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795765" w:rsidRDefault="00164DE8" w:rsidP="00795765">
      <w:pPr>
        <w:pStyle w:val="3"/>
        <w:tabs>
          <w:tab w:val="left" w:pos="10332"/>
        </w:tabs>
        <w:spacing w:after="120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sidR="00795765">
        <w:rPr>
          <w:b/>
          <w:bCs/>
          <w:sz w:val="28"/>
          <w:szCs w:val="28"/>
        </w:rPr>
        <w:t xml:space="preserve"> объекта</w:t>
      </w:r>
    </w:p>
    <w:p w:rsidR="00780C6D" w:rsidRPr="00795765" w:rsidRDefault="00C5016B" w:rsidP="00795765">
      <w:pPr>
        <w:pStyle w:val="af6"/>
        <w:spacing w:after="360"/>
        <w:rPr>
          <w:rFonts w:ascii="Times New Roman" w:hAnsi="Times New Roman"/>
          <w:bCs w:val="0"/>
          <w:iCs/>
          <w:sz w:val="28"/>
          <w:szCs w:val="28"/>
          <w:lang w:eastAsia="ar-SA"/>
        </w:rPr>
      </w:pPr>
      <w:r w:rsidRPr="00C5016B">
        <w:rPr>
          <w:rFonts w:ascii="Times New Roman" w:hAnsi="Times New Roman"/>
          <w:bCs w:val="0"/>
          <w:iCs/>
          <w:sz w:val="28"/>
          <w:szCs w:val="28"/>
          <w:lang w:eastAsia="ar-SA"/>
        </w:rPr>
        <w:t>5184П: «</w:t>
      </w:r>
      <w:r w:rsidRPr="00C5016B">
        <w:rPr>
          <w:rFonts w:ascii="Times New Roman" w:hAnsi="Times New Roman"/>
          <w:bCs w:val="0"/>
          <w:iCs/>
          <w:sz w:val="28"/>
          <w:szCs w:val="28"/>
          <w:lang w:eastAsia="ar-SA"/>
        </w:rPr>
        <w:fldChar w:fldCharType="begin"/>
      </w:r>
      <w:r w:rsidRPr="00C5016B">
        <w:rPr>
          <w:rFonts w:ascii="Times New Roman" w:hAnsi="Times New Roman"/>
          <w:bCs w:val="0"/>
          <w:iCs/>
          <w:sz w:val="28"/>
          <w:szCs w:val="28"/>
          <w:lang w:eastAsia="ar-SA"/>
        </w:rPr>
        <w:instrText xml:space="preserve"> DOCPROPERTY "Наименование договора" \* MERGEFORMAT " </w:instrText>
      </w:r>
      <w:r w:rsidRPr="00C5016B">
        <w:rPr>
          <w:rFonts w:ascii="Times New Roman" w:hAnsi="Times New Roman"/>
          <w:bCs w:val="0"/>
          <w:iCs/>
          <w:sz w:val="28"/>
          <w:szCs w:val="28"/>
          <w:lang w:eastAsia="ar-SA"/>
        </w:rPr>
        <w:fldChar w:fldCharType="separate"/>
      </w:r>
      <w:r w:rsidRPr="00C5016B">
        <w:rPr>
          <w:rFonts w:ascii="Times New Roman" w:hAnsi="Times New Roman"/>
          <w:bCs w:val="0"/>
          <w:iCs/>
          <w:sz w:val="28"/>
          <w:szCs w:val="28"/>
          <w:lang w:eastAsia="ar-SA"/>
        </w:rPr>
        <w:t>Сбор нефти и газа со скважины №53 Южно-Орловского месторождения</w:t>
      </w:r>
      <w:r w:rsidRPr="00C5016B">
        <w:rPr>
          <w:rFonts w:ascii="Times New Roman" w:hAnsi="Times New Roman"/>
          <w:bCs w:val="0"/>
          <w:iCs/>
          <w:sz w:val="28"/>
          <w:szCs w:val="28"/>
          <w:lang w:eastAsia="ar-SA"/>
        </w:rPr>
        <w:fldChar w:fldCharType="end"/>
      </w:r>
      <w:r w:rsidR="00795765" w:rsidRPr="00795765">
        <w:rPr>
          <w:rFonts w:ascii="Times New Roman" w:hAnsi="Times New Roman"/>
          <w:bCs w:val="0"/>
          <w:iCs/>
          <w:sz w:val="28"/>
          <w:szCs w:val="28"/>
          <w:lang w:eastAsia="ar-SA"/>
        </w:rPr>
        <w:t>»</w:t>
      </w:r>
      <w:r w:rsidR="009D68B6" w:rsidRPr="00780C6D">
        <w:rPr>
          <w:rFonts w:ascii="Times New Roman" w:hAnsi="Times New Roman"/>
          <w:bCs w:val="0"/>
          <w:iCs/>
          <w:sz w:val="28"/>
          <w:szCs w:val="28"/>
          <w:lang w:eastAsia="ar-SA"/>
        </w:rPr>
        <w:t xml:space="preserve"> </w:t>
      </w:r>
    </w:p>
    <w:p w:rsidR="009D68B6" w:rsidRPr="00C5016B" w:rsidRDefault="00C5016B" w:rsidP="009D68B6">
      <w:pPr>
        <w:autoSpaceDE w:val="0"/>
        <w:autoSpaceDN w:val="0"/>
        <w:adjustRightInd w:val="0"/>
        <w:spacing w:line="360" w:lineRule="auto"/>
        <w:jc w:val="center"/>
        <w:rPr>
          <w:iCs/>
          <w:sz w:val="28"/>
          <w:szCs w:val="28"/>
        </w:rPr>
      </w:pPr>
      <w:r w:rsidRPr="00C5016B">
        <w:rPr>
          <w:bCs/>
          <w:iCs/>
          <w:sz w:val="28"/>
          <w:szCs w:val="28"/>
        </w:rPr>
        <w:t>в границах сельского поселения Черновка муниципального района Сергиевский Самарской области</w:t>
      </w:r>
      <w:r w:rsidRPr="00C5016B">
        <w:rPr>
          <w:iCs/>
          <w:sz w:val="28"/>
          <w:szCs w:val="28"/>
        </w:rPr>
        <w:t xml:space="preserve"> </w:t>
      </w:r>
    </w:p>
    <w:p w:rsidR="00164DE8" w:rsidRDefault="00164DE8" w:rsidP="00B8312A">
      <w:pPr>
        <w:tabs>
          <w:tab w:val="left" w:pos="2922"/>
        </w:tabs>
        <w:spacing w:before="1080" w:after="960"/>
        <w:jc w:val="center"/>
        <w:rPr>
          <w:b/>
          <w:iCs/>
          <w:sz w:val="28"/>
          <w:szCs w:val="28"/>
        </w:rPr>
      </w:pPr>
      <w:r w:rsidRPr="00A87185">
        <w:rPr>
          <w:b/>
          <w:iCs/>
          <w:sz w:val="28"/>
          <w:szCs w:val="28"/>
        </w:rPr>
        <w:t xml:space="preserve">Книга </w:t>
      </w:r>
      <w:r w:rsidR="004D61C0">
        <w:rPr>
          <w:b/>
          <w:iCs/>
          <w:sz w:val="28"/>
          <w:szCs w:val="28"/>
        </w:rPr>
        <w:t>1</w:t>
      </w:r>
      <w:r w:rsidRPr="00A87185">
        <w:rPr>
          <w:b/>
          <w:iCs/>
          <w:sz w:val="28"/>
          <w:szCs w:val="28"/>
        </w:rPr>
        <w:t xml:space="preserve">. </w:t>
      </w:r>
      <w:r w:rsidR="004D61C0">
        <w:rPr>
          <w:b/>
          <w:iCs/>
          <w:sz w:val="28"/>
          <w:szCs w:val="28"/>
        </w:rPr>
        <w:t xml:space="preserve">Основная часть </w:t>
      </w:r>
      <w:r>
        <w:rPr>
          <w:b/>
          <w:iCs/>
          <w:sz w:val="28"/>
          <w:szCs w:val="28"/>
        </w:rPr>
        <w:t xml:space="preserve">проекта планировки территории </w:t>
      </w:r>
    </w:p>
    <w:p w:rsidR="00B8312A" w:rsidRPr="00A87185" w:rsidRDefault="00B8312A" w:rsidP="00795765">
      <w:pPr>
        <w:tabs>
          <w:tab w:val="left" w:pos="2922"/>
        </w:tabs>
        <w:spacing w:before="1080" w:after="1800"/>
        <w:jc w:val="center"/>
        <w:rPr>
          <w:b/>
          <w:iCs/>
          <w:sz w:val="32"/>
          <w:szCs w:val="32"/>
        </w:rPr>
      </w:pPr>
      <w:r>
        <w:rPr>
          <w:noProof/>
          <w:sz w:val="28"/>
          <w:szCs w:val="28"/>
          <w:lang w:eastAsia="ru-RU"/>
        </w:rPr>
        <w:drawing>
          <wp:inline distT="0" distB="0" distL="0" distR="0" wp14:anchorId="3166FFDE" wp14:editId="5772BC51">
            <wp:extent cx="5940425" cy="221424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2214245"/>
                    </a:xfrm>
                    <a:prstGeom prst="rect">
                      <a:avLst/>
                    </a:prstGeom>
                  </pic:spPr>
                </pic:pic>
              </a:graphicData>
            </a:graphic>
          </wp:inline>
        </w:drawing>
      </w:r>
    </w:p>
    <w:p w:rsidR="00795765" w:rsidRDefault="00950311" w:rsidP="00B8312A">
      <w:pPr>
        <w:pStyle w:val="af4"/>
        <w:spacing w:before="1800"/>
        <w:jc w:val="center"/>
        <w:rPr>
          <w:rFonts w:ascii="Times New Roman" w:hAnsi="Times New Roman"/>
          <w:b/>
        </w:rPr>
        <w:sectPr w:rsidR="00795765" w:rsidSect="00574F98">
          <w:headerReference w:type="default" r:id="rId11"/>
          <w:footerReference w:type="default" r:id="rId12"/>
          <w:pgSz w:w="11906" w:h="16838"/>
          <w:pgMar w:top="284" w:right="850" w:bottom="1702" w:left="1701" w:header="709" w:footer="708" w:gutter="0"/>
          <w:pgNumType w:start="1"/>
          <w:cols w:space="720"/>
          <w:docGrid w:linePitch="360"/>
        </w:sectPr>
      </w:pPr>
      <w:r w:rsidRPr="002D494E">
        <w:rPr>
          <w:rFonts w:ascii="Times New Roman" w:hAnsi="Times New Roman"/>
          <w:b/>
        </w:rPr>
        <w:t>Самара, 201</w:t>
      </w:r>
      <w:r w:rsidR="00913DFA">
        <w:rPr>
          <w:rFonts w:ascii="Times New Roman" w:hAnsi="Times New Roman"/>
          <w:b/>
        </w:rPr>
        <w:t>8</w:t>
      </w:r>
      <w:r w:rsidRPr="002D494E">
        <w:rPr>
          <w:rFonts w:ascii="Times New Roman" w:hAnsi="Times New Roman"/>
          <w:b/>
        </w:rPr>
        <w:t>г.</w:t>
      </w:r>
    </w:p>
    <w:p w:rsidR="00AE7E5D" w:rsidRDefault="004D61C0" w:rsidP="003F2748">
      <w:pPr>
        <w:pStyle w:val="5"/>
      </w:pPr>
      <w:r>
        <w:lastRenderedPageBreak/>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D96F93" w:rsidRPr="000C620A" w:rsidTr="002B6DD3">
        <w:trPr>
          <w:trHeight w:hRule="exact" w:val="565"/>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1.1</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lang w:eastAsia="zh-CN"/>
              </w:rPr>
              <w:t>Чертеж красных линий. Чертеж  границ зон планируемого размещения линейных объектов М</w:t>
            </w:r>
            <w:r w:rsidR="002A6ABC">
              <w:rPr>
                <w:sz w:val="24"/>
                <w:szCs w:val="24"/>
                <w:lang w:eastAsia="zh-CN"/>
              </w:rPr>
              <w:t xml:space="preserve"> 1</w:t>
            </w:r>
            <w:r w:rsidRPr="000C620A">
              <w:rPr>
                <w:sz w:val="24"/>
                <w:szCs w:val="24"/>
                <w:lang w:eastAsia="zh-CN"/>
              </w:rPr>
              <w:t>:2000</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2.4.</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2.5.</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0C620A" w:rsidRDefault="00D96F93"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2.6.</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0C620A" w:rsidRDefault="00D96F93"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2.7</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bl>
    <w:p w:rsidR="003F2748" w:rsidRDefault="003F2748" w:rsidP="00D96F93">
      <w:pPr>
        <w:tabs>
          <w:tab w:val="right" w:leader="dot" w:pos="9072"/>
        </w:tabs>
        <w:spacing w:line="360" w:lineRule="auto"/>
        <w:jc w:val="center"/>
        <w:rPr>
          <w:b/>
        </w:rPr>
        <w:sectPr w:rsidR="003F2748" w:rsidSect="00084288">
          <w:pgSz w:w="11906" w:h="16838"/>
          <w:pgMar w:top="284" w:right="850" w:bottom="1702" w:left="1701" w:header="709" w:footer="708" w:gutter="0"/>
          <w:pgNumType w:start="2"/>
          <w:cols w:space="720"/>
          <w:docGrid w:linePitch="360"/>
        </w:sectPr>
      </w:pPr>
    </w:p>
    <w:p w:rsidR="006B03EA" w:rsidRPr="00B979DE" w:rsidRDefault="004D0597" w:rsidP="00B979DE">
      <w:pPr>
        <w:pStyle w:val="5"/>
        <w:spacing w:before="6000"/>
        <w:ind w:left="425"/>
        <w:rPr>
          <w:b/>
        </w:rPr>
      </w:pPr>
      <w:r w:rsidRPr="00B979DE">
        <w:rPr>
          <w:b/>
        </w:rPr>
        <w:lastRenderedPageBreak/>
        <w:t>Раздел 1 "Проект планировки территории. Графическая часть"</w:t>
      </w:r>
    </w:p>
    <w:p w:rsidR="003F2748" w:rsidRDefault="003F2748" w:rsidP="006B03EA">
      <w:pPr>
        <w:pStyle w:val="1"/>
        <w:spacing w:line="360" w:lineRule="auto"/>
        <w:ind w:left="0" w:firstLine="709"/>
        <w:rPr>
          <w:noProof/>
        </w:rPr>
        <w:sectPr w:rsidR="003F2748" w:rsidSect="00574F98">
          <w:pgSz w:w="11906" w:h="16838"/>
          <w:pgMar w:top="284" w:right="850" w:bottom="1702" w:left="1701" w:header="709" w:footer="708" w:gutter="0"/>
          <w:pgNumType w:start="1"/>
          <w:cols w:space="720"/>
          <w:docGrid w:linePitch="360"/>
        </w:sectPr>
      </w:pPr>
    </w:p>
    <w:p w:rsidR="001550D4" w:rsidRPr="00B979DE" w:rsidRDefault="0094762A" w:rsidP="00B979DE">
      <w:pPr>
        <w:pStyle w:val="5"/>
        <w:spacing w:before="6000"/>
        <w:ind w:left="425"/>
        <w:rPr>
          <w:b/>
        </w:rPr>
        <w:sectPr w:rsidR="001550D4" w:rsidRPr="00B979DE" w:rsidSect="00574F98">
          <w:pgSz w:w="11906" w:h="16838"/>
          <w:pgMar w:top="284" w:right="850" w:bottom="1702" w:left="1701" w:header="709" w:footer="708" w:gutter="0"/>
          <w:pgNumType w:start="1"/>
          <w:cols w:space="720"/>
          <w:docGrid w:linePitch="360"/>
        </w:sectPr>
      </w:pPr>
      <w:r w:rsidRPr="00B979DE">
        <w:rPr>
          <w:b/>
        </w:rPr>
        <w:lastRenderedPageBreak/>
        <w:t>Р</w:t>
      </w:r>
      <w:r w:rsidR="00B979DE" w:rsidRPr="00B979DE">
        <w:rPr>
          <w:b/>
        </w:rPr>
        <w:t>аздел 2 «</w:t>
      </w:r>
      <w:r w:rsidRPr="00B979DE">
        <w:rPr>
          <w:b/>
        </w:rPr>
        <w:t>Положение</w:t>
      </w:r>
      <w:r w:rsidR="00B979DE" w:rsidRPr="00B979DE">
        <w:rPr>
          <w:b/>
        </w:rPr>
        <w:t xml:space="preserve"> о размещении линейных объектов»</w:t>
      </w: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5A7896" w:rsidRPr="006460F9" w:rsidRDefault="00437BBA" w:rsidP="006460F9">
      <w:pPr>
        <w:pStyle w:val="8"/>
        <w:spacing w:before="120" w:after="120"/>
        <w:jc w:val="center"/>
        <w:rPr>
          <w:b/>
        </w:rPr>
      </w:pPr>
      <w:r w:rsidRPr="006460F9">
        <w:rPr>
          <w:b/>
        </w:rPr>
        <w:t>Наименование объекта</w:t>
      </w:r>
    </w:p>
    <w:p w:rsidR="00437BBA" w:rsidRPr="00437BBA" w:rsidRDefault="009131F3" w:rsidP="000554B8">
      <w:pPr>
        <w:pStyle w:val="af4"/>
        <w:spacing w:before="0"/>
        <w:ind w:firstLine="709"/>
        <w:rPr>
          <w:rFonts w:ascii="Times New Roman" w:hAnsi="Times New Roman"/>
          <w:sz w:val="24"/>
          <w:szCs w:val="24"/>
        </w:rPr>
      </w:pPr>
      <w:r>
        <w:rPr>
          <w:rFonts w:ascii="Times New Roman" w:hAnsi="Times New Roman"/>
          <w:sz w:val="24"/>
          <w:szCs w:val="24"/>
        </w:rPr>
        <w:t>5</w:t>
      </w:r>
      <w:r w:rsidR="00606DC8" w:rsidRPr="00606DC8">
        <w:rPr>
          <w:rFonts w:ascii="Times New Roman" w:hAnsi="Times New Roman"/>
          <w:sz w:val="24"/>
          <w:szCs w:val="24"/>
        </w:rPr>
        <w:t>184</w:t>
      </w:r>
      <w:r w:rsidR="00437BBA" w:rsidRPr="00D42A3A">
        <w:rPr>
          <w:rFonts w:ascii="Times New Roman" w:hAnsi="Times New Roman"/>
          <w:sz w:val="24"/>
          <w:szCs w:val="24"/>
        </w:rPr>
        <w:t>П «</w:t>
      </w:r>
      <w:r w:rsidRPr="009131F3">
        <w:rPr>
          <w:rFonts w:ascii="Times New Roman" w:hAnsi="Times New Roman"/>
          <w:sz w:val="24"/>
          <w:szCs w:val="24"/>
        </w:rPr>
        <w:t>Сбор нефти и газа со скважин</w:t>
      </w:r>
      <w:r w:rsidR="00606DC8">
        <w:rPr>
          <w:rFonts w:ascii="Times New Roman" w:hAnsi="Times New Roman"/>
          <w:sz w:val="24"/>
          <w:szCs w:val="24"/>
        </w:rPr>
        <w:t>ы №</w:t>
      </w:r>
      <w:r w:rsidR="00606DC8" w:rsidRPr="00606DC8">
        <w:rPr>
          <w:rFonts w:ascii="Times New Roman" w:hAnsi="Times New Roman"/>
          <w:iCs/>
          <w:sz w:val="24"/>
          <w:szCs w:val="24"/>
        </w:rPr>
        <w:t>53 Южно-Орловского</w:t>
      </w:r>
      <w:r w:rsidR="00606DC8">
        <w:rPr>
          <w:rFonts w:ascii="Times New Roman" w:hAnsi="Times New Roman"/>
          <w:iCs/>
          <w:sz w:val="24"/>
          <w:szCs w:val="24"/>
        </w:rPr>
        <w:t xml:space="preserve"> месторождения</w:t>
      </w:r>
      <w:r w:rsidR="000554B8">
        <w:rPr>
          <w:rFonts w:ascii="Times New Roman" w:hAnsi="Times New Roman"/>
          <w:sz w:val="24"/>
          <w:szCs w:val="24"/>
        </w:rPr>
        <w:t>»</w:t>
      </w:r>
    </w:p>
    <w:p w:rsidR="005A7896" w:rsidRPr="006460F9" w:rsidRDefault="00437BBA" w:rsidP="006460F9">
      <w:pPr>
        <w:pStyle w:val="8"/>
        <w:jc w:val="center"/>
        <w:rPr>
          <w:b/>
        </w:rPr>
      </w:pPr>
      <w:r w:rsidRPr="006460F9">
        <w:rPr>
          <w:b/>
        </w:rPr>
        <w:t>Основные характеристики и назначение планируемых для размещения линейных объектов</w:t>
      </w:r>
    </w:p>
    <w:p w:rsidR="001B66EF" w:rsidRPr="000E7426" w:rsidRDefault="00F66C6A" w:rsidP="000E7426">
      <w:pPr>
        <w:pStyle w:val="af4"/>
        <w:spacing w:before="240" w:line="276" w:lineRule="auto"/>
        <w:rPr>
          <w:rFonts w:ascii="Times New Roman" w:hAnsi="Times New Roman"/>
          <w:sz w:val="24"/>
          <w:szCs w:val="24"/>
        </w:rPr>
      </w:pPr>
      <w:r w:rsidRPr="000E7426">
        <w:rPr>
          <w:rFonts w:ascii="Times New Roman" w:hAnsi="Times New Roman"/>
          <w:sz w:val="24"/>
          <w:szCs w:val="24"/>
        </w:rPr>
        <w:t xml:space="preserve">Земельный участок для строительства объекта </w:t>
      </w:r>
      <w:r w:rsidRPr="000E7426">
        <w:rPr>
          <w:rFonts w:ascii="Times New Roman" w:hAnsi="Times New Roman"/>
          <w:snapToGrid w:val="0"/>
          <w:sz w:val="24"/>
          <w:szCs w:val="24"/>
        </w:rPr>
        <w:t>АО «</w:t>
      </w:r>
      <w:proofErr w:type="spellStart"/>
      <w:r w:rsidRPr="000E7426">
        <w:rPr>
          <w:rFonts w:ascii="Times New Roman" w:hAnsi="Times New Roman"/>
          <w:snapToGrid w:val="0"/>
          <w:sz w:val="24"/>
          <w:szCs w:val="24"/>
        </w:rPr>
        <w:t>Самаранефтегаз</w:t>
      </w:r>
      <w:proofErr w:type="spellEnd"/>
      <w:r w:rsidRPr="000E7426">
        <w:rPr>
          <w:rFonts w:ascii="Times New Roman" w:hAnsi="Times New Roman"/>
          <w:snapToGrid w:val="0"/>
          <w:sz w:val="24"/>
          <w:szCs w:val="24"/>
        </w:rPr>
        <w:t>»</w:t>
      </w:r>
      <w:r w:rsidR="00606DC8" w:rsidRPr="000E7426">
        <w:rPr>
          <w:rFonts w:ascii="Times New Roman" w:hAnsi="Times New Roman"/>
          <w:sz w:val="24"/>
          <w:szCs w:val="24"/>
        </w:rPr>
        <w:t>: 5184П «Сбор нефти и газа со скважины №</w:t>
      </w:r>
      <w:r w:rsidR="00606DC8" w:rsidRPr="000E7426">
        <w:rPr>
          <w:rFonts w:ascii="Times New Roman" w:hAnsi="Times New Roman"/>
          <w:iCs/>
          <w:sz w:val="24"/>
          <w:szCs w:val="24"/>
        </w:rPr>
        <w:t>53 Южно-Орловского месторождения</w:t>
      </w:r>
      <w:r w:rsidRPr="000E7426">
        <w:rPr>
          <w:rFonts w:ascii="Times New Roman" w:hAnsi="Times New Roman"/>
          <w:snapToGrid w:val="0"/>
          <w:sz w:val="24"/>
          <w:szCs w:val="24"/>
        </w:rPr>
        <w:t>»</w:t>
      </w:r>
      <w:r w:rsidRPr="000E7426">
        <w:rPr>
          <w:rFonts w:ascii="Times New Roman" w:hAnsi="Times New Roman"/>
          <w:sz w:val="24"/>
          <w:szCs w:val="24"/>
        </w:rPr>
        <w:t xml:space="preserve"> расположен на территории муниципального района </w:t>
      </w:r>
      <w:r w:rsidR="00606DC8" w:rsidRPr="000E7426">
        <w:rPr>
          <w:rFonts w:ascii="Times New Roman" w:hAnsi="Times New Roman"/>
          <w:sz w:val="24"/>
          <w:szCs w:val="24"/>
        </w:rPr>
        <w:t>Сергиевский</w:t>
      </w:r>
      <w:r w:rsidRPr="000E7426">
        <w:rPr>
          <w:rFonts w:ascii="Times New Roman" w:hAnsi="Times New Roman"/>
          <w:sz w:val="24"/>
          <w:szCs w:val="24"/>
        </w:rPr>
        <w:t xml:space="preserve"> Самарской области.</w:t>
      </w:r>
      <w:r w:rsidR="001B66EF" w:rsidRPr="000E7426">
        <w:rPr>
          <w:rFonts w:ascii="Times New Roman" w:hAnsi="Times New Roman"/>
          <w:sz w:val="24"/>
          <w:szCs w:val="24"/>
        </w:rPr>
        <w:t xml:space="preserve"> </w:t>
      </w:r>
    </w:p>
    <w:p w:rsidR="001B66EF" w:rsidRPr="000E7426" w:rsidRDefault="001B66EF" w:rsidP="000E7426">
      <w:pPr>
        <w:pStyle w:val="af4"/>
        <w:spacing w:before="0" w:line="276" w:lineRule="auto"/>
        <w:rPr>
          <w:rFonts w:ascii="Times New Roman" w:hAnsi="Times New Roman"/>
          <w:sz w:val="24"/>
          <w:szCs w:val="24"/>
        </w:rPr>
      </w:pPr>
      <w:r w:rsidRPr="000E7426">
        <w:rPr>
          <w:rFonts w:ascii="Times New Roman" w:hAnsi="Times New Roman"/>
          <w:sz w:val="24"/>
          <w:szCs w:val="24"/>
        </w:rPr>
        <w:t xml:space="preserve">Объект располагается </w:t>
      </w:r>
      <w:r w:rsidR="007A70B0" w:rsidRPr="000E7426">
        <w:rPr>
          <w:rFonts w:ascii="Times New Roman" w:hAnsi="Times New Roman"/>
          <w:sz w:val="24"/>
          <w:szCs w:val="24"/>
        </w:rPr>
        <w:t>в границах</w:t>
      </w:r>
      <w:r w:rsidRPr="000E7426">
        <w:rPr>
          <w:rFonts w:ascii="Times New Roman" w:hAnsi="Times New Roman"/>
          <w:sz w:val="24"/>
          <w:szCs w:val="24"/>
        </w:rPr>
        <w:t xml:space="preserve"> земельн</w:t>
      </w:r>
      <w:r w:rsidR="007A70B0" w:rsidRPr="000E7426">
        <w:rPr>
          <w:rFonts w:ascii="Times New Roman" w:hAnsi="Times New Roman"/>
          <w:sz w:val="24"/>
          <w:szCs w:val="24"/>
        </w:rPr>
        <w:t>ых</w:t>
      </w:r>
      <w:r w:rsidRPr="000E7426">
        <w:rPr>
          <w:rFonts w:ascii="Times New Roman" w:hAnsi="Times New Roman"/>
          <w:sz w:val="24"/>
          <w:szCs w:val="24"/>
        </w:rPr>
        <w:t xml:space="preserve"> участк</w:t>
      </w:r>
      <w:r w:rsidR="007A70B0" w:rsidRPr="000E7426">
        <w:rPr>
          <w:rFonts w:ascii="Times New Roman" w:hAnsi="Times New Roman"/>
          <w:sz w:val="24"/>
          <w:szCs w:val="24"/>
        </w:rPr>
        <w:t>ов</w:t>
      </w:r>
      <w:r w:rsidRPr="000E7426">
        <w:rPr>
          <w:rFonts w:ascii="Times New Roman" w:hAnsi="Times New Roman"/>
          <w:sz w:val="24"/>
          <w:szCs w:val="24"/>
        </w:rPr>
        <w:t>, отнесенн</w:t>
      </w:r>
      <w:r w:rsidR="007A70B0" w:rsidRPr="000E7426">
        <w:rPr>
          <w:rFonts w:ascii="Times New Roman" w:hAnsi="Times New Roman"/>
          <w:sz w:val="24"/>
          <w:szCs w:val="24"/>
        </w:rPr>
        <w:t>ых</w:t>
      </w:r>
      <w:r w:rsidRPr="000E7426">
        <w:rPr>
          <w:rFonts w:ascii="Times New Roman" w:hAnsi="Times New Roman"/>
          <w:sz w:val="24"/>
          <w:szCs w:val="24"/>
        </w:rPr>
        <w:t xml:space="preserve"> к землям сельскохозяйственного назначения.</w:t>
      </w:r>
    </w:p>
    <w:p w:rsidR="00055596" w:rsidRPr="000E7426" w:rsidRDefault="00055596" w:rsidP="000E7426">
      <w:pPr>
        <w:pStyle w:val="af4"/>
        <w:spacing w:line="276" w:lineRule="auto"/>
        <w:rPr>
          <w:rFonts w:ascii="Times New Roman" w:hAnsi="Times New Roman"/>
          <w:sz w:val="24"/>
          <w:szCs w:val="24"/>
        </w:rPr>
      </w:pPr>
      <w:r w:rsidRPr="000E7426">
        <w:rPr>
          <w:rFonts w:ascii="Times New Roman" w:hAnsi="Times New Roman"/>
          <w:sz w:val="24"/>
          <w:szCs w:val="24"/>
        </w:rPr>
        <w:t>Проектом предусматривается строительство:</w:t>
      </w:r>
    </w:p>
    <w:p w:rsidR="00055596" w:rsidRPr="000E7426" w:rsidRDefault="00055596" w:rsidP="000E7426">
      <w:pPr>
        <w:pStyle w:val="a"/>
        <w:spacing w:line="276" w:lineRule="auto"/>
        <w:rPr>
          <w:rFonts w:ascii="Times New Roman" w:hAnsi="Times New Roman"/>
          <w:sz w:val="24"/>
          <w:szCs w:val="24"/>
        </w:rPr>
      </w:pPr>
      <w:r w:rsidRPr="000E7426">
        <w:rPr>
          <w:rFonts w:ascii="Times New Roman" w:hAnsi="Times New Roman"/>
          <w:sz w:val="24"/>
          <w:szCs w:val="24"/>
        </w:rPr>
        <w:t>площадки под проектируемые сооружения;</w:t>
      </w:r>
    </w:p>
    <w:p w:rsidR="00055596" w:rsidRPr="000E7426" w:rsidRDefault="00055596" w:rsidP="000E7426">
      <w:pPr>
        <w:pStyle w:val="a"/>
        <w:spacing w:line="276" w:lineRule="auto"/>
        <w:rPr>
          <w:rFonts w:ascii="Times New Roman" w:hAnsi="Times New Roman"/>
          <w:sz w:val="24"/>
          <w:szCs w:val="24"/>
        </w:rPr>
      </w:pPr>
      <w:r w:rsidRPr="000E7426">
        <w:rPr>
          <w:rFonts w:ascii="Times New Roman" w:hAnsi="Times New Roman"/>
          <w:sz w:val="24"/>
          <w:szCs w:val="24"/>
        </w:rPr>
        <w:t>трассы трубопроводов;</w:t>
      </w:r>
    </w:p>
    <w:p w:rsidR="00055596" w:rsidRPr="000E7426" w:rsidRDefault="00E72F71" w:rsidP="000E7426">
      <w:pPr>
        <w:pStyle w:val="a"/>
        <w:spacing w:line="276" w:lineRule="auto"/>
        <w:rPr>
          <w:rFonts w:ascii="Times New Roman" w:hAnsi="Times New Roman"/>
          <w:sz w:val="24"/>
          <w:szCs w:val="24"/>
        </w:rPr>
      </w:pPr>
      <w:r>
        <w:rPr>
          <w:rFonts w:ascii="Times New Roman" w:hAnsi="Times New Roman"/>
          <w:sz w:val="24"/>
          <w:szCs w:val="24"/>
        </w:rPr>
        <w:t>трасса</w:t>
      </w:r>
      <w:r w:rsidR="00055596" w:rsidRPr="000E7426">
        <w:rPr>
          <w:rFonts w:ascii="Times New Roman" w:hAnsi="Times New Roman"/>
          <w:sz w:val="24"/>
          <w:szCs w:val="24"/>
        </w:rPr>
        <w:t xml:space="preserve"> </w:t>
      </w:r>
      <w:proofErr w:type="gramStart"/>
      <w:r w:rsidR="00055596" w:rsidRPr="000E7426">
        <w:rPr>
          <w:rFonts w:ascii="Times New Roman" w:hAnsi="Times New Roman"/>
          <w:sz w:val="24"/>
          <w:szCs w:val="24"/>
        </w:rPr>
        <w:t>ВЛ</w:t>
      </w:r>
      <w:proofErr w:type="gramEnd"/>
      <w:r w:rsidR="00055596" w:rsidRPr="000E7426">
        <w:rPr>
          <w:rFonts w:ascii="Times New Roman" w:hAnsi="Times New Roman"/>
          <w:sz w:val="24"/>
          <w:szCs w:val="24"/>
        </w:rPr>
        <w:t>;</w:t>
      </w:r>
    </w:p>
    <w:p w:rsidR="00055596" w:rsidRPr="000E7426" w:rsidRDefault="00055596" w:rsidP="000E7426">
      <w:pPr>
        <w:pStyle w:val="a"/>
        <w:spacing w:line="276" w:lineRule="auto"/>
        <w:rPr>
          <w:rFonts w:ascii="Times New Roman" w:hAnsi="Times New Roman"/>
          <w:sz w:val="24"/>
          <w:szCs w:val="24"/>
        </w:rPr>
      </w:pPr>
      <w:bookmarkStart w:id="0" w:name="_GoBack"/>
      <w:bookmarkEnd w:id="0"/>
      <w:r w:rsidRPr="000E7426">
        <w:rPr>
          <w:rFonts w:ascii="Times New Roman" w:hAnsi="Times New Roman"/>
          <w:sz w:val="24"/>
          <w:szCs w:val="24"/>
        </w:rPr>
        <w:t>подъездные дороги.</w:t>
      </w:r>
    </w:p>
    <w:p w:rsidR="00055596" w:rsidRPr="000E7426" w:rsidRDefault="00055596"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Площадка скважины № 53, КТП и подъездной дороги расположена на пастбищных землях, ближайший населенный пункт – </w:t>
      </w:r>
      <w:proofErr w:type="gramStart"/>
      <w:r w:rsidRPr="000E7426">
        <w:rPr>
          <w:rFonts w:ascii="Times New Roman" w:hAnsi="Times New Roman"/>
          <w:sz w:val="24"/>
          <w:szCs w:val="24"/>
        </w:rPr>
        <w:t>с</w:t>
      </w:r>
      <w:proofErr w:type="gramEnd"/>
      <w:r w:rsidRPr="000E7426">
        <w:rPr>
          <w:rFonts w:ascii="Times New Roman" w:hAnsi="Times New Roman"/>
          <w:sz w:val="24"/>
          <w:szCs w:val="24"/>
        </w:rPr>
        <w:t>. Черновка. Рельеф на площадке равнинный, с небольшим перепадом высот.</w:t>
      </w:r>
    </w:p>
    <w:p w:rsidR="00055596" w:rsidRPr="000E7426" w:rsidRDefault="00055596"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Площадка точки врезки выкидного трубопровода, расположена на пастбищных землях, ближайший населенный пункт – </w:t>
      </w:r>
      <w:proofErr w:type="gramStart"/>
      <w:r w:rsidRPr="000E7426">
        <w:rPr>
          <w:rFonts w:ascii="Times New Roman" w:hAnsi="Times New Roman"/>
          <w:sz w:val="24"/>
          <w:szCs w:val="24"/>
        </w:rPr>
        <w:t>с</w:t>
      </w:r>
      <w:proofErr w:type="gramEnd"/>
      <w:r w:rsidRPr="000E7426">
        <w:rPr>
          <w:rFonts w:ascii="Times New Roman" w:hAnsi="Times New Roman"/>
          <w:sz w:val="24"/>
          <w:szCs w:val="24"/>
        </w:rPr>
        <w:t>. Черновка. Рельеф на площадке равнинный, с небольшим перепадом высот.</w:t>
      </w:r>
    </w:p>
    <w:p w:rsidR="00055596" w:rsidRPr="000E7426" w:rsidRDefault="00055596" w:rsidP="000E7426">
      <w:pPr>
        <w:pStyle w:val="af4"/>
        <w:spacing w:line="276" w:lineRule="auto"/>
        <w:rPr>
          <w:rFonts w:ascii="Times New Roman" w:hAnsi="Times New Roman"/>
          <w:sz w:val="24"/>
          <w:szCs w:val="24"/>
        </w:rPr>
      </w:pPr>
      <w:r w:rsidRPr="000E7426">
        <w:rPr>
          <w:rFonts w:ascii="Times New Roman" w:hAnsi="Times New Roman"/>
          <w:sz w:val="24"/>
          <w:szCs w:val="24"/>
        </w:rPr>
        <w:t>Трасса ВЛ-10 </w:t>
      </w:r>
      <w:proofErr w:type="spellStart"/>
      <w:r w:rsidRPr="000E7426">
        <w:rPr>
          <w:rFonts w:ascii="Times New Roman" w:hAnsi="Times New Roman"/>
          <w:sz w:val="24"/>
          <w:szCs w:val="24"/>
        </w:rPr>
        <w:t>кВ</w:t>
      </w:r>
      <w:proofErr w:type="spellEnd"/>
      <w:r w:rsidRPr="000E7426">
        <w:rPr>
          <w:rFonts w:ascii="Times New Roman" w:hAnsi="Times New Roman"/>
          <w:sz w:val="24"/>
          <w:szCs w:val="24"/>
        </w:rPr>
        <w:t xml:space="preserve"> к скважине № 53, следует от существующего фидера Ф</w:t>
      </w:r>
      <w:r w:rsidRPr="000E7426">
        <w:rPr>
          <w:rFonts w:ascii="Times New Roman" w:hAnsi="Times New Roman"/>
          <w:sz w:val="24"/>
          <w:szCs w:val="24"/>
        </w:rPr>
        <w:noBreakHyphen/>
        <w:t>9 ПС «</w:t>
      </w:r>
      <w:proofErr w:type="spellStart"/>
      <w:r w:rsidRPr="000E7426">
        <w:rPr>
          <w:rFonts w:ascii="Times New Roman" w:hAnsi="Times New Roman"/>
          <w:sz w:val="24"/>
          <w:szCs w:val="24"/>
        </w:rPr>
        <w:t>Черновская</w:t>
      </w:r>
      <w:proofErr w:type="spellEnd"/>
      <w:r w:rsidRPr="000E7426">
        <w:rPr>
          <w:rFonts w:ascii="Times New Roman" w:hAnsi="Times New Roman"/>
          <w:sz w:val="24"/>
          <w:szCs w:val="24"/>
        </w:rPr>
        <w:t>» в общем северо-западном направлении по пастбищным землям. По трассе отсутствуют пересечения с инженерными коммуникациями. Рельеф по трассе равнинный, с небольшим перепадом высот.</w:t>
      </w:r>
    </w:p>
    <w:p w:rsidR="00055596" w:rsidRPr="000E7426" w:rsidRDefault="00055596" w:rsidP="000E7426">
      <w:pPr>
        <w:pStyle w:val="af4"/>
        <w:spacing w:line="276" w:lineRule="auto"/>
        <w:rPr>
          <w:rFonts w:ascii="Times New Roman" w:hAnsi="Times New Roman"/>
          <w:sz w:val="24"/>
          <w:szCs w:val="24"/>
        </w:rPr>
      </w:pPr>
      <w:r w:rsidRPr="000E7426">
        <w:rPr>
          <w:rFonts w:ascii="Times New Roman" w:hAnsi="Times New Roman"/>
          <w:sz w:val="24"/>
          <w:szCs w:val="24"/>
        </w:rPr>
        <w:t>Трасса выкидного трубопровода от скважины № 53, следует в общем северо-западном направлении по пастбищным землям. По трассе имеются пересечения с инженерными коммуникациями. Рельеф по трассе равнинный, с небольшим перепадом высот.</w:t>
      </w:r>
    </w:p>
    <w:p w:rsidR="00055596" w:rsidRPr="000E7426" w:rsidRDefault="00055596" w:rsidP="000E7426">
      <w:pPr>
        <w:pStyle w:val="af4"/>
        <w:spacing w:line="276" w:lineRule="auto"/>
        <w:rPr>
          <w:rFonts w:ascii="Times New Roman" w:hAnsi="Times New Roman"/>
          <w:sz w:val="24"/>
          <w:szCs w:val="24"/>
        </w:rPr>
      </w:pPr>
      <w:r w:rsidRPr="000E7426">
        <w:rPr>
          <w:rFonts w:ascii="Times New Roman" w:hAnsi="Times New Roman"/>
          <w:sz w:val="24"/>
          <w:szCs w:val="24"/>
        </w:rPr>
        <w:t>Площади отводимых земель приняты в соответствии с СН 459</w:t>
      </w:r>
      <w:r w:rsidRPr="000E7426">
        <w:rPr>
          <w:rFonts w:ascii="Times New Roman" w:hAnsi="Times New Roman"/>
          <w:sz w:val="24"/>
          <w:szCs w:val="24"/>
        </w:rPr>
        <w:noBreakHyphen/>
        <w:t>74, согласно акту выбора земельных участков и по существующим схемам размещения объектов.</w:t>
      </w:r>
    </w:p>
    <w:p w:rsidR="00055596" w:rsidRPr="000E7426" w:rsidRDefault="00055596"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Комиссия считает земельный участок, расположенный в муниципальном районе </w:t>
      </w:r>
      <w:r w:rsidRPr="000E7426">
        <w:rPr>
          <w:rFonts w:ascii="Times New Roman" w:hAnsi="Times New Roman"/>
          <w:bCs w:val="0"/>
          <w:sz w:val="24"/>
          <w:szCs w:val="24"/>
        </w:rPr>
        <w:t>Сергиевском</w:t>
      </w:r>
      <w:r w:rsidRPr="000E7426">
        <w:rPr>
          <w:rFonts w:ascii="Times New Roman" w:hAnsi="Times New Roman"/>
          <w:sz w:val="24"/>
          <w:szCs w:val="24"/>
        </w:rPr>
        <w:t xml:space="preserve"> Самарской области признать пригодным для строительства объекта «Сбор нефти и газа со скважины № 53 Южно</w:t>
      </w:r>
      <w:r w:rsidRPr="000E7426">
        <w:rPr>
          <w:rFonts w:ascii="Times New Roman" w:hAnsi="Times New Roman"/>
          <w:sz w:val="24"/>
          <w:szCs w:val="24"/>
        </w:rPr>
        <w:noBreakHyphen/>
        <w:t>Орловского месторождения».</w:t>
      </w:r>
    </w:p>
    <w:p w:rsidR="00055596" w:rsidRPr="000E7426" w:rsidRDefault="00055596" w:rsidP="000E7426">
      <w:pPr>
        <w:pStyle w:val="af4"/>
        <w:spacing w:line="276" w:lineRule="auto"/>
        <w:rPr>
          <w:rFonts w:ascii="Times New Roman" w:hAnsi="Times New Roman"/>
          <w:sz w:val="24"/>
          <w:szCs w:val="24"/>
        </w:rPr>
      </w:pPr>
      <w:r w:rsidRPr="000E7426">
        <w:rPr>
          <w:rFonts w:ascii="Times New Roman" w:hAnsi="Times New Roman"/>
          <w:sz w:val="24"/>
          <w:szCs w:val="24"/>
        </w:rPr>
        <w:t>Ограничений в использовании земельного участка нет.</w:t>
      </w:r>
    </w:p>
    <w:p w:rsidR="00055596" w:rsidRPr="000E7426" w:rsidRDefault="00055596" w:rsidP="000E7426">
      <w:pPr>
        <w:pStyle w:val="af4"/>
        <w:spacing w:line="276" w:lineRule="auto"/>
        <w:rPr>
          <w:rFonts w:ascii="Times New Roman" w:hAnsi="Times New Roman"/>
          <w:sz w:val="24"/>
          <w:szCs w:val="24"/>
        </w:rPr>
      </w:pPr>
      <w:r w:rsidRPr="000E7426">
        <w:rPr>
          <w:rFonts w:ascii="Times New Roman" w:hAnsi="Times New Roman"/>
          <w:sz w:val="24"/>
          <w:szCs w:val="24"/>
        </w:rPr>
        <w:t>В районе проектируемых объектов охраняемых природных территорий (заповедников, заказников, памятников природы) нет.</w:t>
      </w:r>
    </w:p>
    <w:p w:rsidR="00055596" w:rsidRPr="000E7426" w:rsidRDefault="00055596" w:rsidP="000E7426">
      <w:pPr>
        <w:pStyle w:val="af4"/>
        <w:spacing w:line="276" w:lineRule="auto"/>
        <w:rPr>
          <w:rFonts w:ascii="Times New Roman" w:hAnsi="Times New Roman"/>
          <w:sz w:val="24"/>
          <w:szCs w:val="24"/>
        </w:rPr>
      </w:pPr>
      <w:r w:rsidRPr="000E7426">
        <w:rPr>
          <w:rFonts w:ascii="Times New Roman" w:hAnsi="Times New Roman"/>
          <w:sz w:val="24"/>
          <w:szCs w:val="24"/>
        </w:rPr>
        <w:lastRenderedPageBreak/>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27769C" w:rsidRPr="000E7426" w:rsidRDefault="0027769C"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Комиссия считает земельный участок, расположенный в муниципальном районе </w:t>
      </w:r>
      <w:r w:rsidR="00055596" w:rsidRPr="000E7426">
        <w:rPr>
          <w:rFonts w:ascii="Times New Roman" w:hAnsi="Times New Roman"/>
          <w:sz w:val="24"/>
          <w:szCs w:val="24"/>
        </w:rPr>
        <w:t>Сергиевский</w:t>
      </w:r>
      <w:r w:rsidRPr="000E7426">
        <w:rPr>
          <w:rFonts w:ascii="Times New Roman" w:hAnsi="Times New Roman"/>
          <w:sz w:val="24"/>
          <w:szCs w:val="24"/>
        </w:rPr>
        <w:t xml:space="preserve"> Самарской области признать пригодным для строительства объекта </w:t>
      </w:r>
      <w:r w:rsidR="00055596" w:rsidRPr="000E7426">
        <w:rPr>
          <w:rFonts w:ascii="Times New Roman" w:hAnsi="Times New Roman"/>
          <w:sz w:val="24"/>
          <w:szCs w:val="24"/>
        </w:rPr>
        <w:t>5184П «Сбор нефти и газа со скважины №</w:t>
      </w:r>
      <w:r w:rsidR="00055596" w:rsidRPr="000E7426">
        <w:rPr>
          <w:rFonts w:ascii="Times New Roman" w:hAnsi="Times New Roman"/>
          <w:iCs/>
          <w:sz w:val="24"/>
          <w:szCs w:val="24"/>
        </w:rPr>
        <w:t>53 Южно-Орловского месторождения»</w:t>
      </w:r>
      <w:r w:rsidRPr="000E7426">
        <w:rPr>
          <w:rFonts w:ascii="Times New Roman" w:hAnsi="Times New Roman"/>
          <w:sz w:val="24"/>
          <w:szCs w:val="24"/>
        </w:rPr>
        <w:t>.</w:t>
      </w:r>
    </w:p>
    <w:p w:rsidR="0027769C" w:rsidRPr="000E7426" w:rsidRDefault="0027769C" w:rsidP="000E7426">
      <w:pPr>
        <w:pStyle w:val="af4"/>
        <w:spacing w:line="276" w:lineRule="auto"/>
        <w:rPr>
          <w:rFonts w:ascii="Times New Roman" w:hAnsi="Times New Roman"/>
          <w:sz w:val="24"/>
          <w:szCs w:val="24"/>
        </w:rPr>
      </w:pPr>
      <w:r w:rsidRPr="000E7426">
        <w:rPr>
          <w:rFonts w:ascii="Times New Roman" w:hAnsi="Times New Roman"/>
          <w:sz w:val="24"/>
          <w:szCs w:val="24"/>
        </w:rPr>
        <w:t>Ограничений в использовании земельного участка нет.</w:t>
      </w:r>
    </w:p>
    <w:p w:rsidR="004A6CF6" w:rsidRPr="000E7426" w:rsidRDefault="004A6CF6" w:rsidP="000E7426">
      <w:pPr>
        <w:pStyle w:val="af4"/>
        <w:spacing w:line="276" w:lineRule="auto"/>
        <w:rPr>
          <w:rFonts w:ascii="Times New Roman" w:hAnsi="Times New Roman"/>
          <w:sz w:val="24"/>
          <w:szCs w:val="24"/>
        </w:rPr>
      </w:pPr>
      <w:r w:rsidRPr="000E7426">
        <w:rPr>
          <w:rFonts w:ascii="Times New Roman" w:hAnsi="Times New Roman"/>
          <w:sz w:val="24"/>
          <w:szCs w:val="24"/>
        </w:rPr>
        <w:t>Проектной документацией предусматривается прокладка:</w:t>
      </w:r>
    </w:p>
    <w:p w:rsidR="00AF769B" w:rsidRPr="000E7426" w:rsidRDefault="00AF769B" w:rsidP="000E7426">
      <w:pPr>
        <w:spacing w:before="120" w:line="276" w:lineRule="auto"/>
        <w:ind w:firstLine="720"/>
        <w:jc w:val="both"/>
        <w:rPr>
          <w:bCs/>
          <w:lang w:eastAsia="ja-JP"/>
        </w:rPr>
      </w:pPr>
      <w:r w:rsidRPr="000E7426">
        <w:rPr>
          <w:bCs/>
          <w:lang w:eastAsia="ru-RU"/>
        </w:rPr>
        <w:t xml:space="preserve">Трасса выкидного трубопровода от скважины </w:t>
      </w:r>
      <w:r w:rsidRPr="000E7426">
        <w:rPr>
          <w:bCs/>
          <w:lang w:eastAsia="ja-JP"/>
        </w:rPr>
        <w:t>№53</w:t>
      </w:r>
      <w:r w:rsidRPr="000E7426">
        <w:rPr>
          <w:bCs/>
          <w:lang w:eastAsia="ru-RU"/>
        </w:rPr>
        <w:t xml:space="preserve">, протяженностью 859,3 м, из труб диаметром и толщиной стенки 89х4, </w:t>
      </w:r>
      <w:r w:rsidRPr="000E7426">
        <w:rPr>
          <w:bCs/>
          <w:snapToGrid w:val="0"/>
          <w:lang w:eastAsia="ru-RU"/>
        </w:rPr>
        <w:t>сталь 20</w:t>
      </w:r>
      <w:r w:rsidRPr="000E7426">
        <w:rPr>
          <w:bCs/>
          <w:lang w:eastAsia="ru-RU"/>
        </w:rPr>
        <w:t xml:space="preserve">, следует </w:t>
      </w:r>
      <w:r w:rsidRPr="000E7426">
        <w:rPr>
          <w:bCs/>
          <w:lang w:eastAsia="ja-JP"/>
        </w:rPr>
        <w:t xml:space="preserve">в общем северо-западном направлении по </w:t>
      </w:r>
      <w:r w:rsidRPr="000E7426">
        <w:rPr>
          <w:bCs/>
          <w:lang w:eastAsia="ru-RU"/>
        </w:rPr>
        <w:t>пастбищным</w:t>
      </w:r>
      <w:r w:rsidRPr="000E7426">
        <w:rPr>
          <w:bCs/>
          <w:lang w:eastAsia="ja-JP"/>
        </w:rPr>
        <w:t xml:space="preserve"> землям. </w:t>
      </w:r>
      <w:r w:rsidRPr="000E7426">
        <w:rPr>
          <w:bCs/>
          <w:lang w:eastAsia="ru-RU"/>
        </w:rPr>
        <w:t>По трассе имеются пересечения с инженерными коммуникациями</w:t>
      </w:r>
      <w:r w:rsidRPr="000E7426">
        <w:rPr>
          <w:bCs/>
          <w:lang w:eastAsia="ja-JP"/>
        </w:rPr>
        <w:t>. Рельеф по трассе равнинный, с небольшим перепадом высот.</w:t>
      </w:r>
    </w:p>
    <w:p w:rsidR="00AF769B" w:rsidRPr="000E7426" w:rsidRDefault="00AF769B" w:rsidP="000E7426">
      <w:pPr>
        <w:spacing w:before="120" w:line="276" w:lineRule="auto"/>
        <w:ind w:firstLine="720"/>
        <w:jc w:val="both"/>
        <w:rPr>
          <w:lang w:eastAsia="ru-RU"/>
        </w:rPr>
      </w:pPr>
      <w:r w:rsidRPr="000E7426">
        <w:rPr>
          <w:lang w:eastAsia="ru-RU"/>
        </w:rPr>
        <w:t xml:space="preserve">Проектом предусматривается строительство ответвления ВЛ-10 </w:t>
      </w:r>
      <w:proofErr w:type="spellStart"/>
      <w:r w:rsidRPr="000E7426">
        <w:rPr>
          <w:lang w:eastAsia="ru-RU"/>
        </w:rPr>
        <w:t>кВ</w:t>
      </w:r>
      <w:proofErr w:type="spellEnd"/>
      <w:r w:rsidRPr="000E7426">
        <w:rPr>
          <w:lang w:eastAsia="ru-RU"/>
        </w:rPr>
        <w:t xml:space="preserve"> от существующей ВЛ-10 </w:t>
      </w:r>
      <w:proofErr w:type="spellStart"/>
      <w:r w:rsidRPr="000E7426">
        <w:rPr>
          <w:lang w:eastAsia="ru-RU"/>
        </w:rPr>
        <w:t>кВ</w:t>
      </w:r>
      <w:proofErr w:type="spellEnd"/>
      <w:r w:rsidRPr="000E7426">
        <w:rPr>
          <w:lang w:eastAsia="ru-RU"/>
        </w:rPr>
        <w:t xml:space="preserve"> Ф-9 ПС 35/10 </w:t>
      </w:r>
      <w:proofErr w:type="spellStart"/>
      <w:r w:rsidRPr="000E7426">
        <w:rPr>
          <w:lang w:eastAsia="ru-RU"/>
        </w:rPr>
        <w:t>кВ</w:t>
      </w:r>
      <w:proofErr w:type="spellEnd"/>
      <w:r w:rsidRPr="000E7426">
        <w:rPr>
          <w:lang w:eastAsia="ru-RU"/>
        </w:rPr>
        <w:t xml:space="preserve"> «</w:t>
      </w:r>
      <w:proofErr w:type="spellStart"/>
      <w:r w:rsidRPr="000E7426">
        <w:rPr>
          <w:lang w:eastAsia="ru-RU"/>
        </w:rPr>
        <w:t>Чёрновская</w:t>
      </w:r>
      <w:proofErr w:type="spellEnd"/>
      <w:r w:rsidRPr="000E7426">
        <w:rPr>
          <w:lang w:eastAsia="ru-RU"/>
        </w:rPr>
        <w:t xml:space="preserve">» для электроснабжения площадки скважины № 53 </w:t>
      </w:r>
      <w:r w:rsidRPr="000E7426">
        <w:rPr>
          <w:lang w:eastAsia="ja-JP"/>
        </w:rPr>
        <w:t xml:space="preserve">в общем северо-западном направлении по </w:t>
      </w:r>
      <w:r w:rsidRPr="000E7426">
        <w:rPr>
          <w:lang w:eastAsia="ru-RU"/>
        </w:rPr>
        <w:t>пастбищным</w:t>
      </w:r>
      <w:r w:rsidRPr="000E7426">
        <w:rPr>
          <w:lang w:eastAsia="ja-JP"/>
        </w:rPr>
        <w:t xml:space="preserve"> землям. </w:t>
      </w:r>
      <w:r w:rsidRPr="000E7426">
        <w:rPr>
          <w:lang w:eastAsia="ru-RU"/>
        </w:rPr>
        <w:t>По трассе отсутствуют пересечения с инженерными коммуникациями</w:t>
      </w:r>
      <w:r w:rsidRPr="000E7426">
        <w:rPr>
          <w:lang w:eastAsia="ja-JP"/>
        </w:rPr>
        <w:t>. Рельеф по трассе равнинный, с небольшим перепадом высот.</w:t>
      </w:r>
    </w:p>
    <w:p w:rsidR="00AF769B" w:rsidRPr="000E7426" w:rsidRDefault="00AF769B" w:rsidP="000E7426">
      <w:pPr>
        <w:spacing w:before="120" w:line="276" w:lineRule="auto"/>
        <w:ind w:firstLine="720"/>
        <w:jc w:val="both"/>
        <w:rPr>
          <w:highlight w:val="yellow"/>
          <w:lang w:eastAsia="ru-RU"/>
        </w:rPr>
      </w:pPr>
      <w:r w:rsidRPr="000E7426">
        <w:rPr>
          <w:lang w:eastAsia="ru-RU"/>
        </w:rPr>
        <w:t xml:space="preserve">На ВЛ-10 </w:t>
      </w:r>
      <w:proofErr w:type="spellStart"/>
      <w:r w:rsidRPr="000E7426">
        <w:rPr>
          <w:lang w:eastAsia="ru-RU"/>
        </w:rPr>
        <w:t>кВ</w:t>
      </w:r>
      <w:proofErr w:type="spellEnd"/>
      <w:r w:rsidRPr="000E7426">
        <w:rPr>
          <w:lang w:eastAsia="ru-RU"/>
        </w:rPr>
        <w:t xml:space="preserve"> подвешивается </w:t>
      </w:r>
      <w:proofErr w:type="spellStart"/>
      <w:r w:rsidRPr="000E7426">
        <w:rPr>
          <w:lang w:eastAsia="ru-RU"/>
        </w:rPr>
        <w:t>сталеалюминиевый</w:t>
      </w:r>
      <w:proofErr w:type="spellEnd"/>
      <w:r w:rsidRPr="000E7426">
        <w:rPr>
          <w:lang w:eastAsia="ru-RU"/>
        </w:rPr>
        <w:t xml:space="preserve"> провод АС 70/11.</w:t>
      </w:r>
    </w:p>
    <w:p w:rsidR="00AF769B" w:rsidRPr="000E7426" w:rsidRDefault="00AF769B" w:rsidP="000E7426">
      <w:pPr>
        <w:spacing w:before="120" w:line="276" w:lineRule="auto"/>
        <w:ind w:firstLine="720"/>
        <w:jc w:val="both"/>
        <w:rPr>
          <w:lang w:eastAsia="ru-RU"/>
        </w:rPr>
      </w:pPr>
      <w:r w:rsidRPr="000E7426">
        <w:rPr>
          <w:lang w:eastAsia="ru-RU"/>
        </w:rPr>
        <w:t xml:space="preserve">Допустимое напряжение в проводе: G-= </w:t>
      </w:r>
      <w:proofErr w:type="spellStart"/>
      <w:proofErr w:type="gramStart"/>
      <w:r w:rsidRPr="000E7426">
        <w:rPr>
          <w:lang w:eastAsia="ru-RU"/>
        </w:rPr>
        <w:t>G</w:t>
      </w:r>
      <w:proofErr w:type="gramEnd"/>
      <w:r w:rsidRPr="000E7426">
        <w:rPr>
          <w:lang w:eastAsia="ru-RU"/>
        </w:rPr>
        <w:t>г</w:t>
      </w:r>
      <w:proofErr w:type="spellEnd"/>
      <w:r w:rsidRPr="000E7426">
        <w:rPr>
          <w:lang w:eastAsia="ru-RU"/>
        </w:rPr>
        <w:t xml:space="preserve">= </w:t>
      </w:r>
      <w:proofErr w:type="spellStart"/>
      <w:r w:rsidRPr="000E7426">
        <w:rPr>
          <w:lang w:eastAsia="ru-RU"/>
        </w:rPr>
        <w:t>Gв</w:t>
      </w:r>
      <w:proofErr w:type="spellEnd"/>
      <w:r w:rsidRPr="000E7426">
        <w:rPr>
          <w:lang w:eastAsia="ru-RU"/>
        </w:rPr>
        <w:t xml:space="preserve">= 116,0 МПа, </w:t>
      </w:r>
      <w:proofErr w:type="spellStart"/>
      <w:r w:rsidRPr="000E7426">
        <w:rPr>
          <w:lang w:eastAsia="ru-RU"/>
        </w:rPr>
        <w:t>Gэ</w:t>
      </w:r>
      <w:proofErr w:type="spellEnd"/>
      <w:r w:rsidRPr="000E7426">
        <w:rPr>
          <w:lang w:eastAsia="ru-RU"/>
        </w:rPr>
        <w:t xml:space="preserve"> = 45,0 МПа.</w:t>
      </w:r>
    </w:p>
    <w:p w:rsidR="00AF769B" w:rsidRPr="000E7426" w:rsidRDefault="00AF769B" w:rsidP="000E7426">
      <w:pPr>
        <w:spacing w:before="120" w:line="276" w:lineRule="auto"/>
        <w:ind w:firstLine="720"/>
        <w:jc w:val="both"/>
        <w:rPr>
          <w:lang w:eastAsia="ru-RU"/>
        </w:rPr>
      </w:pPr>
      <w:r w:rsidRPr="000E7426">
        <w:rPr>
          <w:lang w:eastAsia="ru-RU"/>
        </w:rPr>
        <w:t xml:space="preserve">Протяженность трассы ВЛ-10 </w:t>
      </w:r>
      <w:proofErr w:type="spellStart"/>
      <w:r w:rsidRPr="000E7426">
        <w:rPr>
          <w:lang w:eastAsia="ru-RU"/>
        </w:rPr>
        <w:t>кВ</w:t>
      </w:r>
      <w:proofErr w:type="spellEnd"/>
      <w:r w:rsidRPr="000E7426">
        <w:rPr>
          <w:lang w:eastAsia="ru-RU"/>
        </w:rPr>
        <w:t>– 0,080 км.</w:t>
      </w:r>
    </w:p>
    <w:p w:rsidR="00AF769B" w:rsidRPr="000E7426" w:rsidRDefault="00AF769B" w:rsidP="000E7426">
      <w:pPr>
        <w:suppressAutoHyphens w:val="0"/>
        <w:spacing w:before="120" w:line="276" w:lineRule="auto"/>
        <w:ind w:firstLine="720"/>
        <w:jc w:val="both"/>
        <w:rPr>
          <w:lang w:eastAsia="ru-RU"/>
        </w:rPr>
      </w:pPr>
      <w:r w:rsidRPr="000E7426">
        <w:rPr>
          <w:lang w:eastAsia="ru-RU"/>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AF769B" w:rsidRPr="000E7426" w:rsidRDefault="00AF769B" w:rsidP="000E7426">
      <w:pPr>
        <w:spacing w:before="120" w:line="276" w:lineRule="auto"/>
        <w:ind w:firstLine="720"/>
        <w:jc w:val="both"/>
        <w:rPr>
          <w:lang w:eastAsia="ru-RU"/>
        </w:rPr>
      </w:pPr>
      <w:r w:rsidRPr="000E7426">
        <w:rPr>
          <w:lang w:eastAsia="ru-RU"/>
        </w:rPr>
        <w:t xml:space="preserve">На ВЛ-10 </w:t>
      </w:r>
      <w:proofErr w:type="spellStart"/>
      <w:r w:rsidRPr="000E7426">
        <w:rPr>
          <w:lang w:eastAsia="ru-RU"/>
        </w:rPr>
        <w:t>кВ</w:t>
      </w:r>
      <w:proofErr w:type="spellEnd"/>
      <w:r w:rsidRPr="000E7426">
        <w:rPr>
          <w:lang w:eastAsia="ru-RU"/>
        </w:rPr>
        <w:t xml:space="preserve"> Ф-9 ПС 35/10 </w:t>
      </w:r>
      <w:proofErr w:type="spellStart"/>
      <w:r w:rsidRPr="000E7426">
        <w:rPr>
          <w:lang w:eastAsia="ru-RU"/>
        </w:rPr>
        <w:t>кВ</w:t>
      </w:r>
      <w:proofErr w:type="spellEnd"/>
      <w:r w:rsidRPr="000E7426">
        <w:rPr>
          <w:lang w:eastAsia="ru-RU"/>
        </w:rPr>
        <w:t xml:space="preserve"> «</w:t>
      </w:r>
      <w:proofErr w:type="spellStart"/>
      <w:r w:rsidRPr="000E7426">
        <w:rPr>
          <w:lang w:eastAsia="ru-RU"/>
        </w:rPr>
        <w:t>Черновская</w:t>
      </w:r>
      <w:proofErr w:type="spellEnd"/>
      <w:r w:rsidRPr="000E7426">
        <w:rPr>
          <w:lang w:eastAsia="ru-RU"/>
        </w:rPr>
        <w:t xml:space="preserve">» в пролетах опор № 900/121-№ 900/129 предусматривается замена провода </w:t>
      </w:r>
      <w:r w:rsidRPr="000E7426">
        <w:rPr>
          <w:lang w:val="en-US" w:eastAsia="ru-RU"/>
        </w:rPr>
        <w:t>L</w:t>
      </w:r>
      <w:r w:rsidRPr="000E7426">
        <w:rPr>
          <w:lang w:eastAsia="ru-RU"/>
        </w:rPr>
        <w:t>=443,4 м, а также замена существующих опор.</w:t>
      </w:r>
    </w:p>
    <w:p w:rsidR="00AF769B" w:rsidRPr="000E7426" w:rsidRDefault="00AF769B" w:rsidP="000E7426">
      <w:pPr>
        <w:spacing w:before="120" w:line="276" w:lineRule="auto"/>
        <w:ind w:firstLine="720"/>
        <w:jc w:val="both"/>
        <w:rPr>
          <w:bCs/>
          <w:lang w:eastAsia="ru-RU"/>
        </w:rPr>
      </w:pPr>
      <w:r w:rsidRPr="000E7426">
        <w:rPr>
          <w:bCs/>
          <w:lang w:eastAsia="ru-RU"/>
        </w:rPr>
        <w:t xml:space="preserve">Площадка скважины № 53 и площадка ИУ располагаются  в Сергиевском районе Самарской области. 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AF769B" w:rsidRPr="000E7426" w:rsidRDefault="00AF769B" w:rsidP="000E7426">
      <w:pPr>
        <w:spacing w:before="120" w:line="276" w:lineRule="auto"/>
        <w:ind w:firstLine="720"/>
        <w:jc w:val="both"/>
        <w:rPr>
          <w:bCs/>
          <w:lang w:eastAsia="ru-RU"/>
        </w:rPr>
      </w:pPr>
      <w:r w:rsidRPr="000E7426">
        <w:rPr>
          <w:bCs/>
          <w:lang w:eastAsia="ru-RU"/>
        </w:rPr>
        <w:t xml:space="preserve">Конструкция подъездов разработана в соответствии с требованиями ст.98 п.6 ФЗ№123 и представлена спланированной поверхностью шириной 6.5м, укрепленной </w:t>
      </w:r>
      <w:proofErr w:type="spellStart"/>
      <w:r w:rsidRPr="000E7426">
        <w:rPr>
          <w:bCs/>
          <w:lang w:eastAsia="ru-RU"/>
        </w:rPr>
        <w:t>грунтощебнем</w:t>
      </w:r>
      <w:proofErr w:type="spellEnd"/>
      <w:r w:rsidRPr="000E7426">
        <w:rPr>
          <w:bCs/>
          <w:lang w:eastAsia="ru-RU"/>
        </w:rPr>
        <w:t>, имеющим серповидный профиль, обеспечивающий естественный отвод поверхностных вод.</w:t>
      </w:r>
    </w:p>
    <w:p w:rsidR="00AF769B" w:rsidRPr="000E7426" w:rsidRDefault="00AF769B" w:rsidP="00E72F71">
      <w:pPr>
        <w:spacing w:before="2160" w:line="276" w:lineRule="auto"/>
        <w:ind w:firstLine="720"/>
        <w:jc w:val="both"/>
        <w:rPr>
          <w:lang w:eastAsia="ru-RU"/>
        </w:rPr>
      </w:pPr>
      <w:r w:rsidRPr="000E7426">
        <w:rPr>
          <w:lang w:eastAsia="ru-RU"/>
        </w:rPr>
        <w:lastRenderedPageBreak/>
        <w:t>Ведомость пересечения с подземными и воздушными инженерными коммуникациями дана в Таблице</w:t>
      </w:r>
      <w:r w:rsidR="00335164" w:rsidRPr="000E7426">
        <w:rPr>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084"/>
        <w:gridCol w:w="1283"/>
        <w:gridCol w:w="825"/>
        <w:gridCol w:w="811"/>
        <w:gridCol w:w="1580"/>
        <w:gridCol w:w="1283"/>
        <w:gridCol w:w="1170"/>
        <w:gridCol w:w="1097"/>
      </w:tblGrid>
      <w:tr w:rsidR="00AF769B" w:rsidRPr="00AF769B" w:rsidTr="00AF769B">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jc w:val="center"/>
              <w:rPr>
                <w:b/>
                <w:snapToGrid w:val="0"/>
                <w:sz w:val="20"/>
                <w:szCs w:val="20"/>
                <w:lang w:eastAsia="ru-RU"/>
              </w:rPr>
            </w:pPr>
            <w:r w:rsidRPr="00AF769B">
              <w:rPr>
                <w:b/>
                <w:snapToGrid w:val="0"/>
                <w:sz w:val="20"/>
                <w:szCs w:val="20"/>
                <w:lang w:eastAsia="ru-RU"/>
              </w:rPr>
              <w:t>№</w:t>
            </w:r>
            <w:r w:rsidRPr="00AF769B">
              <w:rPr>
                <w:b/>
                <w:snapToGrid w:val="0"/>
                <w:sz w:val="20"/>
                <w:szCs w:val="20"/>
                <w:lang w:eastAsia="ru-RU"/>
              </w:rPr>
              <w:br/>
            </w:r>
            <w:proofErr w:type="gramStart"/>
            <w:r w:rsidRPr="00AF769B">
              <w:rPr>
                <w:b/>
                <w:snapToGrid w:val="0"/>
                <w:sz w:val="20"/>
                <w:szCs w:val="20"/>
                <w:lang w:eastAsia="ru-RU"/>
              </w:rPr>
              <w:t>п</w:t>
            </w:r>
            <w:proofErr w:type="gramEnd"/>
            <w:r w:rsidRPr="00AF769B">
              <w:rPr>
                <w:b/>
                <w:snapToGrid w:val="0"/>
                <w:sz w:val="20"/>
                <w:szCs w:val="20"/>
                <w:lang w:eastAsia="ru-RU"/>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jc w:val="center"/>
              <w:rPr>
                <w:b/>
                <w:snapToGrid w:val="0"/>
                <w:sz w:val="20"/>
                <w:szCs w:val="20"/>
                <w:lang w:eastAsia="ru-RU"/>
              </w:rPr>
            </w:pPr>
            <w:r w:rsidRPr="00AF769B">
              <w:rPr>
                <w:b/>
                <w:snapToGrid w:val="0"/>
                <w:sz w:val="20"/>
                <w:szCs w:val="20"/>
                <w:lang w:eastAsia="ru-RU"/>
              </w:rPr>
              <w:t>Пикетажное значение пересечения ПК+</w:t>
            </w:r>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jc w:val="center"/>
              <w:rPr>
                <w:b/>
                <w:snapToGrid w:val="0"/>
                <w:sz w:val="20"/>
                <w:szCs w:val="20"/>
                <w:lang w:eastAsia="ru-RU"/>
              </w:rPr>
            </w:pPr>
            <w:r w:rsidRPr="00AF769B">
              <w:rPr>
                <w:b/>
                <w:snapToGrid w:val="0"/>
                <w:sz w:val="20"/>
                <w:szCs w:val="20"/>
                <w:lang w:eastAsia="ru-RU"/>
              </w:rPr>
              <w:t>Наименование коммуникации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jc w:val="center"/>
              <w:rPr>
                <w:b/>
                <w:snapToGrid w:val="0"/>
                <w:sz w:val="20"/>
                <w:szCs w:val="20"/>
                <w:lang w:eastAsia="ru-RU"/>
              </w:rPr>
            </w:pPr>
            <w:r w:rsidRPr="00AF769B">
              <w:rPr>
                <w:b/>
                <w:snapToGrid w:val="0"/>
                <w:sz w:val="20"/>
                <w:szCs w:val="20"/>
                <w:lang w:eastAsia="ru-RU"/>
              </w:rPr>
              <w:t xml:space="preserve">Диаметр трубы, </w:t>
            </w:r>
            <w:proofErr w:type="gramStart"/>
            <w:r w:rsidRPr="00AF769B">
              <w:rPr>
                <w:b/>
                <w:snapToGrid w:val="0"/>
                <w:sz w:val="20"/>
                <w:szCs w:val="20"/>
                <w:lang w:eastAsia="ru-RU"/>
              </w:rPr>
              <w:t>мм</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jc w:val="center"/>
              <w:rPr>
                <w:b/>
                <w:snapToGrid w:val="0"/>
                <w:sz w:val="20"/>
                <w:szCs w:val="20"/>
                <w:lang w:eastAsia="ru-RU"/>
              </w:rPr>
            </w:pPr>
            <w:r w:rsidRPr="00AF769B">
              <w:rPr>
                <w:b/>
                <w:snapToGrid w:val="0"/>
                <w:sz w:val="20"/>
                <w:szCs w:val="20"/>
                <w:lang w:eastAsia="ru-RU"/>
              </w:rPr>
              <w:t xml:space="preserve">Глубина до верха трубы, </w:t>
            </w:r>
            <w:proofErr w:type="gramStart"/>
            <w:r w:rsidRPr="00AF769B">
              <w:rPr>
                <w:b/>
                <w:snapToGrid w:val="0"/>
                <w:sz w:val="20"/>
                <w:szCs w:val="20"/>
                <w:lang w:eastAsia="ru-RU"/>
              </w:rPr>
              <w:t>м</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jc w:val="center"/>
              <w:rPr>
                <w:b/>
                <w:snapToGrid w:val="0"/>
                <w:sz w:val="20"/>
                <w:szCs w:val="20"/>
                <w:lang w:eastAsia="ru-RU"/>
              </w:rPr>
            </w:pPr>
            <w:r w:rsidRPr="00AF769B">
              <w:rPr>
                <w:b/>
                <w:snapToGrid w:val="0"/>
                <w:sz w:val="20"/>
                <w:szCs w:val="20"/>
                <w:lang w:eastAsia="ru-RU"/>
              </w:rPr>
              <w:t xml:space="preserve">Угол </w:t>
            </w:r>
            <w:proofErr w:type="spellStart"/>
            <w:r w:rsidRPr="00AF769B">
              <w:rPr>
                <w:b/>
                <w:snapToGrid w:val="0"/>
                <w:sz w:val="20"/>
                <w:szCs w:val="20"/>
                <w:lang w:eastAsia="ru-RU"/>
              </w:rPr>
              <w:t>пересечения</w:t>
            </w:r>
            <w:proofErr w:type="gramStart"/>
            <w:r w:rsidRPr="00AF769B">
              <w:rPr>
                <w:b/>
                <w:snapToGrid w:val="0"/>
                <w:sz w:val="20"/>
                <w:szCs w:val="20"/>
                <w:lang w:eastAsia="ru-RU"/>
              </w:rPr>
              <w:t>,г</w:t>
            </w:r>
            <w:proofErr w:type="gramEnd"/>
            <w:r w:rsidRPr="00AF769B">
              <w:rPr>
                <w:b/>
                <w:snapToGrid w:val="0"/>
                <w:sz w:val="20"/>
                <w:szCs w:val="20"/>
                <w:lang w:eastAsia="ru-RU"/>
              </w:rPr>
              <w:t>радус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jc w:val="center"/>
              <w:rPr>
                <w:b/>
                <w:snapToGrid w:val="0"/>
                <w:sz w:val="20"/>
                <w:szCs w:val="20"/>
                <w:lang w:eastAsia="ru-RU"/>
              </w:rPr>
            </w:pPr>
            <w:r w:rsidRPr="00AF769B">
              <w:rPr>
                <w:b/>
                <w:snapToGrid w:val="0"/>
                <w:sz w:val="20"/>
                <w:szCs w:val="20"/>
                <w:lang w:eastAsia="ru-RU"/>
              </w:rPr>
              <w:t>Владелец коммуникации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jc w:val="center"/>
              <w:rPr>
                <w:b/>
                <w:snapToGrid w:val="0"/>
                <w:sz w:val="20"/>
                <w:szCs w:val="20"/>
                <w:lang w:eastAsia="ru-RU"/>
              </w:rPr>
            </w:pPr>
            <w:r w:rsidRPr="00AF769B">
              <w:rPr>
                <w:b/>
                <w:snapToGrid w:val="0"/>
                <w:sz w:val="20"/>
                <w:szCs w:val="20"/>
                <w:lang w:eastAsia="ru-RU"/>
              </w:rPr>
              <w:t>Адрес владельца или № телефона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jc w:val="center"/>
              <w:rPr>
                <w:b/>
                <w:snapToGrid w:val="0"/>
                <w:sz w:val="20"/>
                <w:szCs w:val="20"/>
                <w:lang w:eastAsia="ru-RU"/>
              </w:rPr>
            </w:pPr>
            <w:r w:rsidRPr="00AF769B">
              <w:rPr>
                <w:b/>
                <w:snapToGrid w:val="0"/>
                <w:sz w:val="20"/>
                <w:szCs w:val="20"/>
                <w:lang w:eastAsia="ru-RU"/>
              </w:rPr>
              <w:t>Примечание</w:t>
            </w:r>
          </w:p>
        </w:tc>
      </w:tr>
      <w:tr w:rsidR="00AF769B" w:rsidRPr="00AF769B" w:rsidTr="00AF769B">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spacing w:before="120"/>
              <w:jc w:val="center"/>
              <w:rPr>
                <w:snapToGrid w:val="0"/>
                <w:sz w:val="20"/>
                <w:szCs w:val="20"/>
                <w:lang w:eastAsia="ru-RU"/>
              </w:rPr>
            </w:pPr>
            <w:r w:rsidRPr="00AF769B">
              <w:rPr>
                <w:snapToGrid w:val="0"/>
                <w:sz w:val="20"/>
                <w:szCs w:val="20"/>
                <w:lang w:eastAsia="ru-RU"/>
              </w:rPr>
              <w:t>Трасса выкидного трубопровода от скважины № 53</w:t>
            </w:r>
          </w:p>
        </w:tc>
      </w:tr>
      <w:tr w:rsidR="00AF769B" w:rsidRPr="00AF769B" w:rsidTr="00AF769B">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rPr>
                <w:sz w:val="20"/>
                <w:szCs w:val="20"/>
                <w:lang w:eastAsia="ru-RU"/>
              </w:rPr>
            </w:pPr>
            <w:r w:rsidRPr="00AF769B">
              <w:rPr>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spacing w:before="120"/>
              <w:rPr>
                <w:snapToGrid w:val="0"/>
                <w:sz w:val="20"/>
                <w:szCs w:val="20"/>
                <w:lang w:val="en-US" w:eastAsia="ru-RU"/>
              </w:rPr>
            </w:pPr>
            <w:r w:rsidRPr="00AF769B">
              <w:rPr>
                <w:snapToGrid w:val="0"/>
                <w:sz w:val="20"/>
                <w:szCs w:val="20"/>
                <w:lang w:val="en-US" w:eastAsia="ru-RU"/>
              </w:rPr>
              <w:t>5+84</w:t>
            </w:r>
            <w:r w:rsidRPr="00AF769B">
              <w:rPr>
                <w:snapToGrid w:val="0"/>
                <w:sz w:val="20"/>
                <w:szCs w:val="20"/>
                <w:lang w:eastAsia="ru-RU"/>
              </w:rPr>
              <w:t>,</w:t>
            </w:r>
            <w:r w:rsidRPr="00AF769B">
              <w:rPr>
                <w:snapToGrid w:val="0"/>
                <w:sz w:val="20"/>
                <w:szCs w:val="20"/>
                <w:lang w:val="en-US"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spacing w:before="120"/>
              <w:rPr>
                <w:snapToGrid w:val="0"/>
                <w:sz w:val="20"/>
                <w:szCs w:val="20"/>
                <w:lang w:eastAsia="ru-RU"/>
              </w:rPr>
            </w:pPr>
            <w:r w:rsidRPr="00AF769B">
              <w:rPr>
                <w:snapToGrid w:val="0"/>
                <w:sz w:val="20"/>
                <w:szCs w:val="20"/>
                <w:lang w:eastAsia="ru-RU"/>
              </w:rPr>
              <w:t xml:space="preserve">кабель связи </w:t>
            </w:r>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spacing w:before="120"/>
              <w:jc w:val="center"/>
              <w:rPr>
                <w:snapToGrid w:val="0"/>
                <w:sz w:val="20"/>
                <w:szCs w:val="20"/>
                <w:lang w:eastAsia="ru-RU"/>
              </w:rPr>
            </w:pPr>
            <w:r w:rsidRPr="00AF769B">
              <w:rPr>
                <w:snapToGrid w:val="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spacing w:before="120"/>
              <w:jc w:val="center"/>
              <w:rPr>
                <w:snapToGrid w:val="0"/>
                <w:sz w:val="20"/>
                <w:szCs w:val="20"/>
                <w:lang w:eastAsia="ru-RU"/>
              </w:rPr>
            </w:pPr>
            <w:r w:rsidRPr="00AF769B">
              <w:rPr>
                <w:snapToGrid w:val="0"/>
                <w:sz w:val="20"/>
                <w:szCs w:val="20"/>
                <w:lang w:eastAsia="ru-RU"/>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spacing w:before="120"/>
              <w:jc w:val="center"/>
              <w:rPr>
                <w:snapToGrid w:val="0"/>
                <w:sz w:val="20"/>
                <w:szCs w:val="20"/>
                <w:lang w:eastAsia="ru-RU"/>
              </w:rPr>
            </w:pPr>
            <w:r w:rsidRPr="00AF769B">
              <w:rPr>
                <w:snapToGrid w:val="0"/>
                <w:sz w:val="20"/>
                <w:szCs w:val="20"/>
                <w:lang w:eastAsia="ru-RU"/>
              </w:rPr>
              <w:t>82</w:t>
            </w:r>
          </w:p>
        </w:tc>
        <w:tc>
          <w:tcPr>
            <w:tcW w:w="0" w:type="auto"/>
            <w:tcBorders>
              <w:top w:val="single" w:sz="4" w:space="0" w:color="auto"/>
              <w:left w:val="single" w:sz="4" w:space="0" w:color="auto"/>
              <w:bottom w:val="single" w:sz="4" w:space="0" w:color="auto"/>
              <w:right w:val="single" w:sz="4" w:space="0" w:color="auto"/>
            </w:tcBorders>
            <w:vAlign w:val="center"/>
          </w:tcPr>
          <w:p w:rsidR="00AF769B" w:rsidRPr="00AF769B" w:rsidRDefault="00AF769B" w:rsidP="00AF769B">
            <w:pPr>
              <w:suppressAutoHyphens w:val="0"/>
              <w:rPr>
                <w:sz w:val="20"/>
                <w:szCs w:val="20"/>
                <w:lang w:eastAsia="ru-RU"/>
              </w:rPr>
            </w:pPr>
            <w:r w:rsidRPr="00AF769B">
              <w:rPr>
                <w:sz w:val="20"/>
                <w:szCs w:val="20"/>
                <w:lang w:eastAsia="ru-RU"/>
              </w:rPr>
              <w:t>П</w:t>
            </w:r>
            <w:r w:rsidRPr="00AF769B">
              <w:rPr>
                <w:sz w:val="20"/>
                <w:szCs w:val="20"/>
                <w:lang w:val="en-US" w:eastAsia="ru-RU"/>
              </w:rPr>
              <w:t>АО "</w:t>
            </w:r>
            <w:proofErr w:type="spellStart"/>
            <w:r w:rsidRPr="00AF769B">
              <w:rPr>
                <w:sz w:val="20"/>
                <w:szCs w:val="20"/>
                <w:lang w:val="en-US" w:eastAsia="ru-RU"/>
              </w:rPr>
              <w:t>Ростелеком</w:t>
            </w:r>
            <w:proofErr w:type="spellEnd"/>
            <w:r w:rsidRPr="00AF769B">
              <w:rPr>
                <w:sz w:val="20"/>
                <w:szCs w:val="20"/>
                <w:lang w:val="en-US" w:eastAsia="ru-RU"/>
              </w:rPr>
              <w:t>"</w:t>
            </w:r>
          </w:p>
        </w:tc>
        <w:tc>
          <w:tcPr>
            <w:tcW w:w="0" w:type="auto"/>
            <w:tcBorders>
              <w:top w:val="single" w:sz="4" w:space="0" w:color="auto"/>
              <w:left w:val="single" w:sz="4" w:space="0" w:color="auto"/>
              <w:bottom w:val="single" w:sz="4" w:space="0" w:color="auto"/>
              <w:right w:val="single" w:sz="4" w:space="0" w:color="auto"/>
            </w:tcBorders>
          </w:tcPr>
          <w:p w:rsidR="00AF769B" w:rsidRPr="00AF769B" w:rsidRDefault="00AF769B" w:rsidP="00AF769B">
            <w:pPr>
              <w:suppressAutoHyphens w:val="0"/>
              <w:rPr>
                <w:sz w:val="20"/>
                <w:szCs w:val="20"/>
                <w:lang w:eastAsia="ru-RU"/>
              </w:rPr>
            </w:pPr>
            <w:r w:rsidRPr="00AF769B">
              <w:rPr>
                <w:sz w:val="20"/>
                <w:szCs w:val="20"/>
                <w:lang w:eastAsia="ru-RU"/>
              </w:rPr>
              <w:t xml:space="preserve">г. Сергиевск </w:t>
            </w:r>
            <w:r w:rsidRPr="00AF769B">
              <w:rPr>
                <w:bCs/>
                <w:sz w:val="20"/>
                <w:szCs w:val="20"/>
                <w:lang w:eastAsia="ru-RU"/>
              </w:rPr>
              <w:br/>
            </w:r>
            <w:r w:rsidRPr="00AF769B">
              <w:rPr>
                <w:sz w:val="20"/>
                <w:szCs w:val="20"/>
                <w:lang w:eastAsia="ru-RU"/>
              </w:rPr>
              <w:t xml:space="preserve">ул. </w:t>
            </w:r>
            <w:proofErr w:type="gramStart"/>
            <w:r w:rsidRPr="00AF769B">
              <w:rPr>
                <w:sz w:val="20"/>
                <w:szCs w:val="20"/>
                <w:lang w:eastAsia="ru-RU"/>
              </w:rPr>
              <w:t>Советская</w:t>
            </w:r>
            <w:proofErr w:type="gramEnd"/>
            <w:r w:rsidRPr="00AF769B">
              <w:rPr>
                <w:sz w:val="20"/>
                <w:szCs w:val="20"/>
                <w:lang w:eastAsia="ru-RU"/>
              </w:rPr>
              <w:t xml:space="preserve">,42 </w:t>
            </w:r>
            <w:r w:rsidRPr="00AF769B">
              <w:rPr>
                <w:bCs/>
                <w:sz w:val="20"/>
                <w:szCs w:val="20"/>
                <w:lang w:eastAsia="ru-RU"/>
              </w:rPr>
              <w:br/>
            </w:r>
            <w:r w:rsidRPr="00AF769B">
              <w:rPr>
                <w:sz w:val="20"/>
                <w:szCs w:val="20"/>
                <w:lang w:eastAsia="ru-RU"/>
              </w:rPr>
              <w:t>нач. ЛТЦ</w:t>
            </w:r>
            <w:r w:rsidRPr="00AF769B">
              <w:rPr>
                <w:bCs/>
                <w:sz w:val="20"/>
                <w:szCs w:val="20"/>
                <w:lang w:eastAsia="ru-RU"/>
              </w:rPr>
              <w:br/>
            </w:r>
            <w:r w:rsidRPr="00AF769B">
              <w:rPr>
                <w:sz w:val="20"/>
                <w:szCs w:val="20"/>
                <w:lang w:eastAsia="ru-RU"/>
              </w:rPr>
              <w:t>Истомин Е.Ю.</w:t>
            </w:r>
          </w:p>
          <w:p w:rsidR="00AF769B" w:rsidRPr="00AF769B" w:rsidRDefault="00AF769B" w:rsidP="00AF769B">
            <w:pPr>
              <w:suppressAutoHyphens w:val="0"/>
              <w:rPr>
                <w:sz w:val="20"/>
                <w:szCs w:val="20"/>
                <w:lang w:eastAsia="ru-RU"/>
              </w:rPr>
            </w:pPr>
            <w:r w:rsidRPr="00AF769B">
              <w:rPr>
                <w:sz w:val="20"/>
                <w:szCs w:val="20"/>
                <w:lang w:eastAsia="ru-RU"/>
              </w:rPr>
              <w:t>тел. 8(846)5521529</w:t>
            </w:r>
          </w:p>
        </w:tc>
        <w:tc>
          <w:tcPr>
            <w:tcW w:w="0" w:type="auto"/>
            <w:tcBorders>
              <w:top w:val="single" w:sz="4" w:space="0" w:color="auto"/>
              <w:left w:val="single" w:sz="4" w:space="0" w:color="auto"/>
              <w:bottom w:val="single" w:sz="4" w:space="0" w:color="auto"/>
              <w:right w:val="single" w:sz="4" w:space="0" w:color="auto"/>
            </w:tcBorders>
            <w:vAlign w:val="center"/>
            <w:hideMark/>
          </w:tcPr>
          <w:p w:rsidR="00AF769B" w:rsidRPr="00AF769B" w:rsidRDefault="00AF769B" w:rsidP="00AF769B">
            <w:pPr>
              <w:suppressAutoHyphens w:val="0"/>
              <w:spacing w:before="120"/>
              <w:jc w:val="center"/>
              <w:rPr>
                <w:snapToGrid w:val="0"/>
                <w:sz w:val="20"/>
                <w:szCs w:val="20"/>
                <w:lang w:eastAsia="ru-RU"/>
              </w:rPr>
            </w:pPr>
            <w:r w:rsidRPr="00AF769B">
              <w:rPr>
                <w:snapToGrid w:val="0"/>
                <w:sz w:val="20"/>
                <w:szCs w:val="20"/>
                <w:lang w:eastAsia="ru-RU"/>
              </w:rPr>
              <w:t>-</w:t>
            </w:r>
          </w:p>
        </w:tc>
      </w:tr>
      <w:tr w:rsidR="00AF769B" w:rsidRPr="00AF769B" w:rsidTr="00AF769B">
        <w:trPr>
          <w:trHeight w:val="345"/>
        </w:trPr>
        <w:tc>
          <w:tcPr>
            <w:tcW w:w="0" w:type="auto"/>
            <w:gridSpan w:val="9"/>
            <w:tcBorders>
              <w:top w:val="single" w:sz="4" w:space="0" w:color="auto"/>
              <w:left w:val="single" w:sz="4" w:space="0" w:color="auto"/>
              <w:bottom w:val="single" w:sz="4" w:space="0" w:color="auto"/>
              <w:right w:val="single" w:sz="4" w:space="0" w:color="auto"/>
            </w:tcBorders>
            <w:vAlign w:val="center"/>
          </w:tcPr>
          <w:p w:rsidR="00AF769B" w:rsidRPr="00AF769B" w:rsidRDefault="00AF769B" w:rsidP="00AF769B">
            <w:pPr>
              <w:suppressAutoHyphens w:val="0"/>
              <w:spacing w:before="120"/>
              <w:jc w:val="center"/>
              <w:rPr>
                <w:snapToGrid w:val="0"/>
                <w:sz w:val="20"/>
                <w:szCs w:val="20"/>
                <w:lang w:eastAsia="ru-RU"/>
              </w:rPr>
            </w:pPr>
            <w:r w:rsidRPr="00AF769B">
              <w:rPr>
                <w:snapToGrid w:val="0"/>
                <w:sz w:val="20"/>
                <w:szCs w:val="20"/>
                <w:lang w:eastAsia="ru-RU"/>
              </w:rPr>
              <w:t xml:space="preserve">По трассе ВЛ-10 </w:t>
            </w:r>
            <w:proofErr w:type="spellStart"/>
            <w:r w:rsidRPr="00AF769B">
              <w:rPr>
                <w:snapToGrid w:val="0"/>
                <w:sz w:val="20"/>
                <w:szCs w:val="20"/>
                <w:lang w:eastAsia="ru-RU"/>
              </w:rPr>
              <w:t>кВ</w:t>
            </w:r>
            <w:proofErr w:type="spellEnd"/>
            <w:r w:rsidRPr="00AF769B">
              <w:rPr>
                <w:snapToGrid w:val="0"/>
                <w:sz w:val="20"/>
                <w:szCs w:val="20"/>
                <w:lang w:eastAsia="ru-RU"/>
              </w:rPr>
              <w:t xml:space="preserve"> к </w:t>
            </w:r>
            <w:proofErr w:type="spellStart"/>
            <w:r w:rsidRPr="00AF769B">
              <w:rPr>
                <w:snapToGrid w:val="0"/>
                <w:sz w:val="20"/>
                <w:szCs w:val="20"/>
                <w:lang w:eastAsia="ru-RU"/>
              </w:rPr>
              <w:t>скв</w:t>
            </w:r>
            <w:proofErr w:type="spellEnd"/>
            <w:r w:rsidRPr="00AF769B">
              <w:rPr>
                <w:snapToGrid w:val="0"/>
                <w:sz w:val="20"/>
                <w:szCs w:val="20"/>
                <w:lang w:eastAsia="ru-RU"/>
              </w:rPr>
              <w:t>.№ 53 пересечения отсутствуют</w:t>
            </w:r>
          </w:p>
        </w:tc>
      </w:tr>
    </w:tbl>
    <w:p w:rsidR="00472C5B" w:rsidRPr="000E7426" w:rsidRDefault="00472C5B" w:rsidP="00A85296">
      <w:pPr>
        <w:spacing w:before="240" w:line="276" w:lineRule="auto"/>
        <w:ind w:firstLine="720"/>
        <w:jc w:val="both"/>
      </w:pPr>
      <w:r w:rsidRPr="000E7426">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472C5B" w:rsidRPr="000E7426" w:rsidRDefault="00472C5B" w:rsidP="000E7426">
      <w:pPr>
        <w:spacing w:before="120" w:line="276" w:lineRule="auto"/>
        <w:ind w:firstLine="720"/>
        <w:jc w:val="both"/>
      </w:pPr>
      <w:r w:rsidRPr="000E7426">
        <w:t xml:space="preserve">Для предотвращения риска гибели птиц от поражения электрическим током на </w:t>
      </w:r>
      <w:proofErr w:type="gramStart"/>
      <w:r w:rsidRPr="000E7426">
        <w:t>ВЛ</w:t>
      </w:r>
      <w:proofErr w:type="gramEnd"/>
      <w:r w:rsidRPr="000E7426">
        <w:t xml:space="preserve"> используются </w:t>
      </w:r>
      <w:proofErr w:type="spellStart"/>
      <w:r w:rsidRPr="000E7426">
        <w:t>птицезащитные</w:t>
      </w:r>
      <w:proofErr w:type="spellEnd"/>
      <w:r w:rsidRPr="000E7426">
        <w:t xml:space="preserve"> устройства ПЗУ ВЛ 6 </w:t>
      </w:r>
      <w:proofErr w:type="spellStart"/>
      <w:r w:rsidRPr="000E7426">
        <w:t>кВ</w:t>
      </w:r>
      <w:proofErr w:type="spellEnd"/>
      <w:r w:rsidRPr="000E7426">
        <w:t xml:space="preserve"> из полимерных материалов.</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На ВЛ</w:t>
      </w:r>
      <w:r w:rsidRPr="000E7426">
        <w:rPr>
          <w:rFonts w:ascii="Times New Roman" w:hAnsi="Times New Roman"/>
          <w:sz w:val="24"/>
          <w:szCs w:val="24"/>
        </w:rPr>
        <w:noBreakHyphen/>
        <w:t>10 </w:t>
      </w:r>
      <w:proofErr w:type="spellStart"/>
      <w:r w:rsidRPr="000E7426">
        <w:rPr>
          <w:rFonts w:ascii="Times New Roman" w:hAnsi="Times New Roman"/>
          <w:sz w:val="24"/>
          <w:szCs w:val="24"/>
        </w:rPr>
        <w:t>кВ</w:t>
      </w:r>
      <w:proofErr w:type="spellEnd"/>
      <w:r w:rsidRPr="000E7426">
        <w:rPr>
          <w:rFonts w:ascii="Times New Roman" w:hAnsi="Times New Roman"/>
          <w:sz w:val="24"/>
          <w:szCs w:val="24"/>
        </w:rPr>
        <w:t xml:space="preserve"> подвешивается </w:t>
      </w:r>
      <w:proofErr w:type="spellStart"/>
      <w:r w:rsidRPr="000E7426">
        <w:rPr>
          <w:rFonts w:ascii="Times New Roman" w:hAnsi="Times New Roman"/>
          <w:sz w:val="24"/>
          <w:szCs w:val="24"/>
        </w:rPr>
        <w:t>сталеалюминиевый</w:t>
      </w:r>
      <w:proofErr w:type="spellEnd"/>
      <w:r w:rsidRPr="000E7426">
        <w:rPr>
          <w:rFonts w:ascii="Times New Roman" w:hAnsi="Times New Roman"/>
          <w:sz w:val="24"/>
          <w:szCs w:val="24"/>
        </w:rPr>
        <w:t xml:space="preserve"> провод АС 70/11.</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Протяженность трассы ВЛ</w:t>
      </w:r>
      <w:r w:rsidRPr="000E7426">
        <w:rPr>
          <w:rFonts w:ascii="Times New Roman" w:hAnsi="Times New Roman"/>
          <w:sz w:val="24"/>
          <w:szCs w:val="24"/>
        </w:rPr>
        <w:noBreakHyphen/>
        <w:t>10 </w:t>
      </w:r>
      <w:proofErr w:type="spellStart"/>
      <w:r w:rsidRPr="000E7426">
        <w:rPr>
          <w:rFonts w:ascii="Times New Roman" w:hAnsi="Times New Roman"/>
          <w:sz w:val="24"/>
          <w:szCs w:val="24"/>
        </w:rPr>
        <w:t>кВ</w:t>
      </w:r>
      <w:proofErr w:type="spellEnd"/>
      <w:r w:rsidRPr="000E7426">
        <w:rPr>
          <w:rFonts w:ascii="Times New Roman" w:hAnsi="Times New Roman"/>
          <w:sz w:val="24"/>
          <w:szCs w:val="24"/>
        </w:rPr>
        <w:t xml:space="preserve"> к скважине № 53 – 0,080 км.</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Электроснабжение проектируемых нагрузок предусматривается от вновь проектируемых комплектных трансформаторных подстанций КТП типа «киоск» на напряжение 10/0,4 </w:t>
      </w:r>
      <w:proofErr w:type="spellStart"/>
      <w:r w:rsidRPr="000E7426">
        <w:rPr>
          <w:rFonts w:ascii="Times New Roman" w:hAnsi="Times New Roman"/>
          <w:sz w:val="24"/>
          <w:szCs w:val="24"/>
        </w:rPr>
        <w:t>кВ</w:t>
      </w:r>
      <w:proofErr w:type="spellEnd"/>
      <w:r w:rsidRPr="000E7426">
        <w:rPr>
          <w:rFonts w:ascii="Times New Roman" w:hAnsi="Times New Roman"/>
          <w:sz w:val="24"/>
          <w:szCs w:val="24"/>
        </w:rPr>
        <w:t xml:space="preserve"> с воздушным высоковольтным вводом и кабельным низковольтным выводом (ВК).</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На ВЛ</w:t>
      </w:r>
      <w:r w:rsidRPr="000E7426">
        <w:rPr>
          <w:rFonts w:ascii="Times New Roman" w:hAnsi="Times New Roman"/>
          <w:sz w:val="24"/>
          <w:szCs w:val="24"/>
        </w:rPr>
        <w:noBreakHyphen/>
        <w:t>10 </w:t>
      </w:r>
      <w:proofErr w:type="spellStart"/>
      <w:r w:rsidRPr="000E7426">
        <w:rPr>
          <w:rFonts w:ascii="Times New Roman" w:hAnsi="Times New Roman"/>
          <w:sz w:val="24"/>
          <w:szCs w:val="24"/>
        </w:rPr>
        <w:t>кВ</w:t>
      </w:r>
      <w:proofErr w:type="spellEnd"/>
      <w:r w:rsidRPr="000E7426">
        <w:rPr>
          <w:rFonts w:ascii="Times New Roman" w:hAnsi="Times New Roman"/>
          <w:sz w:val="24"/>
          <w:szCs w:val="24"/>
        </w:rPr>
        <w:t xml:space="preserve"> Ф</w:t>
      </w:r>
      <w:r w:rsidRPr="000E7426">
        <w:rPr>
          <w:rFonts w:ascii="Times New Roman" w:hAnsi="Times New Roman"/>
          <w:sz w:val="24"/>
          <w:szCs w:val="24"/>
        </w:rPr>
        <w:noBreakHyphen/>
        <w:t>9 ПС 35/10 </w:t>
      </w:r>
      <w:proofErr w:type="spellStart"/>
      <w:r w:rsidRPr="000E7426">
        <w:rPr>
          <w:rFonts w:ascii="Times New Roman" w:hAnsi="Times New Roman"/>
          <w:sz w:val="24"/>
          <w:szCs w:val="24"/>
        </w:rPr>
        <w:t>кВ</w:t>
      </w:r>
      <w:proofErr w:type="spellEnd"/>
      <w:r w:rsidRPr="000E7426">
        <w:rPr>
          <w:rFonts w:ascii="Times New Roman" w:hAnsi="Times New Roman"/>
          <w:sz w:val="24"/>
          <w:szCs w:val="24"/>
        </w:rPr>
        <w:t xml:space="preserve"> «</w:t>
      </w:r>
      <w:proofErr w:type="spellStart"/>
      <w:r w:rsidRPr="000E7426">
        <w:rPr>
          <w:rFonts w:ascii="Times New Roman" w:hAnsi="Times New Roman"/>
          <w:sz w:val="24"/>
          <w:szCs w:val="24"/>
        </w:rPr>
        <w:t>Чёрновская</w:t>
      </w:r>
      <w:proofErr w:type="spellEnd"/>
      <w:r w:rsidRPr="000E7426">
        <w:rPr>
          <w:rFonts w:ascii="Times New Roman" w:hAnsi="Times New Roman"/>
          <w:sz w:val="24"/>
          <w:szCs w:val="24"/>
        </w:rPr>
        <w:t>» в пролетах опор № 900/121-№ 900/129 предусматривается замена провода L=443,40 м, а также замена существующих опор.</w:t>
      </w:r>
    </w:p>
    <w:p w:rsidR="00335164" w:rsidRPr="000E7426" w:rsidRDefault="00335164" w:rsidP="000E7426">
      <w:pPr>
        <w:pStyle w:val="af4"/>
        <w:spacing w:line="276" w:lineRule="auto"/>
        <w:rPr>
          <w:rFonts w:ascii="Times New Roman" w:hAnsi="Times New Roman"/>
          <w:sz w:val="24"/>
          <w:szCs w:val="24"/>
        </w:rPr>
      </w:pPr>
      <w:proofErr w:type="gramStart"/>
      <w:r w:rsidRPr="000E7426">
        <w:rPr>
          <w:rFonts w:ascii="Times New Roman" w:hAnsi="Times New Roman"/>
          <w:sz w:val="24"/>
          <w:szCs w:val="24"/>
        </w:rPr>
        <w:t>Искусственные заземлители выполнить из оцинкованной стали.</w:t>
      </w:r>
      <w:proofErr w:type="gramEnd"/>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Перед началом работ по строительству </w:t>
      </w:r>
      <w:proofErr w:type="gramStart"/>
      <w:r w:rsidRPr="000E7426">
        <w:rPr>
          <w:rFonts w:ascii="Times New Roman" w:hAnsi="Times New Roman"/>
          <w:sz w:val="24"/>
          <w:szCs w:val="24"/>
        </w:rPr>
        <w:t>ВЛ</w:t>
      </w:r>
      <w:proofErr w:type="gramEnd"/>
      <w:r w:rsidRPr="000E7426">
        <w:rPr>
          <w:rFonts w:ascii="Times New Roman" w:hAnsi="Times New Roman"/>
          <w:sz w:val="24"/>
          <w:szCs w:val="24"/>
        </w:rPr>
        <w:t xml:space="preserve"> необходимо подготовить места производства работ (установить пикеты, расчистить полосу для проезда машин и механизмов, произвести планировку трассы).</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Определить точное положение действующих коммуникаций в зоне производства работ.</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До закрепления трасс знаками, производство работ не допускается.</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Перед бурением котлованов под опоры проверяют правильность установки пикетных знаков.</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Для монтажа используют типовую монтажную оснастку, позволяющую осуществлять подъем, временное закрепление и выверку элементов.</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lastRenderedPageBreak/>
        <w:t>До начала монтажа опор должны быть выполнены следующие подготовительные работы:</w:t>
      </w:r>
    </w:p>
    <w:p w:rsidR="00335164" w:rsidRPr="000E7426" w:rsidRDefault="00335164" w:rsidP="000E7426">
      <w:pPr>
        <w:pStyle w:val="af4"/>
        <w:numPr>
          <w:ilvl w:val="0"/>
          <w:numId w:val="4"/>
        </w:numPr>
        <w:spacing w:line="276" w:lineRule="auto"/>
        <w:rPr>
          <w:rFonts w:ascii="Times New Roman" w:hAnsi="Times New Roman"/>
          <w:sz w:val="24"/>
          <w:szCs w:val="24"/>
        </w:rPr>
      </w:pPr>
      <w:r w:rsidRPr="000E7426">
        <w:rPr>
          <w:rFonts w:ascii="Times New Roman" w:hAnsi="Times New Roman"/>
          <w:sz w:val="24"/>
          <w:szCs w:val="24"/>
        </w:rPr>
        <w:t>устройство подъездов к пикету;</w:t>
      </w:r>
    </w:p>
    <w:p w:rsidR="00335164" w:rsidRPr="000E7426" w:rsidRDefault="00335164" w:rsidP="000E7426">
      <w:pPr>
        <w:pStyle w:val="af4"/>
        <w:numPr>
          <w:ilvl w:val="0"/>
          <w:numId w:val="4"/>
        </w:numPr>
        <w:spacing w:line="276" w:lineRule="auto"/>
        <w:rPr>
          <w:rFonts w:ascii="Times New Roman" w:hAnsi="Times New Roman"/>
          <w:sz w:val="24"/>
          <w:szCs w:val="24"/>
        </w:rPr>
      </w:pPr>
      <w:r w:rsidRPr="000E7426">
        <w:rPr>
          <w:rFonts w:ascii="Times New Roman" w:hAnsi="Times New Roman"/>
          <w:sz w:val="24"/>
          <w:szCs w:val="24"/>
        </w:rPr>
        <w:t>расчистка площадки от кустарника, валунов и других предметов, мешающих производству работ;</w:t>
      </w:r>
    </w:p>
    <w:p w:rsidR="00335164" w:rsidRPr="000E7426" w:rsidRDefault="00335164" w:rsidP="000E7426">
      <w:pPr>
        <w:pStyle w:val="af4"/>
        <w:numPr>
          <w:ilvl w:val="0"/>
          <w:numId w:val="4"/>
        </w:numPr>
        <w:spacing w:line="276" w:lineRule="auto"/>
        <w:rPr>
          <w:rFonts w:ascii="Times New Roman" w:hAnsi="Times New Roman"/>
          <w:sz w:val="24"/>
          <w:szCs w:val="24"/>
        </w:rPr>
      </w:pPr>
      <w:r w:rsidRPr="000E7426">
        <w:rPr>
          <w:rFonts w:ascii="Times New Roman" w:hAnsi="Times New Roman"/>
          <w:sz w:val="24"/>
          <w:szCs w:val="24"/>
        </w:rPr>
        <w:t>вывозка на пикет железобетонных стоек.</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Работы по монтажу </w:t>
      </w:r>
      <w:proofErr w:type="gramStart"/>
      <w:r w:rsidRPr="000E7426">
        <w:rPr>
          <w:rFonts w:ascii="Times New Roman" w:hAnsi="Times New Roman"/>
          <w:sz w:val="24"/>
          <w:szCs w:val="24"/>
        </w:rPr>
        <w:t>ВЛ</w:t>
      </w:r>
      <w:proofErr w:type="gramEnd"/>
      <w:r w:rsidRPr="000E7426">
        <w:rPr>
          <w:rFonts w:ascii="Times New Roman" w:hAnsi="Times New Roman"/>
          <w:sz w:val="24"/>
          <w:szCs w:val="24"/>
        </w:rPr>
        <w:t xml:space="preserve"> рекомендуется выполнять в следующей последовательности:</w:t>
      </w:r>
    </w:p>
    <w:p w:rsidR="00335164" w:rsidRPr="000E7426" w:rsidRDefault="00335164" w:rsidP="000E7426">
      <w:pPr>
        <w:pStyle w:val="af4"/>
        <w:numPr>
          <w:ilvl w:val="0"/>
          <w:numId w:val="4"/>
        </w:numPr>
        <w:spacing w:line="276" w:lineRule="auto"/>
        <w:rPr>
          <w:rFonts w:ascii="Times New Roman" w:hAnsi="Times New Roman"/>
          <w:sz w:val="24"/>
          <w:szCs w:val="24"/>
        </w:rPr>
      </w:pPr>
      <w:r w:rsidRPr="000E7426">
        <w:rPr>
          <w:rFonts w:ascii="Times New Roman" w:hAnsi="Times New Roman"/>
          <w:sz w:val="24"/>
          <w:szCs w:val="24"/>
        </w:rPr>
        <w:t>подготовительные работы, включающие изучение проекта на местности, осмотр трассы, восстановление нарушенного пикетажа;</w:t>
      </w:r>
    </w:p>
    <w:p w:rsidR="00335164" w:rsidRPr="000E7426" w:rsidRDefault="00335164" w:rsidP="000E7426">
      <w:pPr>
        <w:pStyle w:val="af4"/>
        <w:numPr>
          <w:ilvl w:val="0"/>
          <w:numId w:val="4"/>
        </w:numPr>
        <w:spacing w:line="276" w:lineRule="auto"/>
        <w:rPr>
          <w:rFonts w:ascii="Times New Roman" w:hAnsi="Times New Roman"/>
          <w:sz w:val="24"/>
          <w:szCs w:val="24"/>
        </w:rPr>
      </w:pPr>
      <w:r w:rsidRPr="000E7426">
        <w:rPr>
          <w:rFonts w:ascii="Times New Roman" w:hAnsi="Times New Roman"/>
          <w:sz w:val="24"/>
          <w:szCs w:val="24"/>
        </w:rPr>
        <w:t>бурение котлованов и установка опор;</w:t>
      </w:r>
    </w:p>
    <w:p w:rsidR="00335164" w:rsidRPr="000E7426" w:rsidRDefault="00335164" w:rsidP="000E7426">
      <w:pPr>
        <w:pStyle w:val="af4"/>
        <w:numPr>
          <w:ilvl w:val="0"/>
          <w:numId w:val="4"/>
        </w:numPr>
        <w:spacing w:line="276" w:lineRule="auto"/>
        <w:rPr>
          <w:rFonts w:ascii="Times New Roman" w:hAnsi="Times New Roman"/>
          <w:sz w:val="24"/>
          <w:szCs w:val="24"/>
        </w:rPr>
      </w:pPr>
      <w:r w:rsidRPr="000E7426">
        <w:rPr>
          <w:rFonts w:ascii="Times New Roman" w:hAnsi="Times New Roman"/>
          <w:sz w:val="24"/>
          <w:szCs w:val="24"/>
        </w:rPr>
        <w:t>раскатка проводов и подъем их на опоры;</w:t>
      </w:r>
    </w:p>
    <w:p w:rsidR="00335164" w:rsidRPr="000E7426" w:rsidRDefault="00335164" w:rsidP="000E7426">
      <w:pPr>
        <w:pStyle w:val="af4"/>
        <w:numPr>
          <w:ilvl w:val="0"/>
          <w:numId w:val="4"/>
        </w:numPr>
        <w:spacing w:line="276" w:lineRule="auto"/>
        <w:rPr>
          <w:rFonts w:ascii="Times New Roman" w:hAnsi="Times New Roman"/>
          <w:sz w:val="24"/>
          <w:szCs w:val="24"/>
        </w:rPr>
      </w:pPr>
      <w:r w:rsidRPr="000E7426">
        <w:rPr>
          <w:rFonts w:ascii="Times New Roman" w:hAnsi="Times New Roman"/>
          <w:sz w:val="24"/>
          <w:szCs w:val="24"/>
        </w:rPr>
        <w:t>соединение и ремонт поврежденных при раскатке проводов, натягивание и закрепление их на опорах;</w:t>
      </w:r>
    </w:p>
    <w:p w:rsidR="00335164" w:rsidRPr="000E7426" w:rsidRDefault="00335164" w:rsidP="000E7426">
      <w:pPr>
        <w:pStyle w:val="af4"/>
        <w:numPr>
          <w:ilvl w:val="0"/>
          <w:numId w:val="4"/>
        </w:numPr>
        <w:spacing w:line="276" w:lineRule="auto"/>
        <w:rPr>
          <w:rFonts w:ascii="Times New Roman" w:hAnsi="Times New Roman"/>
          <w:sz w:val="24"/>
          <w:szCs w:val="24"/>
        </w:rPr>
      </w:pPr>
      <w:r w:rsidRPr="000E7426">
        <w:rPr>
          <w:rFonts w:ascii="Times New Roman" w:hAnsi="Times New Roman"/>
          <w:sz w:val="24"/>
          <w:szCs w:val="24"/>
        </w:rPr>
        <w:t>замер растекания электрического тока и доведение его до нормы;</w:t>
      </w:r>
    </w:p>
    <w:p w:rsidR="00335164" w:rsidRPr="000E7426" w:rsidRDefault="00335164" w:rsidP="000E7426">
      <w:pPr>
        <w:pStyle w:val="af4"/>
        <w:numPr>
          <w:ilvl w:val="0"/>
          <w:numId w:val="4"/>
        </w:numPr>
        <w:spacing w:line="276" w:lineRule="auto"/>
        <w:rPr>
          <w:rFonts w:ascii="Times New Roman" w:hAnsi="Times New Roman"/>
          <w:sz w:val="24"/>
          <w:szCs w:val="24"/>
        </w:rPr>
      </w:pPr>
      <w:r w:rsidRPr="000E7426">
        <w:rPr>
          <w:rFonts w:ascii="Times New Roman" w:hAnsi="Times New Roman"/>
          <w:sz w:val="24"/>
          <w:szCs w:val="24"/>
        </w:rPr>
        <w:t>проверка и подготовка объекта к сдаче.</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Перед сборкой опор следует произвести осмотр железобетонных стоек на отсутствие повреждений, возникающих при транспортировке, и устранить обнаруженные дефекты.</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Наиболее рациональная форма организации сборки опор </w:t>
      </w:r>
      <w:proofErr w:type="gramStart"/>
      <w:r w:rsidRPr="000E7426">
        <w:rPr>
          <w:rFonts w:ascii="Times New Roman" w:hAnsi="Times New Roman"/>
          <w:sz w:val="24"/>
          <w:szCs w:val="24"/>
        </w:rPr>
        <w:t>ВЛ</w:t>
      </w:r>
      <w:proofErr w:type="gramEnd"/>
      <w:r w:rsidRPr="000E7426">
        <w:rPr>
          <w:rFonts w:ascii="Times New Roman" w:hAnsi="Times New Roman"/>
          <w:sz w:val="24"/>
          <w:szCs w:val="24"/>
        </w:rPr>
        <w:t xml:space="preserve"> – централизованная сборка на полигоне и вывозка их на пикеты в собранном виде. Развозку рекомендуется осуществлять </w:t>
      </w:r>
      <w:proofErr w:type="spellStart"/>
      <w:r w:rsidRPr="000E7426">
        <w:rPr>
          <w:rFonts w:ascii="Times New Roman" w:hAnsi="Times New Roman"/>
          <w:sz w:val="24"/>
          <w:szCs w:val="24"/>
        </w:rPr>
        <w:t>опоровозами</w:t>
      </w:r>
      <w:proofErr w:type="spellEnd"/>
      <w:r w:rsidRPr="000E7426">
        <w:rPr>
          <w:rFonts w:ascii="Times New Roman" w:hAnsi="Times New Roman"/>
          <w:sz w:val="24"/>
          <w:szCs w:val="24"/>
        </w:rPr>
        <w:t xml:space="preserve"> типа ОВС</w:t>
      </w:r>
      <w:r w:rsidRPr="000E7426">
        <w:rPr>
          <w:rFonts w:ascii="Times New Roman" w:hAnsi="Times New Roman"/>
          <w:sz w:val="24"/>
          <w:szCs w:val="24"/>
        </w:rPr>
        <w:noBreakHyphen/>
        <w:t>70.</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Опора должна выкладываться на расстоянии 1,00 м от пикета на уровне </w:t>
      </w:r>
      <w:proofErr w:type="spellStart"/>
      <w:r w:rsidRPr="000E7426">
        <w:rPr>
          <w:rFonts w:ascii="Times New Roman" w:hAnsi="Times New Roman"/>
          <w:sz w:val="24"/>
          <w:szCs w:val="24"/>
        </w:rPr>
        <w:t>строповки</w:t>
      </w:r>
      <w:proofErr w:type="spellEnd"/>
      <w:r w:rsidRPr="000E7426">
        <w:rPr>
          <w:rFonts w:ascii="Times New Roman" w:hAnsi="Times New Roman"/>
          <w:sz w:val="24"/>
          <w:szCs w:val="24"/>
        </w:rPr>
        <w:t>. Наиболее рациональной организацией монтажа проводов является обеспечение раскатки одновременно двух и более проводов, подъем их совместно с опорами, вытяжка и визирование одновременно нескольких проводов, исключение сварки проводов в шлейфах за счет соединения проводов соединителями в пролетах.</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Бурение котлованов под опоры рекомендуется производить бурильными машинами типа БМ</w:t>
      </w:r>
      <w:r w:rsidRPr="000E7426">
        <w:rPr>
          <w:rFonts w:ascii="Times New Roman" w:hAnsi="Times New Roman"/>
          <w:sz w:val="24"/>
          <w:szCs w:val="24"/>
        </w:rPr>
        <w:noBreakHyphen/>
        <w:t>202 (на базе автомобиля ГАЗ</w:t>
      </w:r>
      <w:r w:rsidRPr="000E7426">
        <w:rPr>
          <w:rFonts w:ascii="Times New Roman" w:hAnsi="Times New Roman"/>
          <w:sz w:val="24"/>
          <w:szCs w:val="24"/>
        </w:rPr>
        <w:noBreakHyphen/>
        <w:t>66). В песчаных грунтах котлованы разрабатывают одноковшовыми экскаваторами.</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Разрыв во времени между разработкой котлованов и установкой в нее опор не должен превышать более одной смены.</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Установку опор производить стреловыми кранами типа КС</w:t>
      </w:r>
      <w:r w:rsidRPr="000E7426">
        <w:rPr>
          <w:rFonts w:ascii="Times New Roman" w:hAnsi="Times New Roman"/>
          <w:sz w:val="24"/>
          <w:szCs w:val="24"/>
        </w:rPr>
        <w:noBreakHyphen/>
        <w:t>6471. Раскатку проводов рекомендуется осуществлять с раскаточной тележки.</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Устройство котлованов под фундаменты опор следует выполнять согласно правилам производства работ, изложенным в СП 45.1330.2017.</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lastRenderedPageBreak/>
        <w:t>Размер площадки для сборки и установки опоры должен приниматься в соответствии с технологической картой или схемой сборки, указанной в ППР.</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Все работы по строительству </w:t>
      </w:r>
      <w:proofErr w:type="gramStart"/>
      <w:r w:rsidRPr="000E7426">
        <w:rPr>
          <w:rFonts w:ascii="Times New Roman" w:hAnsi="Times New Roman"/>
          <w:sz w:val="24"/>
          <w:szCs w:val="24"/>
        </w:rPr>
        <w:t>ВЛ</w:t>
      </w:r>
      <w:proofErr w:type="gramEnd"/>
      <w:r w:rsidRPr="000E7426">
        <w:rPr>
          <w:rFonts w:ascii="Times New Roman" w:hAnsi="Times New Roman"/>
          <w:sz w:val="24"/>
          <w:szCs w:val="24"/>
        </w:rPr>
        <w:t xml:space="preserve"> выполнять в соответствии с требованиями СП 76.1330.2016.</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Противопожарный подъе</w:t>
      </w:r>
      <w:proofErr w:type="gramStart"/>
      <w:r w:rsidRPr="000E7426">
        <w:rPr>
          <w:rFonts w:ascii="Times New Roman" w:hAnsi="Times New Roman"/>
          <w:sz w:val="24"/>
          <w:szCs w:val="24"/>
        </w:rPr>
        <w:t>зд к пл</w:t>
      </w:r>
      <w:proofErr w:type="gramEnd"/>
      <w:r w:rsidRPr="000E7426">
        <w:rPr>
          <w:rFonts w:ascii="Times New Roman" w:hAnsi="Times New Roman"/>
          <w:sz w:val="24"/>
          <w:szCs w:val="24"/>
        </w:rPr>
        <w:t>ощадкам скважины № 53 и площадке ИУ осуществляется от существующих полевых автодорог.</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Конструкция подъездов разработана в соответствии с требованиями ст.98 п.6 ФЗ№ 123 и представлена спланированной поверхностью шириной 6,50 м, укрепленной </w:t>
      </w:r>
      <w:proofErr w:type="spellStart"/>
      <w:r w:rsidRPr="000E7426">
        <w:rPr>
          <w:rFonts w:ascii="Times New Roman" w:hAnsi="Times New Roman"/>
          <w:sz w:val="24"/>
          <w:szCs w:val="24"/>
        </w:rPr>
        <w:t>грунто</w:t>
      </w:r>
      <w:proofErr w:type="spellEnd"/>
      <w:r w:rsidRPr="000E7426">
        <w:rPr>
          <w:rFonts w:ascii="Times New Roman" w:hAnsi="Times New Roman"/>
          <w:sz w:val="24"/>
          <w:szCs w:val="24"/>
        </w:rPr>
        <w:t>-щебнем, имеющим серповидный профиль, обеспечивающий естественный отвод поверхностных вод. Ширина проезжей части 4,50 м, ширина обочин 1,00 м, толщиной – 0,25 м.</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Подъе</w:t>
      </w:r>
      <w:proofErr w:type="gramStart"/>
      <w:r w:rsidRPr="000E7426">
        <w:rPr>
          <w:rFonts w:ascii="Times New Roman" w:hAnsi="Times New Roman"/>
          <w:sz w:val="24"/>
          <w:szCs w:val="24"/>
        </w:rPr>
        <w:t>зд к пл</w:t>
      </w:r>
      <w:proofErr w:type="gramEnd"/>
      <w:r w:rsidRPr="000E7426">
        <w:rPr>
          <w:rFonts w:ascii="Times New Roman" w:hAnsi="Times New Roman"/>
          <w:sz w:val="24"/>
          <w:szCs w:val="24"/>
        </w:rPr>
        <w:t>ощадке скважины № 53 предусматривается от существующего грунтово-щебеночного проезда проходимой в период весенне-осенней распутицы.</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Площадь территории для проезда пожарной техники к площадке скважины № 53 – 1560,00 м</w:t>
      </w:r>
      <w:proofErr w:type="gramStart"/>
      <w:r w:rsidRPr="000E7426">
        <w:rPr>
          <w:rFonts w:ascii="Times New Roman" w:hAnsi="Times New Roman"/>
          <w:sz w:val="24"/>
          <w:szCs w:val="24"/>
          <w:vertAlign w:val="superscript"/>
        </w:rPr>
        <w:t>2</w:t>
      </w:r>
      <w:proofErr w:type="gramEnd"/>
      <w:r w:rsidRPr="000E7426">
        <w:rPr>
          <w:rFonts w:ascii="Times New Roman" w:hAnsi="Times New Roman"/>
          <w:sz w:val="24"/>
          <w:szCs w:val="24"/>
        </w:rPr>
        <w:t>.</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napToGrid w:val="0"/>
          <w:sz w:val="24"/>
          <w:szCs w:val="24"/>
        </w:rPr>
        <w:t>Площадь покрытия разворотной площадки</w:t>
      </w:r>
      <w:r w:rsidRPr="000E7426">
        <w:rPr>
          <w:rFonts w:ascii="Times New Roman" w:hAnsi="Times New Roman"/>
          <w:sz w:val="24"/>
          <w:szCs w:val="24"/>
        </w:rPr>
        <w:t xml:space="preserve"> – 720,00 м</w:t>
      </w:r>
      <w:proofErr w:type="gramStart"/>
      <w:r w:rsidRPr="000E7426">
        <w:rPr>
          <w:rFonts w:ascii="Times New Roman" w:hAnsi="Times New Roman"/>
          <w:sz w:val="24"/>
          <w:szCs w:val="24"/>
          <w:vertAlign w:val="superscript"/>
        </w:rPr>
        <w:t>2</w:t>
      </w:r>
      <w:proofErr w:type="gramEnd"/>
      <w:r w:rsidRPr="000E7426">
        <w:rPr>
          <w:rFonts w:ascii="Times New Roman" w:hAnsi="Times New Roman"/>
          <w:sz w:val="24"/>
          <w:szCs w:val="24"/>
        </w:rPr>
        <w:t>.</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Поверхность проезда укреплена </w:t>
      </w:r>
      <w:proofErr w:type="spellStart"/>
      <w:r w:rsidRPr="000E7426">
        <w:rPr>
          <w:rFonts w:ascii="Times New Roman" w:hAnsi="Times New Roman"/>
          <w:sz w:val="24"/>
          <w:szCs w:val="24"/>
        </w:rPr>
        <w:t>грунто</w:t>
      </w:r>
      <w:proofErr w:type="spellEnd"/>
      <w:r w:rsidRPr="000E7426">
        <w:rPr>
          <w:rFonts w:ascii="Times New Roman" w:hAnsi="Times New Roman"/>
          <w:sz w:val="24"/>
          <w:szCs w:val="24"/>
        </w:rPr>
        <w:t>-щебнем и спрофилирована для обеспечения отвода воды.</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Прочный и водоустойчивый слой </w:t>
      </w:r>
      <w:proofErr w:type="spellStart"/>
      <w:r w:rsidRPr="000E7426">
        <w:rPr>
          <w:rFonts w:ascii="Times New Roman" w:hAnsi="Times New Roman"/>
          <w:sz w:val="24"/>
          <w:szCs w:val="24"/>
        </w:rPr>
        <w:t>грунтощебня</w:t>
      </w:r>
      <w:proofErr w:type="spellEnd"/>
      <w:r w:rsidRPr="000E7426">
        <w:rPr>
          <w:rFonts w:ascii="Times New Roman" w:hAnsi="Times New Roman"/>
          <w:sz w:val="24"/>
          <w:szCs w:val="24"/>
        </w:rPr>
        <w:t xml:space="preserve"> получают путем технологических операций, главными из которых являются перемешивание и уплотнение. Только после надлежащего перемешивания составляющих и уплотнения грунтощебеночной смеси до максимальной плотности можно получить грунтощебеночный слой требуемой прочности.</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Перемешивание составляющих </w:t>
      </w:r>
      <w:proofErr w:type="spellStart"/>
      <w:r w:rsidRPr="000E7426">
        <w:rPr>
          <w:rFonts w:ascii="Times New Roman" w:hAnsi="Times New Roman"/>
          <w:sz w:val="24"/>
          <w:szCs w:val="24"/>
        </w:rPr>
        <w:t>грунтощебня</w:t>
      </w:r>
      <w:proofErr w:type="spellEnd"/>
      <w:r w:rsidRPr="000E7426">
        <w:rPr>
          <w:rFonts w:ascii="Times New Roman" w:hAnsi="Times New Roman"/>
          <w:sz w:val="24"/>
          <w:szCs w:val="24"/>
        </w:rPr>
        <w:t xml:space="preserve"> может быть произведено в стационарных смесителях, а также непосредственно на дороге в передвижных смесительных машинах. При этом следует иметь в виду, что качество смешения при различных способах будет различным. Поэтому способ перемешивания выбирается в зависимости от требований, предъявляемых к однородности смеси, а также от сроков строительства и наличия машин и механизмов в дорожно-строительной организации.</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Прочность грунтощебеночных слоев существенно зависит от прочности нижних слоев и грунтового основания. Поэтому подготовка грунтового основания и устройство нижних слоев покрытия должно производиться очень тщательно.</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Для устройства слоя </w:t>
      </w:r>
      <w:proofErr w:type="spellStart"/>
      <w:r w:rsidRPr="000E7426">
        <w:rPr>
          <w:rFonts w:ascii="Times New Roman" w:hAnsi="Times New Roman"/>
          <w:sz w:val="24"/>
          <w:szCs w:val="24"/>
        </w:rPr>
        <w:t>грунтощебня</w:t>
      </w:r>
      <w:proofErr w:type="spellEnd"/>
      <w:r w:rsidRPr="000E7426">
        <w:rPr>
          <w:rFonts w:ascii="Times New Roman" w:hAnsi="Times New Roman"/>
          <w:sz w:val="24"/>
          <w:szCs w:val="24"/>
        </w:rPr>
        <w:t xml:space="preserve"> может быть использован грунт полотна дороги или грунт резерва. Если между окончанием отсыпки земляного полотна и началом работ по устройству грунтощебеночного слоя имеется продолжительный разрыв, то более рациональным способом является использование грунта резерва.</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Лучшим способом при смешении на дороге является устройство </w:t>
      </w:r>
      <w:proofErr w:type="spellStart"/>
      <w:r w:rsidRPr="000E7426">
        <w:rPr>
          <w:rFonts w:ascii="Times New Roman" w:hAnsi="Times New Roman"/>
          <w:sz w:val="24"/>
          <w:szCs w:val="24"/>
        </w:rPr>
        <w:t>бескорытного</w:t>
      </w:r>
      <w:proofErr w:type="spellEnd"/>
      <w:r w:rsidRPr="000E7426">
        <w:rPr>
          <w:rFonts w:ascii="Times New Roman" w:hAnsi="Times New Roman"/>
          <w:sz w:val="24"/>
          <w:szCs w:val="24"/>
        </w:rPr>
        <w:t xml:space="preserve"> профиля, который обеспечивает лучшую работу машин и механизмов, а также облегчает </w:t>
      </w:r>
      <w:r w:rsidRPr="000E7426">
        <w:rPr>
          <w:rFonts w:ascii="Times New Roman" w:hAnsi="Times New Roman"/>
          <w:sz w:val="24"/>
          <w:szCs w:val="24"/>
        </w:rPr>
        <w:lastRenderedPageBreak/>
        <w:t>движение автотранспорта. Наличие же корыта в дождливые периоды затрудняет сток воды и высушивание грунта.</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Состав грунтощебеночной смеси устанавливается в лаборатории.</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После перемешивания составляющих грунтощебеночную смесь разравнивают и уплотняют </w:t>
      </w:r>
      <w:proofErr w:type="spellStart"/>
      <w:r w:rsidRPr="000E7426">
        <w:rPr>
          <w:rFonts w:ascii="Times New Roman" w:hAnsi="Times New Roman"/>
          <w:sz w:val="24"/>
          <w:szCs w:val="24"/>
        </w:rPr>
        <w:t>пневмокатками</w:t>
      </w:r>
      <w:proofErr w:type="spellEnd"/>
      <w:r w:rsidRPr="000E7426">
        <w:rPr>
          <w:rFonts w:ascii="Times New Roman" w:hAnsi="Times New Roman"/>
          <w:sz w:val="24"/>
          <w:szCs w:val="24"/>
        </w:rPr>
        <w:t xml:space="preserve"> или </w:t>
      </w:r>
      <w:proofErr w:type="spellStart"/>
      <w:r w:rsidRPr="000E7426">
        <w:rPr>
          <w:rFonts w:ascii="Times New Roman" w:hAnsi="Times New Roman"/>
          <w:sz w:val="24"/>
          <w:szCs w:val="24"/>
        </w:rPr>
        <w:t>виброкатками</w:t>
      </w:r>
      <w:proofErr w:type="spellEnd"/>
      <w:r w:rsidRPr="000E7426">
        <w:rPr>
          <w:rFonts w:ascii="Times New Roman" w:hAnsi="Times New Roman"/>
          <w:sz w:val="24"/>
          <w:szCs w:val="24"/>
        </w:rPr>
        <w:t>.</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При уплотнении </w:t>
      </w:r>
      <w:proofErr w:type="spellStart"/>
      <w:r w:rsidRPr="000E7426">
        <w:rPr>
          <w:rFonts w:ascii="Times New Roman" w:hAnsi="Times New Roman"/>
          <w:sz w:val="24"/>
          <w:szCs w:val="24"/>
        </w:rPr>
        <w:t>грунтощебня</w:t>
      </w:r>
      <w:proofErr w:type="spellEnd"/>
      <w:r w:rsidRPr="000E7426">
        <w:rPr>
          <w:rFonts w:ascii="Times New Roman" w:hAnsi="Times New Roman"/>
          <w:sz w:val="24"/>
          <w:szCs w:val="24"/>
        </w:rPr>
        <w:t xml:space="preserve"> следует обеспечить надлежащие упоры со стороны обочин. Затем производить равномерное уплотнение слоя </w:t>
      </w:r>
      <w:proofErr w:type="spellStart"/>
      <w:r w:rsidRPr="000E7426">
        <w:rPr>
          <w:rFonts w:ascii="Times New Roman" w:hAnsi="Times New Roman"/>
          <w:sz w:val="24"/>
          <w:szCs w:val="24"/>
        </w:rPr>
        <w:t>грунтощебня</w:t>
      </w:r>
      <w:proofErr w:type="spellEnd"/>
      <w:r w:rsidRPr="000E7426">
        <w:rPr>
          <w:rFonts w:ascii="Times New Roman" w:hAnsi="Times New Roman"/>
          <w:sz w:val="24"/>
          <w:szCs w:val="24"/>
        </w:rPr>
        <w:t xml:space="preserve"> по всей ширине проезжей части, двигаясь от краев к середине. Количество проходов катка по одному следу устанавливается в лаборатории.</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Грунтощебеночные слои очень эффективно </w:t>
      </w:r>
      <w:proofErr w:type="spellStart"/>
      <w:r w:rsidRPr="000E7426">
        <w:rPr>
          <w:rFonts w:ascii="Times New Roman" w:hAnsi="Times New Roman"/>
          <w:sz w:val="24"/>
          <w:szCs w:val="24"/>
        </w:rPr>
        <w:t>доуплотняются</w:t>
      </w:r>
      <w:proofErr w:type="spellEnd"/>
      <w:r w:rsidRPr="000E7426">
        <w:rPr>
          <w:rFonts w:ascii="Times New Roman" w:hAnsi="Times New Roman"/>
          <w:sz w:val="24"/>
          <w:szCs w:val="24"/>
        </w:rPr>
        <w:t xml:space="preserve"> и формируются под воздействием автомобильного движения. Поэтому, для повышения качества покрытия и сокращения работы катков рекомендуется открывать для автомобильного движения законченные участки грунтощебеночных слоев. При этом должно проводиться тщательное регулирование движения для равномерного наката слоя по всей ширине. Во влажную погоду, при повышенной влажности грунта, движение должно быть закрыто.</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В период производства работ необходимо следить за правильностью выполнения технологических операций. </w:t>
      </w:r>
      <w:proofErr w:type="gramStart"/>
      <w:r w:rsidRPr="000E7426">
        <w:rPr>
          <w:rFonts w:ascii="Times New Roman" w:hAnsi="Times New Roman"/>
          <w:sz w:val="24"/>
          <w:szCs w:val="24"/>
        </w:rPr>
        <w:t xml:space="preserve">При этом не допускается укладка слоя на неуплотненное основание; избыток органического вяжущего в смеси; уплотнение </w:t>
      </w:r>
      <w:proofErr w:type="spellStart"/>
      <w:r w:rsidRPr="000E7426">
        <w:rPr>
          <w:rFonts w:ascii="Times New Roman" w:hAnsi="Times New Roman"/>
          <w:sz w:val="24"/>
          <w:szCs w:val="24"/>
        </w:rPr>
        <w:t>грунтощебня</w:t>
      </w:r>
      <w:proofErr w:type="spellEnd"/>
      <w:r w:rsidRPr="000E7426">
        <w:rPr>
          <w:rFonts w:ascii="Times New Roman" w:hAnsi="Times New Roman"/>
          <w:sz w:val="24"/>
          <w:szCs w:val="24"/>
        </w:rPr>
        <w:t xml:space="preserve"> при избыточной или недостаточной влажности грунта; оставление слоев из неукрепленного </w:t>
      </w:r>
      <w:proofErr w:type="spellStart"/>
      <w:r w:rsidRPr="000E7426">
        <w:rPr>
          <w:rFonts w:ascii="Times New Roman" w:hAnsi="Times New Roman"/>
          <w:sz w:val="24"/>
          <w:szCs w:val="24"/>
        </w:rPr>
        <w:t>грунтощебня</w:t>
      </w:r>
      <w:proofErr w:type="spellEnd"/>
      <w:r w:rsidRPr="000E7426">
        <w:rPr>
          <w:rFonts w:ascii="Times New Roman" w:hAnsi="Times New Roman"/>
          <w:sz w:val="24"/>
          <w:szCs w:val="24"/>
        </w:rPr>
        <w:t xml:space="preserve"> без защитного слоя в период осенней и весенней распутицы; применение щебня размером крупнее 2/3 толщины слоя в плотном теле; неравномерное распределение составляющих </w:t>
      </w:r>
      <w:proofErr w:type="spellStart"/>
      <w:r w:rsidRPr="000E7426">
        <w:rPr>
          <w:rFonts w:ascii="Times New Roman" w:hAnsi="Times New Roman"/>
          <w:sz w:val="24"/>
          <w:szCs w:val="24"/>
        </w:rPr>
        <w:t>грунтощебня</w:t>
      </w:r>
      <w:proofErr w:type="spellEnd"/>
      <w:r w:rsidRPr="000E7426">
        <w:rPr>
          <w:rFonts w:ascii="Times New Roman" w:hAnsi="Times New Roman"/>
          <w:sz w:val="24"/>
          <w:szCs w:val="24"/>
        </w:rPr>
        <w:t xml:space="preserve"> в объеме материала.</w:t>
      </w:r>
      <w:proofErr w:type="gramEnd"/>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При постройке грунтощебеночных слоев производится постоянный </w:t>
      </w:r>
      <w:proofErr w:type="gramStart"/>
      <w:r w:rsidRPr="000E7426">
        <w:rPr>
          <w:rFonts w:ascii="Times New Roman" w:hAnsi="Times New Roman"/>
          <w:sz w:val="24"/>
          <w:szCs w:val="24"/>
        </w:rPr>
        <w:t>контроль за</w:t>
      </w:r>
      <w:proofErr w:type="gramEnd"/>
      <w:r w:rsidRPr="000E7426">
        <w:rPr>
          <w:rFonts w:ascii="Times New Roman" w:hAnsi="Times New Roman"/>
          <w:sz w:val="24"/>
          <w:szCs w:val="24"/>
        </w:rPr>
        <w:t xml:space="preserve"> основными технологическими операциями, имеющий целью выполнение слоя в строгом соответствии с требованиями проекта и технических условий, для достижения, в конечном счете, прочного и устойчивого слоя дорожной одежды.</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Перед устройством грунтощебеночного слоя определяется плотность и влажность грунта с помощью прибора Ковалева. Пробы отбираются через каждые 100 м по три пробы на поперечнике. По данным измерений вычисляются коэффициенты уплотнения, величина которых должна быть не менее 0,98.</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Во время перемешивания грунта со щебнем контролируется равномерность распределения щебня в массе грунтощебеночной смеси. Пробы отбираются через каждые 100 м в трех точках по поперечнику весом 2,50-3,00 кг. Затем производится «мокрый» рассев через сито 5 мм. Остаток на сите 5 мм характеризует содержание щебня в пробе: отклонения в содержании щебня от нормы должны быть в пределах ±10 % по весу.</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По окончанию уплотнения, грунтощебеночного слоя производится контроль плотности </w:t>
      </w:r>
      <w:proofErr w:type="spellStart"/>
      <w:r w:rsidRPr="000E7426">
        <w:rPr>
          <w:rFonts w:ascii="Times New Roman" w:hAnsi="Times New Roman"/>
          <w:sz w:val="24"/>
          <w:szCs w:val="24"/>
        </w:rPr>
        <w:t>грунтощебня</w:t>
      </w:r>
      <w:proofErr w:type="spellEnd"/>
      <w:r w:rsidRPr="000E7426">
        <w:rPr>
          <w:rFonts w:ascii="Times New Roman" w:hAnsi="Times New Roman"/>
          <w:sz w:val="24"/>
          <w:szCs w:val="24"/>
        </w:rPr>
        <w:t xml:space="preserve">. Плотность </w:t>
      </w:r>
      <w:proofErr w:type="spellStart"/>
      <w:r w:rsidRPr="000E7426">
        <w:rPr>
          <w:rFonts w:ascii="Times New Roman" w:hAnsi="Times New Roman"/>
          <w:sz w:val="24"/>
          <w:szCs w:val="24"/>
        </w:rPr>
        <w:t>грунтощебня</w:t>
      </w:r>
      <w:proofErr w:type="spellEnd"/>
      <w:r w:rsidRPr="000E7426">
        <w:rPr>
          <w:rFonts w:ascii="Times New Roman" w:hAnsi="Times New Roman"/>
          <w:sz w:val="24"/>
          <w:szCs w:val="24"/>
        </w:rPr>
        <w:t xml:space="preserve"> определяется по методу лунок двумя способами: способом замещения песком и способом замещения водой. Первый способ известен на производстве давно, но он отличается малой точностью измерений. Второй способ является новым. По этому способу стенки лунок покрываются тонким слоем нитрокраски или тонкой высокоэластичной резиной и в лунки заливается вода с помощью </w:t>
      </w:r>
      <w:r w:rsidRPr="000E7426">
        <w:rPr>
          <w:rFonts w:ascii="Times New Roman" w:hAnsi="Times New Roman"/>
          <w:sz w:val="24"/>
          <w:szCs w:val="24"/>
        </w:rPr>
        <w:lastRenderedPageBreak/>
        <w:t xml:space="preserve">специального насоса. Отклонение плотности </w:t>
      </w:r>
      <w:proofErr w:type="spellStart"/>
      <w:r w:rsidRPr="000E7426">
        <w:rPr>
          <w:rFonts w:ascii="Times New Roman" w:hAnsi="Times New Roman"/>
          <w:sz w:val="24"/>
          <w:szCs w:val="24"/>
        </w:rPr>
        <w:t>грунтощебня</w:t>
      </w:r>
      <w:proofErr w:type="spellEnd"/>
      <w:r w:rsidRPr="000E7426">
        <w:rPr>
          <w:rFonts w:ascii="Times New Roman" w:hAnsi="Times New Roman"/>
          <w:sz w:val="24"/>
          <w:szCs w:val="24"/>
        </w:rPr>
        <w:t xml:space="preserve"> от проектной нормы должно составлять ± 0,04 г/см</w:t>
      </w:r>
      <w:r w:rsidRPr="000E7426">
        <w:rPr>
          <w:rFonts w:ascii="Times New Roman" w:hAnsi="Times New Roman"/>
          <w:sz w:val="24"/>
          <w:szCs w:val="24"/>
          <w:vertAlign w:val="superscript"/>
        </w:rPr>
        <w:t>3</w:t>
      </w:r>
      <w:r w:rsidRPr="000E7426">
        <w:rPr>
          <w:rFonts w:ascii="Times New Roman" w:hAnsi="Times New Roman"/>
          <w:sz w:val="24"/>
          <w:szCs w:val="24"/>
        </w:rPr>
        <w:t>.</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После окончания уплотнения слоя производится контроль толщины и ширины слоя. Допускаемые нормы отклонения от проектных величин такие же, как и для других слоев покрытий и оснований.</w:t>
      </w:r>
    </w:p>
    <w:p w:rsidR="00335164" w:rsidRPr="000E7426" w:rsidRDefault="00335164" w:rsidP="000E7426">
      <w:pPr>
        <w:pStyle w:val="af4"/>
        <w:spacing w:line="276" w:lineRule="auto"/>
        <w:rPr>
          <w:rFonts w:ascii="Times New Roman" w:hAnsi="Times New Roman"/>
          <w:sz w:val="24"/>
          <w:szCs w:val="24"/>
        </w:rPr>
      </w:pPr>
      <w:r w:rsidRPr="000E7426">
        <w:rPr>
          <w:rFonts w:ascii="Times New Roman" w:hAnsi="Times New Roman"/>
          <w:sz w:val="24"/>
          <w:szCs w:val="24"/>
        </w:rPr>
        <w:t>Все записи по контролю технологического процесса строительства грунтощебеночного основания ведутся в журнале производства работ, который систематически проверяется заказчиком.</w:t>
      </w:r>
    </w:p>
    <w:p w:rsidR="009B718D" w:rsidRPr="00644ACC" w:rsidRDefault="009B718D" w:rsidP="00644ACC">
      <w:pPr>
        <w:pStyle w:val="8"/>
        <w:spacing w:line="276" w:lineRule="auto"/>
        <w:ind w:left="576" w:firstLine="133"/>
        <w:jc w:val="center"/>
        <w:rPr>
          <w:b/>
        </w:rPr>
      </w:pPr>
      <w:r w:rsidRPr="00644ACC">
        <w:rPr>
          <w:b/>
        </w:rPr>
        <w:t>Описание трасс линейных объектов:</w:t>
      </w:r>
    </w:p>
    <w:p w:rsidR="00A33417" w:rsidRPr="000E7426" w:rsidRDefault="00A33417" w:rsidP="000E7426">
      <w:pPr>
        <w:pStyle w:val="a9"/>
        <w:spacing w:line="276" w:lineRule="auto"/>
      </w:pPr>
      <w:bookmarkStart w:id="1" w:name="_Toc495566145"/>
      <w:r w:rsidRPr="000E7426">
        <w:t>В соответствии с заданием на проектирование предусматривается выделение шести этапов организации работ по строительству сооружений по объекту «Сбор нефти и газа со скважины № 53 Южно</w:t>
      </w:r>
      <w:r w:rsidRPr="000E7426">
        <w:noBreakHyphen/>
        <w:t>Орловского месторождения»:</w:t>
      </w:r>
    </w:p>
    <w:p w:rsidR="00A33417" w:rsidRPr="000E7426" w:rsidRDefault="00A33417" w:rsidP="000E7426">
      <w:pPr>
        <w:pStyle w:val="a"/>
        <w:numPr>
          <w:ilvl w:val="0"/>
          <w:numId w:val="23"/>
        </w:numPr>
        <w:spacing w:line="276" w:lineRule="auto"/>
        <w:rPr>
          <w:rFonts w:ascii="Times New Roman" w:hAnsi="Times New Roman"/>
          <w:sz w:val="24"/>
          <w:szCs w:val="24"/>
        </w:rPr>
      </w:pPr>
      <w:r w:rsidRPr="000E7426">
        <w:rPr>
          <w:rFonts w:ascii="Times New Roman" w:hAnsi="Times New Roman"/>
          <w:sz w:val="24"/>
          <w:szCs w:val="24"/>
        </w:rPr>
        <w:t xml:space="preserve"> Строительство выкидного трубопровода от скважины № 53.</w:t>
      </w:r>
    </w:p>
    <w:p w:rsidR="00A33417" w:rsidRPr="000E7426" w:rsidRDefault="00A33417" w:rsidP="000E7426">
      <w:pPr>
        <w:pStyle w:val="a"/>
        <w:numPr>
          <w:ilvl w:val="0"/>
          <w:numId w:val="23"/>
        </w:numPr>
        <w:spacing w:line="276" w:lineRule="auto"/>
        <w:rPr>
          <w:rFonts w:ascii="Times New Roman" w:hAnsi="Times New Roman"/>
          <w:sz w:val="24"/>
          <w:szCs w:val="24"/>
        </w:rPr>
      </w:pPr>
      <w:r w:rsidRPr="000E7426">
        <w:rPr>
          <w:rFonts w:ascii="Times New Roman" w:hAnsi="Times New Roman"/>
          <w:sz w:val="24"/>
          <w:szCs w:val="24"/>
        </w:rPr>
        <w:t xml:space="preserve"> Строительство ВЛ</w:t>
      </w:r>
      <w:r w:rsidRPr="000E7426">
        <w:rPr>
          <w:rFonts w:ascii="Times New Roman" w:hAnsi="Times New Roman"/>
          <w:sz w:val="24"/>
          <w:szCs w:val="24"/>
        </w:rPr>
        <w:noBreakHyphen/>
        <w:t>10 </w:t>
      </w:r>
      <w:proofErr w:type="spellStart"/>
      <w:r w:rsidRPr="000E7426">
        <w:rPr>
          <w:rFonts w:ascii="Times New Roman" w:hAnsi="Times New Roman"/>
          <w:sz w:val="24"/>
          <w:szCs w:val="24"/>
        </w:rPr>
        <w:t>кВ</w:t>
      </w:r>
      <w:proofErr w:type="spellEnd"/>
      <w:r w:rsidRPr="000E7426">
        <w:rPr>
          <w:rFonts w:ascii="Times New Roman" w:hAnsi="Times New Roman"/>
          <w:sz w:val="24"/>
          <w:szCs w:val="24"/>
        </w:rPr>
        <w:t xml:space="preserve"> к ИУ.</w:t>
      </w:r>
    </w:p>
    <w:p w:rsidR="00A33417" w:rsidRPr="000E7426" w:rsidRDefault="00A33417" w:rsidP="000E7426">
      <w:pPr>
        <w:pStyle w:val="a"/>
        <w:numPr>
          <w:ilvl w:val="0"/>
          <w:numId w:val="23"/>
        </w:numPr>
        <w:spacing w:line="276" w:lineRule="auto"/>
        <w:rPr>
          <w:rFonts w:ascii="Times New Roman" w:hAnsi="Times New Roman"/>
          <w:sz w:val="24"/>
          <w:szCs w:val="24"/>
        </w:rPr>
      </w:pPr>
      <w:r w:rsidRPr="000E7426">
        <w:rPr>
          <w:rFonts w:ascii="Times New Roman" w:hAnsi="Times New Roman"/>
          <w:sz w:val="24"/>
          <w:szCs w:val="24"/>
        </w:rPr>
        <w:t xml:space="preserve"> Строительство площадки ИУ.</w:t>
      </w:r>
    </w:p>
    <w:p w:rsidR="00A33417" w:rsidRPr="000E7426" w:rsidRDefault="00A33417" w:rsidP="000E7426">
      <w:pPr>
        <w:pStyle w:val="a"/>
        <w:numPr>
          <w:ilvl w:val="0"/>
          <w:numId w:val="23"/>
        </w:numPr>
        <w:spacing w:line="276" w:lineRule="auto"/>
        <w:rPr>
          <w:rFonts w:ascii="Times New Roman" w:hAnsi="Times New Roman"/>
          <w:sz w:val="24"/>
          <w:szCs w:val="24"/>
        </w:rPr>
      </w:pPr>
      <w:r w:rsidRPr="000E7426">
        <w:rPr>
          <w:rFonts w:ascii="Times New Roman" w:hAnsi="Times New Roman"/>
          <w:sz w:val="24"/>
          <w:szCs w:val="24"/>
        </w:rPr>
        <w:t xml:space="preserve"> Строительство площадки скважины № 53.</w:t>
      </w:r>
    </w:p>
    <w:p w:rsidR="00474BE3" w:rsidRPr="000E7426" w:rsidRDefault="00A33417" w:rsidP="000E7426">
      <w:pPr>
        <w:pStyle w:val="a"/>
        <w:numPr>
          <w:ilvl w:val="0"/>
          <w:numId w:val="23"/>
        </w:numPr>
        <w:spacing w:line="276" w:lineRule="auto"/>
        <w:rPr>
          <w:rFonts w:ascii="Times New Roman" w:hAnsi="Times New Roman"/>
          <w:sz w:val="24"/>
          <w:szCs w:val="24"/>
        </w:rPr>
      </w:pPr>
      <w:r w:rsidRPr="000E7426">
        <w:rPr>
          <w:rFonts w:ascii="Times New Roman" w:hAnsi="Times New Roman"/>
          <w:sz w:val="24"/>
          <w:szCs w:val="24"/>
        </w:rPr>
        <w:t>Строительство противопожарного проезда к сооружениям скважины № 53</w:t>
      </w:r>
      <w:r w:rsidR="00474BE3" w:rsidRPr="000E7426">
        <w:rPr>
          <w:rFonts w:ascii="Times New Roman" w:hAnsi="Times New Roman"/>
          <w:sz w:val="24"/>
          <w:szCs w:val="24"/>
        </w:rPr>
        <w:t>.</w:t>
      </w:r>
    </w:p>
    <w:p w:rsidR="002B2692" w:rsidRPr="00F33C18" w:rsidRDefault="009B718D" w:rsidP="00644ACC">
      <w:pPr>
        <w:pStyle w:val="8"/>
        <w:spacing w:line="276" w:lineRule="auto"/>
        <w:ind w:left="720" w:hanging="11"/>
        <w:contextualSpacing/>
        <w:jc w:val="center"/>
      </w:pPr>
      <w:r w:rsidRPr="00644ACC">
        <w:rPr>
          <w:b/>
        </w:rPr>
        <w:t>Описание технологической схемы</w:t>
      </w:r>
      <w:bookmarkEnd w:id="1"/>
    </w:p>
    <w:p w:rsidR="00083DC1" w:rsidRPr="000E7426" w:rsidRDefault="00083DC1" w:rsidP="000E7426">
      <w:pPr>
        <w:spacing w:before="120" w:line="276" w:lineRule="auto"/>
        <w:ind w:firstLine="720"/>
        <w:jc w:val="both"/>
        <w:rPr>
          <w:bCs/>
          <w:lang w:eastAsia="ru-RU"/>
        </w:rPr>
      </w:pPr>
      <w:r w:rsidRPr="000E7426">
        <w:rPr>
          <w:bCs/>
          <w:lang w:eastAsia="ru-RU"/>
        </w:rPr>
        <w:t>В соответствии с РД 39-0148311-605-86 проектной документацией для сбора продукции с обустраиваемой скважины принята напорная однотрубная герметизированная система сбора нефти и газа.</w:t>
      </w:r>
    </w:p>
    <w:p w:rsidR="00083DC1" w:rsidRPr="000E7426" w:rsidRDefault="00083DC1" w:rsidP="000E7426">
      <w:pPr>
        <w:spacing w:before="120" w:line="276" w:lineRule="auto"/>
        <w:ind w:firstLine="720"/>
        <w:jc w:val="both"/>
        <w:rPr>
          <w:bCs/>
          <w:lang w:eastAsia="ru-RU"/>
        </w:rPr>
      </w:pPr>
      <w:r w:rsidRPr="000E7426">
        <w:rPr>
          <w:bCs/>
          <w:lang w:eastAsia="ru-RU"/>
        </w:rPr>
        <w:t xml:space="preserve">Продукция проектной скважины № 53 под устьевым давлением, развиваемым погружным электронасосом, по проектируемому выкидному трубопроводу </w:t>
      </w:r>
      <w:r w:rsidRPr="000E7426">
        <w:rPr>
          <w:bCs/>
          <w:lang w:val="en-US" w:eastAsia="ru-RU"/>
        </w:rPr>
        <w:t>DN</w:t>
      </w:r>
      <w:r w:rsidRPr="000E7426">
        <w:rPr>
          <w:bCs/>
          <w:lang w:eastAsia="ru-RU"/>
        </w:rPr>
        <w:t> 80 поступает на проектируемую индивидуальную замерную установку ИЗУ, где осуществляется автоматический замер дебита скважины. После замерной установки продукция проектной скважины № 53 направляется на узел подключения к выкидному трубопроводу от ранее запроектированной скважины № 52, после чего поступает на существующую автоматизированную измерительную установку АГЗУ-1 Южно-Орловского месторождения.</w:t>
      </w:r>
    </w:p>
    <w:p w:rsidR="00083DC1" w:rsidRPr="000E7426" w:rsidRDefault="00083DC1" w:rsidP="000E7426">
      <w:pPr>
        <w:spacing w:before="120" w:line="276" w:lineRule="auto"/>
        <w:ind w:firstLine="720"/>
        <w:jc w:val="both"/>
        <w:rPr>
          <w:bCs/>
          <w:lang w:eastAsia="ru-RU"/>
        </w:rPr>
      </w:pPr>
      <w:r w:rsidRPr="000E7426">
        <w:rPr>
          <w:bCs/>
          <w:lang w:eastAsia="ru-RU"/>
        </w:rPr>
        <w:t xml:space="preserve">Далее продукция проектной скважины № 53 и ранее запроектированной скважины № 52 по существующему нефтегазосборному трубопроводу </w:t>
      </w:r>
      <w:r w:rsidRPr="000E7426">
        <w:rPr>
          <w:bCs/>
          <w:lang w:val="en-US" w:eastAsia="ru-RU"/>
        </w:rPr>
        <w:t>DN </w:t>
      </w:r>
      <w:r w:rsidRPr="000E7426">
        <w:rPr>
          <w:bCs/>
          <w:lang w:eastAsia="ru-RU"/>
        </w:rPr>
        <w:t>150 совместно с продукцией существующих скважин поступает на ДНС «</w:t>
      </w:r>
      <w:proofErr w:type="spellStart"/>
      <w:r w:rsidRPr="000E7426">
        <w:rPr>
          <w:bCs/>
          <w:lang w:eastAsia="ru-RU"/>
        </w:rPr>
        <w:t>Южно</w:t>
      </w:r>
      <w:proofErr w:type="spellEnd"/>
      <w:r w:rsidRPr="000E7426">
        <w:rPr>
          <w:bCs/>
          <w:lang w:eastAsia="ru-RU"/>
        </w:rPr>
        <w:t xml:space="preserve"> - Орловская».</w:t>
      </w:r>
    </w:p>
    <w:p w:rsidR="00083DC1" w:rsidRPr="000E7426" w:rsidRDefault="00083DC1" w:rsidP="000E7426">
      <w:pPr>
        <w:spacing w:before="120" w:line="276" w:lineRule="auto"/>
        <w:ind w:firstLine="720"/>
        <w:jc w:val="both"/>
        <w:rPr>
          <w:bCs/>
          <w:lang w:eastAsia="ru-RU"/>
        </w:rPr>
      </w:pPr>
      <w:r w:rsidRPr="000E7426">
        <w:rPr>
          <w:bCs/>
          <w:lang w:eastAsia="ru-RU"/>
        </w:rPr>
        <w:t>Для мониторинга коррозии в точке подключения выкидного трубопровода от скважины № 53 к проектируемой ИЗУ предусматривается узел контроля скорости коррозии.</w:t>
      </w:r>
    </w:p>
    <w:p w:rsidR="00083DC1" w:rsidRPr="000E7426" w:rsidRDefault="00083DC1" w:rsidP="000E7426">
      <w:pPr>
        <w:spacing w:before="120" w:line="276" w:lineRule="auto"/>
        <w:ind w:firstLine="720"/>
        <w:jc w:val="both"/>
        <w:rPr>
          <w:bCs/>
          <w:lang w:eastAsia="ru-RU"/>
        </w:rPr>
      </w:pPr>
      <w:r w:rsidRPr="000E7426">
        <w:rPr>
          <w:bCs/>
          <w:lang w:eastAsia="ru-RU"/>
        </w:rPr>
        <w:t xml:space="preserve">Для очистки от </w:t>
      </w:r>
      <w:proofErr w:type="spellStart"/>
      <w:r w:rsidRPr="000E7426">
        <w:rPr>
          <w:bCs/>
          <w:lang w:eastAsia="ru-RU"/>
        </w:rPr>
        <w:t>асфальтосмолопарафиновых</w:t>
      </w:r>
      <w:proofErr w:type="spellEnd"/>
      <w:r w:rsidRPr="000E7426">
        <w:rPr>
          <w:bCs/>
          <w:lang w:eastAsia="ru-RU"/>
        </w:rPr>
        <w:t xml:space="preserve"> отложений (АСПО) в технологической обвязке устья скважины предусмотрен штуцер для периодической пропарки выкидной линии.</w:t>
      </w:r>
    </w:p>
    <w:p w:rsidR="00083DC1" w:rsidRPr="000E7426" w:rsidRDefault="00083DC1" w:rsidP="000E7426">
      <w:pPr>
        <w:spacing w:before="120" w:line="276" w:lineRule="auto"/>
        <w:ind w:firstLine="720"/>
        <w:jc w:val="both"/>
        <w:rPr>
          <w:bCs/>
          <w:lang w:eastAsia="ru-RU"/>
        </w:rPr>
      </w:pPr>
      <w:r w:rsidRPr="000E7426">
        <w:rPr>
          <w:bCs/>
          <w:lang w:eastAsia="ru-RU"/>
        </w:rPr>
        <w:lastRenderedPageBreak/>
        <w:t xml:space="preserve">На ДНС «Южно-Орловская» предусмотрено частичное </w:t>
      </w:r>
      <w:proofErr w:type="spellStart"/>
      <w:r w:rsidRPr="000E7426">
        <w:rPr>
          <w:bCs/>
          <w:lang w:eastAsia="ru-RU"/>
        </w:rPr>
        <w:t>разгазирование</w:t>
      </w:r>
      <w:proofErr w:type="spellEnd"/>
      <w:r w:rsidRPr="000E7426">
        <w:rPr>
          <w:bCs/>
          <w:lang w:eastAsia="ru-RU"/>
        </w:rPr>
        <w:t xml:space="preserve"> продукции скважин Южно-Орловского месторождения. Частично </w:t>
      </w:r>
      <w:proofErr w:type="spellStart"/>
      <w:r w:rsidRPr="000E7426">
        <w:rPr>
          <w:bCs/>
          <w:lang w:eastAsia="ru-RU"/>
        </w:rPr>
        <w:t>разгазированная</w:t>
      </w:r>
      <w:proofErr w:type="spellEnd"/>
      <w:r w:rsidRPr="000E7426">
        <w:rPr>
          <w:bCs/>
          <w:lang w:eastAsia="ru-RU"/>
        </w:rPr>
        <w:t xml:space="preserve"> нефть насосами внешнего транспорта откачивается на УПСВ «</w:t>
      </w:r>
      <w:proofErr w:type="spellStart"/>
      <w:r w:rsidRPr="000E7426">
        <w:rPr>
          <w:bCs/>
          <w:lang w:eastAsia="ru-RU"/>
        </w:rPr>
        <w:t>Екатериновская</w:t>
      </w:r>
      <w:proofErr w:type="spellEnd"/>
      <w:r w:rsidRPr="000E7426">
        <w:rPr>
          <w:bCs/>
          <w:lang w:eastAsia="ru-RU"/>
        </w:rPr>
        <w:t>». Выделившийся попутный нефтяной газ сжигается на факеле.</w:t>
      </w:r>
    </w:p>
    <w:p w:rsidR="00083DC1" w:rsidRPr="000E7426" w:rsidRDefault="00083DC1" w:rsidP="000E7426">
      <w:pPr>
        <w:spacing w:before="120" w:line="276" w:lineRule="auto"/>
        <w:ind w:firstLine="720"/>
        <w:jc w:val="both"/>
        <w:rPr>
          <w:bCs/>
          <w:lang w:eastAsia="ru-RU"/>
        </w:rPr>
      </w:pPr>
      <w:r w:rsidRPr="000E7426">
        <w:rPr>
          <w:bCs/>
          <w:lang w:eastAsia="ru-RU"/>
        </w:rPr>
        <w:t xml:space="preserve">В соответствии с </w:t>
      </w:r>
      <w:proofErr w:type="spellStart"/>
      <w:r w:rsidRPr="000E7426">
        <w:rPr>
          <w:bCs/>
          <w:lang w:eastAsia="ru-RU"/>
        </w:rPr>
        <w:t>пп</w:t>
      </w:r>
      <w:proofErr w:type="spellEnd"/>
      <w:r w:rsidRPr="000E7426">
        <w:rPr>
          <w:bCs/>
          <w:lang w:eastAsia="ru-RU"/>
        </w:rPr>
        <w:t>.</w:t>
      </w:r>
      <w:r w:rsidRPr="000E7426">
        <w:rPr>
          <w:bCs/>
          <w:lang w:val="en-US" w:eastAsia="ru-RU"/>
        </w:rPr>
        <w:t> </w:t>
      </w:r>
      <w:r w:rsidRPr="000E7426">
        <w:rPr>
          <w:bCs/>
          <w:lang w:eastAsia="ru-RU"/>
        </w:rPr>
        <w:t>49, 731 Федеральных норм и правил в области промышленной безопасности</w:t>
      </w:r>
      <w:r w:rsidRPr="000E7426">
        <w:rPr>
          <w:bCs/>
          <w:i/>
          <w:iCs/>
          <w:lang w:eastAsia="ru-RU"/>
        </w:rPr>
        <w:t xml:space="preserve"> </w:t>
      </w:r>
      <w:r w:rsidRPr="000E7426">
        <w:rPr>
          <w:bCs/>
          <w:lang w:eastAsia="ru-RU"/>
        </w:rPr>
        <w:t>«Правила безопасности в нефтяной и газовой промышленности» в проектной документации предусмотрено автоматическое отключение электродвигателя погружного насоса при отклонении давления в выкидном трубопроводе от скважины № 53 выше 3,50 МПа и ниже 0,60 МПа.</w:t>
      </w:r>
    </w:p>
    <w:p w:rsidR="00083DC1" w:rsidRPr="000E7426" w:rsidRDefault="00083DC1" w:rsidP="000E7426">
      <w:pPr>
        <w:spacing w:before="120" w:line="276" w:lineRule="auto"/>
        <w:ind w:firstLine="720"/>
        <w:jc w:val="both"/>
        <w:rPr>
          <w:bCs/>
          <w:lang w:eastAsia="ru-RU"/>
        </w:rPr>
      </w:pPr>
      <w:r w:rsidRPr="000E7426">
        <w:rPr>
          <w:bCs/>
          <w:lang w:eastAsia="ru-RU"/>
        </w:rPr>
        <w:t>Максимальное избыточное давление на устье скважины № 53 составляет 2,48 МПа (24,8 кгс/см</w:t>
      </w:r>
      <w:proofErr w:type="gramStart"/>
      <w:r w:rsidRPr="000E7426">
        <w:rPr>
          <w:bCs/>
          <w:vertAlign w:val="superscript"/>
          <w:lang w:eastAsia="ru-RU"/>
        </w:rPr>
        <w:t>2</w:t>
      </w:r>
      <w:proofErr w:type="gramEnd"/>
      <w:r w:rsidRPr="000E7426">
        <w:rPr>
          <w:bCs/>
          <w:lang w:eastAsia="ru-RU"/>
        </w:rPr>
        <w:t>).</w:t>
      </w:r>
    </w:p>
    <w:p w:rsidR="00083DC1" w:rsidRPr="000E7426" w:rsidRDefault="00083DC1" w:rsidP="000E7426">
      <w:pPr>
        <w:spacing w:before="120" w:line="276" w:lineRule="auto"/>
        <w:ind w:firstLine="720"/>
        <w:jc w:val="both"/>
        <w:rPr>
          <w:bCs/>
          <w:lang w:eastAsia="ru-RU"/>
        </w:rPr>
      </w:pPr>
      <w:r w:rsidRPr="000E7426">
        <w:rPr>
          <w:bCs/>
          <w:lang w:eastAsia="ru-RU"/>
        </w:rPr>
        <w:t>За рабочее давление выкидного трубопровода принято давление 3,45 МПа (34,5 кгс/см</w:t>
      </w:r>
      <w:proofErr w:type="gramStart"/>
      <w:r w:rsidRPr="000E7426">
        <w:rPr>
          <w:bCs/>
          <w:vertAlign w:val="superscript"/>
          <w:lang w:eastAsia="ru-RU"/>
        </w:rPr>
        <w:t>2</w:t>
      </w:r>
      <w:proofErr w:type="gramEnd"/>
      <w:r w:rsidRPr="000E7426">
        <w:rPr>
          <w:bCs/>
          <w:lang w:eastAsia="ru-RU"/>
        </w:rPr>
        <w:t xml:space="preserve">) с учетом возможного повышения давления из-за </w:t>
      </w:r>
      <w:proofErr w:type="spellStart"/>
      <w:r w:rsidRPr="000E7426">
        <w:rPr>
          <w:bCs/>
          <w:lang w:eastAsia="ru-RU"/>
        </w:rPr>
        <w:t>парафиноотложения</w:t>
      </w:r>
      <w:proofErr w:type="spellEnd"/>
      <w:r w:rsidRPr="000E7426">
        <w:rPr>
          <w:bCs/>
          <w:lang w:eastAsia="ru-RU"/>
        </w:rPr>
        <w:t xml:space="preserve"> (уменьшения пропускной способности трубы).</w:t>
      </w:r>
    </w:p>
    <w:p w:rsidR="00083DC1" w:rsidRPr="000E7426" w:rsidRDefault="00083DC1" w:rsidP="000E7426">
      <w:pPr>
        <w:spacing w:before="120" w:line="276" w:lineRule="auto"/>
        <w:ind w:firstLine="720"/>
        <w:jc w:val="both"/>
        <w:rPr>
          <w:bCs/>
          <w:lang w:eastAsia="ru-RU"/>
        </w:rPr>
      </w:pPr>
      <w:r w:rsidRPr="000E7426">
        <w:rPr>
          <w:bCs/>
          <w:lang w:eastAsia="ru-RU"/>
        </w:rPr>
        <w:t>За расчетное давление выкидного трубопровода принято давление 4,0 МПа – максимально возможное давление, развиваемое погружным насосом при работе на закрытую задвижку.</w:t>
      </w:r>
    </w:p>
    <w:p w:rsidR="00083DC1" w:rsidRPr="000E7426" w:rsidRDefault="00083DC1" w:rsidP="000E7426">
      <w:pPr>
        <w:spacing w:before="120" w:line="276" w:lineRule="auto"/>
        <w:ind w:firstLine="720"/>
        <w:jc w:val="both"/>
        <w:rPr>
          <w:bCs/>
          <w:lang w:eastAsia="ru-RU"/>
        </w:rPr>
      </w:pPr>
      <w:r w:rsidRPr="000E7426">
        <w:rPr>
          <w:bCs/>
          <w:lang w:eastAsia="ru-RU"/>
        </w:rPr>
        <w:t xml:space="preserve">Конструктивная часть проекта включает в себя обустройство открытых площадок (канализуемых и </w:t>
      </w:r>
      <w:proofErr w:type="spellStart"/>
      <w:r w:rsidRPr="000E7426">
        <w:rPr>
          <w:bCs/>
          <w:lang w:eastAsia="ru-RU"/>
        </w:rPr>
        <w:t>неканализуемых</w:t>
      </w:r>
      <w:proofErr w:type="spellEnd"/>
      <w:r w:rsidRPr="000E7426">
        <w:rPr>
          <w:bCs/>
          <w:lang w:eastAsia="ru-RU"/>
        </w:rPr>
        <w:t>) под технологическое и электротехническое оборудование, расположенное над и под поверхностью земли и в укрытиях типа «блок-бокс».</w:t>
      </w:r>
    </w:p>
    <w:p w:rsidR="00083DC1" w:rsidRPr="000E7426" w:rsidRDefault="00083DC1" w:rsidP="000E7426">
      <w:pPr>
        <w:spacing w:before="120" w:line="276" w:lineRule="auto"/>
        <w:ind w:firstLine="720"/>
        <w:jc w:val="both"/>
        <w:rPr>
          <w:bCs/>
          <w:lang w:eastAsia="ru-RU"/>
        </w:rPr>
      </w:pPr>
      <w:r w:rsidRPr="000E7426">
        <w:rPr>
          <w:bCs/>
          <w:lang w:eastAsia="ru-RU"/>
        </w:rPr>
        <w:t>Уровень ответственности для всех проектируемых сооружений – повышенный.</w:t>
      </w:r>
    </w:p>
    <w:p w:rsidR="00083DC1" w:rsidRPr="000E7426" w:rsidRDefault="00083DC1" w:rsidP="000E7426">
      <w:pPr>
        <w:spacing w:before="120" w:line="276" w:lineRule="auto"/>
        <w:ind w:firstLine="720"/>
        <w:jc w:val="both"/>
        <w:rPr>
          <w:bCs/>
          <w:lang w:eastAsia="ru-RU"/>
        </w:rPr>
      </w:pPr>
      <w:r w:rsidRPr="000E7426">
        <w:rPr>
          <w:bCs/>
          <w:lang w:eastAsia="ru-RU"/>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w:t>
      </w:r>
      <w:proofErr w:type="spellStart"/>
      <w:r w:rsidRPr="000E7426">
        <w:rPr>
          <w:bCs/>
          <w:lang w:eastAsia="ru-RU"/>
        </w:rPr>
        <w:t>надземно</w:t>
      </w:r>
      <w:proofErr w:type="spellEnd"/>
      <w:r w:rsidRPr="000E7426">
        <w:rPr>
          <w:bCs/>
          <w:lang w:eastAsia="ru-RU"/>
        </w:rPr>
        <w:t xml:space="preserve"> и </w:t>
      </w:r>
      <w:proofErr w:type="spellStart"/>
      <w:r w:rsidRPr="000E7426">
        <w:rPr>
          <w:bCs/>
          <w:lang w:eastAsia="ru-RU"/>
        </w:rPr>
        <w:t>подземно</w:t>
      </w:r>
      <w:proofErr w:type="spellEnd"/>
      <w:r w:rsidRPr="000E7426">
        <w:rPr>
          <w:bCs/>
          <w:lang w:eastAsia="ru-RU"/>
        </w:rPr>
        <w:t xml:space="preserve">, трубопроводы канализации - </w:t>
      </w:r>
      <w:proofErr w:type="spellStart"/>
      <w:r w:rsidRPr="000E7426">
        <w:rPr>
          <w:bCs/>
          <w:lang w:eastAsia="ru-RU"/>
        </w:rPr>
        <w:t>подземно</w:t>
      </w:r>
      <w:proofErr w:type="spellEnd"/>
      <w:r w:rsidRPr="000E7426">
        <w:rPr>
          <w:bCs/>
          <w:lang w:eastAsia="ru-RU"/>
        </w:rPr>
        <w:t xml:space="preserve">.  Подземным способом прокладываются электрические кабели и кабели </w:t>
      </w:r>
      <w:proofErr w:type="spellStart"/>
      <w:r w:rsidRPr="000E7426">
        <w:rPr>
          <w:bCs/>
          <w:lang w:eastAsia="ru-RU"/>
        </w:rPr>
        <w:t>КИПиА</w:t>
      </w:r>
      <w:proofErr w:type="spellEnd"/>
      <w:r w:rsidRPr="000E7426">
        <w:rPr>
          <w:bCs/>
          <w:lang w:eastAsia="ru-RU"/>
        </w:rPr>
        <w:t xml:space="preserve">. Кабель связи прокладывается на тросе. </w:t>
      </w:r>
      <w:proofErr w:type="gramStart"/>
      <w:r w:rsidRPr="000E7426">
        <w:rPr>
          <w:bCs/>
          <w:lang w:eastAsia="ru-RU"/>
        </w:rPr>
        <w:t>ВЛ</w:t>
      </w:r>
      <w:proofErr w:type="gramEnd"/>
      <w:r w:rsidRPr="000E7426">
        <w:rPr>
          <w:bCs/>
          <w:lang w:eastAsia="ru-RU"/>
        </w:rPr>
        <w:t xml:space="preserve"> прокладываются на опорах. Расстояния между инженерными коммуникациями принимаются минимально допустимые в соответствии со СП 18.13330.2011 и ПУЭ.</w:t>
      </w:r>
    </w:p>
    <w:p w:rsidR="00083DC1" w:rsidRPr="000E7426" w:rsidRDefault="00083DC1" w:rsidP="000E7426">
      <w:pPr>
        <w:spacing w:before="120" w:line="276" w:lineRule="auto"/>
        <w:ind w:firstLine="720"/>
        <w:jc w:val="both"/>
        <w:rPr>
          <w:bCs/>
          <w:lang w:eastAsia="ru-RU"/>
        </w:rPr>
      </w:pPr>
      <w:r w:rsidRPr="000E7426">
        <w:rPr>
          <w:bCs/>
          <w:lang w:eastAsia="ru-RU"/>
        </w:rPr>
        <w:t>По санитарной классификации, в соответствии с СанПиН 2.2.1/2.1.1.1200-03 «Санитарно-защитные зоны и санитарная классификация предприятий, сооружений и других объектов», проектируемые сооружения относятся к III классу с необходимым размером санитарно-защитной зоны – 300 м.</w:t>
      </w:r>
    </w:p>
    <w:p w:rsidR="00083DC1" w:rsidRPr="000E7426" w:rsidRDefault="00083DC1" w:rsidP="000E7426">
      <w:pPr>
        <w:spacing w:before="120" w:line="276" w:lineRule="auto"/>
        <w:ind w:firstLine="720"/>
        <w:jc w:val="both"/>
        <w:rPr>
          <w:bCs/>
          <w:lang w:eastAsia="ru-RU"/>
        </w:rPr>
      </w:pPr>
      <w:r w:rsidRPr="000E7426">
        <w:rPr>
          <w:bCs/>
          <w:lang w:eastAsia="ru-RU"/>
        </w:rPr>
        <w:t>В состав площадки нефтяной скважины № 53 входят следующие сооружения:</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площадка приустьевая нефтяной скважины (с ЭЦН);</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площадка под ремонтный агрегат;</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щит пожарный;</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станция управления;</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молниеотвод;</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емкость производственно-дождевых стоков.</w:t>
      </w:r>
    </w:p>
    <w:p w:rsidR="00083DC1" w:rsidRPr="000E7426" w:rsidRDefault="00083DC1" w:rsidP="000E7426">
      <w:pPr>
        <w:spacing w:before="120" w:line="276" w:lineRule="auto"/>
        <w:ind w:firstLine="720"/>
        <w:jc w:val="both"/>
        <w:rPr>
          <w:bCs/>
          <w:lang w:eastAsia="ru-RU"/>
        </w:rPr>
      </w:pPr>
      <w:r w:rsidRPr="000E7426">
        <w:rPr>
          <w:bCs/>
          <w:lang w:eastAsia="ru-RU"/>
        </w:rPr>
        <w:lastRenderedPageBreak/>
        <w:t>В состав площадки ИУ входят следующие сооружения:</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емкость дренажная;</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установка измерительная (технологический блок);</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установка измерительная (блок контроля и управления);</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щит пожарный;</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подстанция трансформаторная комплектная;</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молниеотвод;</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радиомачта.</w:t>
      </w:r>
    </w:p>
    <w:p w:rsidR="00083DC1" w:rsidRPr="000E7426" w:rsidRDefault="00083DC1" w:rsidP="000E7426">
      <w:pPr>
        <w:spacing w:before="120" w:line="276" w:lineRule="auto"/>
        <w:ind w:firstLine="720"/>
        <w:jc w:val="both"/>
        <w:rPr>
          <w:bCs/>
          <w:lang w:eastAsia="ru-RU"/>
        </w:rPr>
      </w:pPr>
      <w:proofErr w:type="gramStart"/>
      <w:r w:rsidRPr="000E7426">
        <w:rPr>
          <w:bCs/>
          <w:lang w:eastAsia="ru-RU"/>
        </w:rPr>
        <w:t xml:space="preserve">С целью защиты прилегающей территории от аварийного разлива нефти вокруг нефтяной скважины № 53, </w:t>
      </w:r>
      <w:r w:rsidRPr="000E7426">
        <w:rPr>
          <w:lang w:eastAsia="ru-RU"/>
        </w:rPr>
        <w:t xml:space="preserve">в соответствии требований пункта 7.1.8 СП 231.1311500.2015, </w:t>
      </w:r>
      <w:r w:rsidRPr="000E7426">
        <w:rPr>
          <w:bCs/>
          <w:lang w:eastAsia="ru-RU"/>
        </w:rPr>
        <w:t xml:space="preserve">устраивается оградительный вал высотой 1,00 м </w:t>
      </w:r>
      <w:r w:rsidRPr="000E7426">
        <w:rPr>
          <w:lang w:eastAsia="ru-RU"/>
        </w:rPr>
        <w:t>с шириной бровки по верху не менее 0,5 м</w:t>
      </w:r>
      <w:r w:rsidRPr="000E7426">
        <w:rPr>
          <w:bCs/>
          <w:lang w:eastAsia="ru-RU"/>
        </w:rPr>
        <w:t xml:space="preserve">. Откосы обвалования укрепляются посевом многолетних трав по плодородному слою h=0,15 м. Съезды через обвалование проектируемой скважины устраиваются со щебеночным покрытием слоем 0,20 м.  </w:t>
      </w:r>
      <w:proofErr w:type="gramEnd"/>
    </w:p>
    <w:p w:rsidR="00083DC1" w:rsidRPr="000E7426" w:rsidRDefault="00083DC1" w:rsidP="000E7426">
      <w:pPr>
        <w:spacing w:before="120" w:line="276" w:lineRule="auto"/>
        <w:ind w:firstLine="720"/>
        <w:jc w:val="both"/>
        <w:rPr>
          <w:bCs/>
          <w:lang w:eastAsia="ru-RU"/>
        </w:rPr>
      </w:pPr>
      <w:r w:rsidRPr="000E7426">
        <w:rPr>
          <w:bCs/>
          <w:lang w:eastAsia="ru-RU"/>
        </w:rPr>
        <w:t xml:space="preserve">Благоустройство площадки скважины № 53 и площадки ИУ включает в себя устройство: </w:t>
      </w:r>
    </w:p>
    <w:p w:rsidR="00083DC1" w:rsidRPr="000E7426" w:rsidRDefault="00083DC1" w:rsidP="000E7426">
      <w:pPr>
        <w:tabs>
          <w:tab w:val="left" w:pos="1038"/>
          <w:tab w:val="num" w:pos="1440"/>
        </w:tabs>
        <w:suppressAutoHyphens w:val="0"/>
        <w:spacing w:line="276" w:lineRule="auto"/>
        <w:ind w:firstLine="720"/>
        <w:jc w:val="both"/>
        <w:rPr>
          <w:lang w:eastAsia="ja-JP"/>
        </w:rPr>
      </w:pPr>
      <w:r w:rsidRPr="000E7426">
        <w:rPr>
          <w:lang w:eastAsia="ja-JP"/>
        </w:rPr>
        <w:t xml:space="preserve">грунтово-щебеночного подъезда к скважине № 53, к дренажным емкостям, к трансформаторной подстанции со станцией управления, к блоку контроля и управления от скважины </w:t>
      </w:r>
      <w:r w:rsidRPr="000E7426">
        <w:rPr>
          <w:lang w:eastAsia="ja-JP"/>
        </w:rPr>
        <w:br/>
        <w:t>№ 53.</w:t>
      </w:r>
    </w:p>
    <w:p w:rsidR="00083DC1" w:rsidRPr="000E7426" w:rsidRDefault="00083DC1" w:rsidP="000E7426">
      <w:pPr>
        <w:spacing w:before="120" w:line="276" w:lineRule="auto"/>
        <w:ind w:firstLine="720"/>
        <w:jc w:val="both"/>
        <w:rPr>
          <w:bCs/>
          <w:lang w:eastAsia="ru-RU"/>
        </w:rPr>
      </w:pPr>
      <w:r w:rsidRPr="000E7426">
        <w:rPr>
          <w:bCs/>
          <w:lang w:eastAsia="ru-RU"/>
        </w:rPr>
        <w:t>Подъе</w:t>
      </w:r>
      <w:proofErr w:type="gramStart"/>
      <w:r w:rsidRPr="000E7426">
        <w:rPr>
          <w:bCs/>
          <w:lang w:eastAsia="ru-RU"/>
        </w:rPr>
        <w:t>зд к пл</w:t>
      </w:r>
      <w:proofErr w:type="gramEnd"/>
      <w:r w:rsidRPr="000E7426">
        <w:rPr>
          <w:bCs/>
          <w:lang w:eastAsia="ru-RU"/>
        </w:rPr>
        <w:t xml:space="preserve">ощадке скважины № 53 предусматривается от существующего грунтово-щебеночного проезда проходимой в период весенне-осенней распутицы. </w:t>
      </w:r>
    </w:p>
    <w:p w:rsidR="00083DC1" w:rsidRPr="000E7426" w:rsidRDefault="00083DC1" w:rsidP="000E7426">
      <w:pPr>
        <w:spacing w:before="120" w:line="276" w:lineRule="auto"/>
        <w:ind w:firstLine="720"/>
        <w:jc w:val="both"/>
        <w:rPr>
          <w:bCs/>
          <w:lang w:eastAsia="ru-RU"/>
        </w:rPr>
      </w:pPr>
      <w:r w:rsidRPr="000E7426">
        <w:rPr>
          <w:bCs/>
          <w:lang w:eastAsia="ru-RU"/>
        </w:rPr>
        <w:t xml:space="preserve">На площадке скважины № 53, </w:t>
      </w:r>
      <w:proofErr w:type="spellStart"/>
      <w:r w:rsidRPr="000E7426">
        <w:rPr>
          <w:bCs/>
          <w:lang w:eastAsia="ru-RU"/>
        </w:rPr>
        <w:t>площадоки</w:t>
      </w:r>
      <w:proofErr w:type="spellEnd"/>
      <w:r w:rsidRPr="000E7426">
        <w:rPr>
          <w:bCs/>
          <w:lang w:eastAsia="ru-RU"/>
        </w:rPr>
        <w:t xml:space="preserve"> ИУ, принята вертикальная планировка сплошного типа. Отвод поверхностных вод - открытый по естественному и спланированному рельефу с помощью водоотводных канав (укреплённых растительным слоем грунта) и водоотводных лотков (укрепленных </w:t>
      </w:r>
      <w:proofErr w:type="spellStart"/>
      <w:r w:rsidRPr="000E7426">
        <w:rPr>
          <w:bCs/>
          <w:lang w:eastAsia="ru-RU"/>
        </w:rPr>
        <w:t>цементобетоном</w:t>
      </w:r>
      <w:proofErr w:type="spellEnd"/>
      <w:r w:rsidRPr="000E7426">
        <w:rPr>
          <w:bCs/>
          <w:lang w:eastAsia="ru-RU"/>
        </w:rPr>
        <w:t>),  в сторону естественного понижения за пределы площадок.</w:t>
      </w:r>
    </w:p>
    <w:p w:rsidR="00083DC1" w:rsidRPr="000E7426" w:rsidRDefault="00083DC1" w:rsidP="000E7426">
      <w:pPr>
        <w:spacing w:before="120" w:line="276" w:lineRule="auto"/>
        <w:ind w:firstLine="720"/>
        <w:jc w:val="both"/>
        <w:rPr>
          <w:bCs/>
          <w:lang w:eastAsia="ru-RU"/>
        </w:rPr>
      </w:pPr>
      <w:r w:rsidRPr="000E7426">
        <w:rPr>
          <w:bCs/>
          <w:lang w:eastAsia="ru-RU"/>
        </w:rPr>
        <w:t>Для пропуска поверхностных вод через подъе</w:t>
      </w:r>
      <w:proofErr w:type="gramStart"/>
      <w:r w:rsidRPr="000E7426">
        <w:rPr>
          <w:bCs/>
          <w:lang w:eastAsia="ru-RU"/>
        </w:rPr>
        <w:t>зд скв</w:t>
      </w:r>
      <w:proofErr w:type="gramEnd"/>
      <w:r w:rsidRPr="000E7426">
        <w:rPr>
          <w:bCs/>
          <w:lang w:eastAsia="ru-RU"/>
        </w:rPr>
        <w:t xml:space="preserve">ажины № 53, в дорожной одежде предусматриваются водопропускные трубы. Ко всем проектируемым сооружениям предусматриваются щебеночные проезды с разворотными площадками. </w:t>
      </w:r>
    </w:p>
    <w:p w:rsidR="00083DC1" w:rsidRPr="000E7426" w:rsidRDefault="00083DC1" w:rsidP="000E7426">
      <w:pPr>
        <w:spacing w:before="120" w:line="276" w:lineRule="auto"/>
        <w:ind w:firstLine="720"/>
        <w:jc w:val="both"/>
        <w:rPr>
          <w:bCs/>
          <w:lang w:eastAsia="ru-RU"/>
        </w:rPr>
      </w:pPr>
      <w:r w:rsidRPr="000E7426">
        <w:rPr>
          <w:bCs/>
          <w:lang w:eastAsia="ru-RU"/>
        </w:rPr>
        <w:t xml:space="preserve">При подготовке территории производится срезка плодородного грунта согласно </w:t>
      </w:r>
      <w:r w:rsidRPr="000E7426">
        <w:rPr>
          <w:bCs/>
          <w:lang w:eastAsia="ru-RU"/>
        </w:rPr>
        <w:br/>
        <w:t xml:space="preserve">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 </w:t>
      </w:r>
    </w:p>
    <w:p w:rsidR="00083DC1" w:rsidRPr="00083DC1" w:rsidRDefault="00083DC1" w:rsidP="000E7426">
      <w:pPr>
        <w:spacing w:before="120" w:line="276" w:lineRule="auto"/>
        <w:ind w:firstLine="720"/>
        <w:jc w:val="both"/>
        <w:rPr>
          <w:rFonts w:ascii="Arial" w:hAnsi="Arial"/>
          <w:bCs/>
          <w:sz w:val="20"/>
          <w:szCs w:val="20"/>
          <w:lang w:eastAsia="ru-RU"/>
        </w:rPr>
      </w:pPr>
      <w:r w:rsidRPr="000E7426">
        <w:rPr>
          <w:bCs/>
          <w:lang w:eastAsia="ru-RU"/>
        </w:rPr>
        <w:t xml:space="preserve">Отвод поверхностных вод - открытый по естественному и спланированному рельефу в сторону естественного понижения за пределы площадок. </w:t>
      </w:r>
    </w:p>
    <w:p w:rsidR="00C70D0F" w:rsidRPr="00C82BF0" w:rsidRDefault="00C70D0F" w:rsidP="00C82BF0">
      <w:pPr>
        <w:pStyle w:val="8"/>
        <w:jc w:val="center"/>
        <w:rPr>
          <w:b/>
        </w:rPr>
      </w:pPr>
      <w:r w:rsidRPr="00C82BF0">
        <w:rPr>
          <w:b/>
        </w:rPr>
        <w:t>Обустройство устьев скважин</w:t>
      </w:r>
    </w:p>
    <w:p w:rsidR="00955289" w:rsidRPr="000E7426" w:rsidRDefault="00955289" w:rsidP="000E7426">
      <w:pPr>
        <w:spacing w:before="120" w:line="276" w:lineRule="auto"/>
        <w:ind w:firstLine="720"/>
        <w:jc w:val="both"/>
        <w:rPr>
          <w:bCs/>
          <w:lang w:eastAsia="ru-RU"/>
        </w:rPr>
      </w:pPr>
      <w:r w:rsidRPr="000E7426">
        <w:rPr>
          <w:bCs/>
          <w:lang w:eastAsia="ru-RU"/>
        </w:rPr>
        <w:t>Проектной документацией предусматривается обустройство устья скважины № 53 Южно-Орловского месторождения.</w:t>
      </w:r>
    </w:p>
    <w:p w:rsidR="00955289" w:rsidRPr="000E7426" w:rsidRDefault="00955289" w:rsidP="000E7426">
      <w:pPr>
        <w:spacing w:before="120" w:line="276" w:lineRule="auto"/>
        <w:ind w:firstLine="720"/>
        <w:jc w:val="both"/>
        <w:rPr>
          <w:bCs/>
          <w:lang w:eastAsia="ru-RU"/>
        </w:rPr>
      </w:pPr>
      <w:r w:rsidRPr="000E7426">
        <w:rPr>
          <w:bCs/>
          <w:lang w:eastAsia="ru-RU"/>
        </w:rPr>
        <w:lastRenderedPageBreak/>
        <w:t>Обвязка и обустройство устья добывающей скважины выполняется</w:t>
      </w:r>
      <w:r w:rsidRPr="000E7426">
        <w:rPr>
          <w:bCs/>
          <w:color w:val="009900"/>
          <w:lang w:eastAsia="ru-RU"/>
        </w:rPr>
        <w:t xml:space="preserve"> </w:t>
      </w:r>
      <w:r w:rsidRPr="000E7426">
        <w:rPr>
          <w:bCs/>
          <w:lang w:eastAsia="ru-RU"/>
        </w:rPr>
        <w:t>в соответствии с требованиями ВНТП3-85, ГОСТ </w:t>
      </w:r>
      <w:proofErr w:type="gramStart"/>
      <w:r w:rsidRPr="000E7426">
        <w:rPr>
          <w:bCs/>
          <w:lang w:eastAsia="ru-RU"/>
        </w:rPr>
        <w:t>Р</w:t>
      </w:r>
      <w:proofErr w:type="gramEnd"/>
      <w:r w:rsidRPr="000E7426">
        <w:rPr>
          <w:bCs/>
          <w:lang w:eastAsia="ru-RU"/>
        </w:rPr>
        <w:t> 55990-2014.</w:t>
      </w:r>
    </w:p>
    <w:p w:rsidR="00955289" w:rsidRPr="000E7426" w:rsidRDefault="00955289" w:rsidP="000E7426">
      <w:pPr>
        <w:spacing w:before="120" w:line="276" w:lineRule="auto"/>
        <w:ind w:firstLine="720"/>
        <w:jc w:val="both"/>
        <w:rPr>
          <w:bCs/>
          <w:snapToGrid w:val="0"/>
          <w:shd w:val="clear" w:color="auto" w:fill="FFFF00"/>
          <w:lang w:eastAsia="ru-RU"/>
        </w:rPr>
      </w:pPr>
      <w:r w:rsidRPr="000E7426">
        <w:rPr>
          <w:lang w:eastAsia="ru-RU"/>
        </w:rPr>
        <w:t xml:space="preserve">На устье скважины № 53 установлена фонтанная арматура </w:t>
      </w:r>
      <w:r w:rsidRPr="000E7426">
        <w:rPr>
          <w:bCs/>
          <w:snapToGrid w:val="0"/>
          <w:lang w:eastAsia="ru-RU"/>
        </w:rPr>
        <w:t>АФК</w:t>
      </w:r>
      <w:proofErr w:type="gramStart"/>
      <w:r w:rsidRPr="000E7426">
        <w:rPr>
          <w:bCs/>
          <w:snapToGrid w:val="0"/>
          <w:lang w:eastAsia="ru-RU"/>
        </w:rPr>
        <w:t>1</w:t>
      </w:r>
      <w:proofErr w:type="gramEnd"/>
      <w:r w:rsidRPr="000E7426">
        <w:rPr>
          <w:bCs/>
          <w:snapToGrid w:val="0"/>
          <w:lang w:eastAsia="ru-RU"/>
        </w:rPr>
        <w:t xml:space="preserve"> 65x35 К1 по ГОСТ 13846-89 условным давлением 35 МПа, условным диаметром </w:t>
      </w:r>
      <w:r w:rsidRPr="000E7426">
        <w:rPr>
          <w:bCs/>
          <w:snapToGrid w:val="0"/>
          <w:lang w:val="en-US" w:eastAsia="ru-RU"/>
        </w:rPr>
        <w:t>DN </w:t>
      </w:r>
      <w:r w:rsidRPr="000E7426">
        <w:rPr>
          <w:bCs/>
          <w:snapToGrid w:val="0"/>
          <w:lang w:eastAsia="ru-RU"/>
        </w:rPr>
        <w:t>65.</w:t>
      </w:r>
    </w:p>
    <w:p w:rsidR="00955289" w:rsidRPr="000E7426" w:rsidRDefault="00955289" w:rsidP="000E7426">
      <w:pPr>
        <w:spacing w:before="120" w:line="276" w:lineRule="auto"/>
        <w:ind w:firstLine="720"/>
        <w:jc w:val="both"/>
        <w:rPr>
          <w:bCs/>
          <w:lang w:eastAsia="ru-RU"/>
        </w:rPr>
      </w:pPr>
      <w:r w:rsidRPr="000E7426">
        <w:rPr>
          <w:bCs/>
          <w:lang w:eastAsia="ru-RU"/>
        </w:rPr>
        <w:t xml:space="preserve">Скважина № 53 оборудуется погружным электронасосом </w:t>
      </w:r>
      <w:r w:rsidRPr="000E7426">
        <w:rPr>
          <w:lang w:eastAsia="ru-RU"/>
        </w:rPr>
        <w:t>ЭЦН-250-2000</w:t>
      </w:r>
      <w:r w:rsidRPr="000E7426">
        <w:rPr>
          <w:bCs/>
          <w:lang w:eastAsia="ru-RU"/>
        </w:rPr>
        <w:t>, двигатель ПЭД-125.</w:t>
      </w:r>
    </w:p>
    <w:p w:rsidR="00955289" w:rsidRPr="000E7426" w:rsidRDefault="00955289" w:rsidP="000E7426">
      <w:pPr>
        <w:spacing w:before="120" w:line="276" w:lineRule="auto"/>
        <w:ind w:firstLine="720"/>
        <w:jc w:val="both"/>
        <w:rPr>
          <w:bCs/>
          <w:lang w:eastAsia="ru-RU"/>
        </w:rPr>
      </w:pPr>
      <w:r w:rsidRPr="000E7426">
        <w:rPr>
          <w:bCs/>
          <w:lang w:eastAsia="ru-RU"/>
        </w:rPr>
        <w:t>На территории устья скважины предусматриваются:</w:t>
      </w:r>
    </w:p>
    <w:p w:rsidR="00955289" w:rsidRPr="000E7426" w:rsidRDefault="00955289" w:rsidP="000E7426">
      <w:pPr>
        <w:tabs>
          <w:tab w:val="left" w:pos="1038"/>
          <w:tab w:val="num" w:pos="1440"/>
        </w:tabs>
        <w:suppressAutoHyphens w:val="0"/>
        <w:spacing w:line="276" w:lineRule="auto"/>
        <w:ind w:firstLine="720"/>
        <w:jc w:val="both"/>
        <w:rPr>
          <w:lang w:eastAsia="ja-JP"/>
        </w:rPr>
      </w:pPr>
      <w:r w:rsidRPr="000E7426">
        <w:rPr>
          <w:lang w:eastAsia="ja-JP"/>
        </w:rPr>
        <w:t>приустьевая площадка;</w:t>
      </w:r>
    </w:p>
    <w:p w:rsidR="00955289" w:rsidRPr="000E7426" w:rsidRDefault="00955289" w:rsidP="000E7426">
      <w:pPr>
        <w:tabs>
          <w:tab w:val="left" w:pos="1038"/>
          <w:tab w:val="num" w:pos="1440"/>
        </w:tabs>
        <w:suppressAutoHyphens w:val="0"/>
        <w:spacing w:line="276" w:lineRule="auto"/>
        <w:ind w:firstLine="720"/>
        <w:jc w:val="both"/>
        <w:rPr>
          <w:lang w:eastAsia="ja-JP"/>
        </w:rPr>
      </w:pPr>
      <w:r w:rsidRPr="000E7426">
        <w:rPr>
          <w:lang w:eastAsia="ja-JP"/>
        </w:rPr>
        <w:t>площадка под ремонтный агрегат;</w:t>
      </w:r>
    </w:p>
    <w:p w:rsidR="00955289" w:rsidRPr="000E7426" w:rsidRDefault="00955289" w:rsidP="000E7426">
      <w:pPr>
        <w:tabs>
          <w:tab w:val="left" w:pos="1038"/>
          <w:tab w:val="num" w:pos="1440"/>
        </w:tabs>
        <w:suppressAutoHyphens w:val="0"/>
        <w:spacing w:line="276" w:lineRule="auto"/>
        <w:ind w:firstLine="720"/>
        <w:jc w:val="both"/>
        <w:rPr>
          <w:lang w:eastAsia="ja-JP"/>
        </w:rPr>
      </w:pPr>
      <w:r w:rsidRPr="000E7426">
        <w:rPr>
          <w:lang w:eastAsia="ja-JP"/>
        </w:rPr>
        <w:t>канализационная емкость.</w:t>
      </w:r>
    </w:p>
    <w:p w:rsidR="00955289" w:rsidRPr="000E7426" w:rsidRDefault="00955289" w:rsidP="000E7426">
      <w:pPr>
        <w:spacing w:before="120" w:line="276" w:lineRule="auto"/>
        <w:ind w:firstLine="720"/>
        <w:jc w:val="both"/>
        <w:rPr>
          <w:bCs/>
          <w:lang w:eastAsia="ru-RU"/>
        </w:rPr>
      </w:pPr>
      <w:r w:rsidRPr="000E7426">
        <w:rPr>
          <w:lang w:eastAsia="ru-RU"/>
        </w:rPr>
        <w:t>Площадки под инвентарные приемные мостки не предусматриваются проектной документацией, т.к. бригады, выполняющие капитальный и текущий ремонт скважин укомплектованы инвентарными плитами для размещения передвижных мостков, не требующими специальной площадки.</w:t>
      </w:r>
    </w:p>
    <w:p w:rsidR="00955289" w:rsidRPr="000E7426" w:rsidRDefault="00955289" w:rsidP="000E7426">
      <w:pPr>
        <w:spacing w:before="120" w:line="276" w:lineRule="auto"/>
        <w:ind w:firstLine="720"/>
        <w:jc w:val="both"/>
        <w:rPr>
          <w:lang w:eastAsia="ru-RU"/>
        </w:rPr>
      </w:pPr>
      <w:r w:rsidRPr="000E7426">
        <w:rPr>
          <w:bCs/>
          <w:lang w:eastAsia="ru-RU"/>
        </w:rPr>
        <w:t xml:space="preserve">В соответствии с техническими требованиями на выполнение проектных работ на горизонтальном участке выкидного трубопровода предусматривается установка пробоотборника ручного для оперативного отбора проб перекачиваемой жидкости </w:t>
      </w:r>
      <w:r w:rsidRPr="000E7426">
        <w:rPr>
          <w:bCs/>
          <w:lang w:val="en-US" w:eastAsia="ru-RU"/>
        </w:rPr>
        <w:t>DN </w:t>
      </w:r>
      <w:r w:rsidRPr="000E7426">
        <w:rPr>
          <w:bCs/>
          <w:lang w:eastAsia="ru-RU"/>
        </w:rPr>
        <w:t xml:space="preserve">80, </w:t>
      </w:r>
      <w:r w:rsidRPr="000E7426">
        <w:rPr>
          <w:bCs/>
          <w:lang w:val="en-US" w:eastAsia="ru-RU"/>
        </w:rPr>
        <w:t>PN </w:t>
      </w:r>
      <w:r w:rsidRPr="000E7426">
        <w:rPr>
          <w:bCs/>
          <w:lang w:eastAsia="ru-RU"/>
        </w:rPr>
        <w:t>4,0</w:t>
      </w:r>
      <w:r w:rsidRPr="000E7426">
        <w:rPr>
          <w:bCs/>
          <w:lang w:val="en-US" w:eastAsia="ru-RU"/>
        </w:rPr>
        <w:t> </w:t>
      </w:r>
      <w:r w:rsidRPr="000E7426">
        <w:rPr>
          <w:bCs/>
          <w:lang w:eastAsia="ru-RU"/>
        </w:rPr>
        <w:t xml:space="preserve">МПа. </w:t>
      </w:r>
      <w:r w:rsidRPr="000E7426">
        <w:rPr>
          <w:lang w:eastAsia="ru-RU"/>
        </w:rPr>
        <w:t>Пробоотборник располагается на приустьевой площадке</w:t>
      </w:r>
      <w:r w:rsidRPr="000E7426">
        <w:rPr>
          <w:iCs/>
          <w:lang w:eastAsia="ru-RU"/>
        </w:rPr>
        <w:t xml:space="preserve"> в составе технологической обвязки устья скважины</w:t>
      </w:r>
      <w:r w:rsidRPr="000E7426">
        <w:rPr>
          <w:lang w:eastAsia="ru-RU"/>
        </w:rPr>
        <w:t>.</w:t>
      </w:r>
    </w:p>
    <w:p w:rsidR="00955289" w:rsidRPr="000E7426" w:rsidRDefault="00955289" w:rsidP="000E7426">
      <w:pPr>
        <w:spacing w:before="120" w:line="276" w:lineRule="auto"/>
        <w:ind w:firstLine="720"/>
        <w:jc w:val="both"/>
        <w:rPr>
          <w:bCs/>
          <w:lang w:eastAsia="ru-RU"/>
        </w:rPr>
      </w:pPr>
      <w:r w:rsidRPr="000E7426">
        <w:rPr>
          <w:bCs/>
          <w:lang w:eastAsia="ru-RU"/>
        </w:rPr>
        <w:t>Пробоотборник (</w:t>
      </w:r>
      <w:r w:rsidRPr="000E7426">
        <w:rPr>
          <w:bCs/>
          <w:lang w:val="en-US" w:eastAsia="ru-RU"/>
        </w:rPr>
        <w:t>DN </w:t>
      </w:r>
      <w:r w:rsidRPr="000E7426">
        <w:rPr>
          <w:bCs/>
          <w:lang w:eastAsia="ru-RU"/>
        </w:rPr>
        <w:t xml:space="preserve">80, </w:t>
      </w:r>
      <w:r w:rsidRPr="000E7426">
        <w:rPr>
          <w:bCs/>
          <w:lang w:val="en-US" w:eastAsia="ru-RU"/>
        </w:rPr>
        <w:t>PN </w:t>
      </w:r>
      <w:r w:rsidRPr="000E7426">
        <w:rPr>
          <w:bCs/>
          <w:lang w:eastAsia="ru-RU"/>
        </w:rPr>
        <w:t>4,0)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955289" w:rsidRPr="000E7426" w:rsidRDefault="00955289" w:rsidP="000E7426">
      <w:pPr>
        <w:spacing w:before="120" w:line="276" w:lineRule="auto"/>
        <w:ind w:firstLine="720"/>
        <w:jc w:val="both"/>
        <w:rPr>
          <w:bCs/>
          <w:lang w:eastAsia="ru-RU"/>
        </w:rPr>
      </w:pPr>
      <w:r w:rsidRPr="000E7426">
        <w:rPr>
          <w:lang w:eastAsia="ru-RU"/>
        </w:rPr>
        <w:t xml:space="preserve">Ввод ингибитора коррозии в </w:t>
      </w:r>
      <w:proofErr w:type="spellStart"/>
      <w:r w:rsidRPr="000E7426">
        <w:rPr>
          <w:lang w:eastAsia="ru-RU"/>
        </w:rPr>
        <w:t>затрубное</w:t>
      </w:r>
      <w:proofErr w:type="spellEnd"/>
      <w:r w:rsidRPr="000E7426">
        <w:rPr>
          <w:lang w:eastAsia="ru-RU"/>
        </w:rPr>
        <w:t xml:space="preserve"> пространство скважины предусматривается периодически передвижной установкой.</w:t>
      </w:r>
    </w:p>
    <w:p w:rsidR="00955289" w:rsidRPr="000E7426" w:rsidRDefault="00955289" w:rsidP="000E7426">
      <w:pPr>
        <w:spacing w:before="120" w:line="276" w:lineRule="auto"/>
        <w:ind w:firstLine="720"/>
        <w:jc w:val="both"/>
        <w:rPr>
          <w:bCs/>
          <w:lang w:eastAsia="ru-RU"/>
        </w:rPr>
      </w:pPr>
      <w:r w:rsidRPr="000E7426">
        <w:rPr>
          <w:lang w:eastAsia="ru-RU"/>
        </w:rPr>
        <w:t xml:space="preserve">Ввод ингибитора коррозии и ингибитора АСПО в </w:t>
      </w:r>
      <w:proofErr w:type="spellStart"/>
      <w:r w:rsidRPr="000E7426">
        <w:rPr>
          <w:lang w:eastAsia="ru-RU"/>
        </w:rPr>
        <w:t>затрубное</w:t>
      </w:r>
      <w:proofErr w:type="spellEnd"/>
      <w:r w:rsidRPr="000E7426">
        <w:rPr>
          <w:lang w:eastAsia="ru-RU"/>
        </w:rPr>
        <w:t xml:space="preserve"> пространство скважины предусматривается периодически передвижной установкой.</w:t>
      </w:r>
    </w:p>
    <w:p w:rsidR="00955289" w:rsidRPr="000E7426" w:rsidRDefault="00955289" w:rsidP="000E7426">
      <w:pPr>
        <w:spacing w:before="120" w:line="276" w:lineRule="auto"/>
        <w:ind w:firstLine="720"/>
        <w:jc w:val="both"/>
        <w:rPr>
          <w:bCs/>
          <w:lang w:eastAsia="ru-RU"/>
        </w:rPr>
      </w:pPr>
      <w:r w:rsidRPr="000E7426">
        <w:rPr>
          <w:lang w:eastAsia="ru-RU"/>
        </w:rPr>
        <w:t>Подача пара предусматривается от ППУ через рукав, подключаемый к арматуре в обвязке устья скважины.</w:t>
      </w:r>
    </w:p>
    <w:p w:rsidR="00955289" w:rsidRPr="000E7426" w:rsidRDefault="00955289" w:rsidP="000E7426">
      <w:pPr>
        <w:spacing w:before="120" w:line="276" w:lineRule="auto"/>
        <w:ind w:firstLine="720"/>
        <w:jc w:val="both"/>
        <w:rPr>
          <w:bCs/>
          <w:lang w:eastAsia="ru-RU"/>
        </w:rPr>
      </w:pPr>
      <w:r w:rsidRPr="000E7426">
        <w:rPr>
          <w:bCs/>
          <w:lang w:eastAsia="ru-RU"/>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проектной документацией предусматривается оснащение выкидного трубопровода устройством для </w:t>
      </w:r>
      <w:proofErr w:type="gramStart"/>
      <w:r w:rsidRPr="000E7426">
        <w:rPr>
          <w:bCs/>
          <w:lang w:eastAsia="ru-RU"/>
        </w:rPr>
        <w:t>контроля за</w:t>
      </w:r>
      <w:proofErr w:type="gramEnd"/>
      <w:r w:rsidRPr="000E7426">
        <w:rPr>
          <w:bCs/>
          <w:lang w:eastAsia="ru-RU"/>
        </w:rPr>
        <w:t xml:space="preserve"> коррозией (устанавливается на надземном участке </w:t>
      </w:r>
      <w:r w:rsidRPr="000E7426">
        <w:rPr>
          <w:lang w:eastAsia="ru-RU"/>
        </w:rPr>
        <w:t>в месте подключения к проектируемой индивидуальной замерной установке ИЗУ</w:t>
      </w:r>
      <w:r w:rsidRPr="000E7426">
        <w:rPr>
          <w:bCs/>
          <w:lang w:eastAsia="ru-RU"/>
        </w:rPr>
        <w:t xml:space="preserve">). Датчики </w:t>
      </w:r>
      <w:proofErr w:type="gramStart"/>
      <w:r w:rsidRPr="000E7426">
        <w:rPr>
          <w:bCs/>
          <w:lang w:eastAsia="ru-RU"/>
        </w:rPr>
        <w:t>контроля за</w:t>
      </w:r>
      <w:proofErr w:type="gramEnd"/>
      <w:r w:rsidRPr="000E7426">
        <w:rPr>
          <w:bCs/>
          <w:lang w:eastAsia="ru-RU"/>
        </w:rPr>
        <w:t xml:space="preserve"> коррозией устанавливается на расстоянии не менее 10 диаметров трубопровода до ближайших отводов, влияющих на режим течения жидкости, и не менее 5 диаметров после (по ходу течения жидкости).</w:t>
      </w:r>
    </w:p>
    <w:p w:rsidR="00955289" w:rsidRPr="000E7426" w:rsidRDefault="00955289" w:rsidP="000E7426">
      <w:pPr>
        <w:tabs>
          <w:tab w:val="left" w:pos="708"/>
          <w:tab w:val="left" w:pos="1038"/>
        </w:tabs>
        <w:suppressAutoHyphens w:val="0"/>
        <w:spacing w:before="120" w:line="276" w:lineRule="auto"/>
        <w:ind w:firstLine="720"/>
        <w:jc w:val="both"/>
        <w:rPr>
          <w:lang w:eastAsia="ja-JP"/>
        </w:rPr>
      </w:pPr>
      <w:r w:rsidRPr="000E7426">
        <w:rPr>
          <w:lang w:eastAsia="ja-JP"/>
        </w:rPr>
        <w:t xml:space="preserve">Установка устройства для </w:t>
      </w:r>
      <w:proofErr w:type="gramStart"/>
      <w:r w:rsidRPr="000E7426">
        <w:rPr>
          <w:lang w:eastAsia="ja-JP"/>
        </w:rPr>
        <w:t>контроля за</w:t>
      </w:r>
      <w:proofErr w:type="gramEnd"/>
      <w:r w:rsidRPr="000E7426">
        <w:rPr>
          <w:lang w:eastAsia="ja-JP"/>
        </w:rPr>
        <w:t xml:space="preserve"> коррозией предусмотрено в надземном исполнении.</w:t>
      </w:r>
    </w:p>
    <w:p w:rsidR="00955289" w:rsidRPr="000E7426" w:rsidRDefault="00955289" w:rsidP="000E7426">
      <w:pPr>
        <w:tabs>
          <w:tab w:val="left" w:pos="708"/>
          <w:tab w:val="left" w:pos="1038"/>
        </w:tabs>
        <w:suppressAutoHyphens w:val="0"/>
        <w:spacing w:before="120" w:line="276" w:lineRule="auto"/>
        <w:ind w:firstLine="720"/>
        <w:jc w:val="both"/>
        <w:rPr>
          <w:lang w:eastAsia="ja-JP"/>
        </w:rPr>
      </w:pPr>
      <w:r w:rsidRPr="000E7426">
        <w:rPr>
          <w:lang w:eastAsia="ja-JP"/>
        </w:rPr>
        <w:lastRenderedPageBreak/>
        <w:t>Устройство для контроля скорости за коррозией предназначено для измерения параметров скорости коррозии в стальном трубопроводе, транспортирующем нефтепродукты под давлением без прекращения перекачивания и потери продукта.</w:t>
      </w:r>
    </w:p>
    <w:p w:rsidR="00955289" w:rsidRPr="000E7426" w:rsidRDefault="00955289" w:rsidP="000E7426">
      <w:pPr>
        <w:spacing w:before="120" w:line="276" w:lineRule="auto"/>
        <w:ind w:firstLine="720"/>
        <w:jc w:val="both"/>
        <w:rPr>
          <w:bCs/>
          <w:lang w:eastAsia="ru-RU"/>
        </w:rPr>
      </w:pPr>
      <w:r w:rsidRPr="000E7426">
        <w:rPr>
          <w:bCs/>
          <w:lang w:eastAsia="ru-RU"/>
        </w:rPr>
        <w:t>Периодичность контроля скорости коррозии устанавливается эксплуатирующей организацией проектируемых трубопроводов и составляет не реже 1 раза в месяц.</w:t>
      </w:r>
    </w:p>
    <w:p w:rsidR="00955289" w:rsidRPr="000E7426" w:rsidRDefault="00955289" w:rsidP="000E7426">
      <w:pPr>
        <w:spacing w:before="120" w:line="276" w:lineRule="auto"/>
        <w:ind w:firstLine="720"/>
        <w:jc w:val="both"/>
        <w:rPr>
          <w:bCs/>
          <w:lang w:eastAsia="ru-RU"/>
        </w:rPr>
      </w:pPr>
      <w:r w:rsidRPr="000E7426">
        <w:rPr>
          <w:bCs/>
          <w:lang w:eastAsia="ru-RU"/>
        </w:rPr>
        <w:t xml:space="preserve">При выявлении критической толщины образца установленного на трубопроводе </w:t>
      </w:r>
      <w:r w:rsidRPr="000E7426">
        <w:rPr>
          <w:bCs/>
          <w:lang w:eastAsia="ru-RU"/>
        </w:rPr>
        <w:br/>
        <w:t>составляется АКТ.</w:t>
      </w:r>
    </w:p>
    <w:p w:rsidR="00955289" w:rsidRPr="000E7426" w:rsidRDefault="00955289" w:rsidP="000E7426">
      <w:pPr>
        <w:spacing w:before="120" w:line="276" w:lineRule="auto"/>
        <w:ind w:firstLine="720"/>
        <w:jc w:val="both"/>
        <w:rPr>
          <w:bCs/>
          <w:lang w:eastAsia="ru-RU"/>
        </w:rPr>
      </w:pPr>
      <w:r w:rsidRPr="000E7426">
        <w:rPr>
          <w:bCs/>
          <w:lang w:eastAsia="ru-RU"/>
        </w:rPr>
        <w:t>Замер дебита скважины № 53 предусматривается на проектируемой индивидуальной замерной установке ИЗУ, максимальной производительности по жидкости 400 м</w:t>
      </w:r>
      <w:r w:rsidRPr="000E7426">
        <w:rPr>
          <w:bCs/>
          <w:vertAlign w:val="superscript"/>
          <w:lang w:eastAsia="ru-RU"/>
        </w:rPr>
        <w:t>3</w:t>
      </w:r>
      <w:r w:rsidRPr="000E7426">
        <w:rPr>
          <w:bCs/>
          <w:lang w:eastAsia="ru-RU"/>
        </w:rPr>
        <w:t>/</w:t>
      </w:r>
      <w:proofErr w:type="spellStart"/>
      <w:r w:rsidRPr="000E7426">
        <w:rPr>
          <w:bCs/>
          <w:lang w:eastAsia="ru-RU"/>
        </w:rPr>
        <w:t>сут</w:t>
      </w:r>
      <w:proofErr w:type="spellEnd"/>
      <w:r w:rsidRPr="000E7426">
        <w:rPr>
          <w:bCs/>
          <w:lang w:eastAsia="ru-RU"/>
        </w:rPr>
        <w:t>, расчетное давление 4,0 МПа, климатического исполнения У</w:t>
      </w:r>
      <w:proofErr w:type="gramStart"/>
      <w:r w:rsidRPr="000E7426">
        <w:rPr>
          <w:bCs/>
          <w:lang w:eastAsia="ru-RU"/>
        </w:rPr>
        <w:t>1</w:t>
      </w:r>
      <w:proofErr w:type="gramEnd"/>
      <w:r w:rsidRPr="000E7426">
        <w:rPr>
          <w:bCs/>
          <w:lang w:eastAsia="ru-RU"/>
        </w:rPr>
        <w:t xml:space="preserve"> по ГОСТ 15150-69.</w:t>
      </w:r>
    </w:p>
    <w:p w:rsidR="00955289" w:rsidRPr="000E7426" w:rsidRDefault="00955289" w:rsidP="000E7426">
      <w:pPr>
        <w:spacing w:before="120" w:line="276" w:lineRule="auto"/>
        <w:ind w:firstLine="720"/>
        <w:jc w:val="both"/>
        <w:rPr>
          <w:bCs/>
          <w:lang w:eastAsia="ru-RU"/>
        </w:rPr>
      </w:pPr>
      <w:r w:rsidRPr="000E7426">
        <w:rPr>
          <w:bCs/>
          <w:lang w:eastAsia="ru-RU"/>
        </w:rPr>
        <w:t>На выкидном трубопроводе в обвязке устья скважины предусматривается установка запорной арматуры (задвижка клиновая с ручным приводом) типа ЗК80*40-Ф-У-К1/5-К48/РМ/Н/С</w:t>
      </w:r>
      <w:proofErr w:type="gramStart"/>
      <w:r w:rsidRPr="000E7426">
        <w:rPr>
          <w:bCs/>
          <w:lang w:eastAsia="ru-RU"/>
        </w:rPr>
        <w:t>0</w:t>
      </w:r>
      <w:proofErr w:type="gramEnd"/>
      <w:r w:rsidRPr="000E7426">
        <w:rPr>
          <w:bCs/>
          <w:lang w:eastAsia="ru-RU"/>
        </w:rPr>
        <w:t xml:space="preserve"> в соответствии с Методическими указаниями Компании «Единые технические требования. Задвижки клиновые для промысловых и технологических трубопроводов Компании» № П1-01.05 М-0082 из стали низкоуглеродистой повышенной коррозионной стойкости (стойкой к СКР), герметичность затвора </w:t>
      </w:r>
      <w:r w:rsidRPr="000E7426">
        <w:rPr>
          <w:bCs/>
          <w:lang w:eastAsia="ru-RU"/>
        </w:rPr>
        <w:br/>
        <w:t>класса А.</w:t>
      </w:r>
    </w:p>
    <w:p w:rsidR="00955289" w:rsidRPr="00955289" w:rsidRDefault="00955289" w:rsidP="00955289">
      <w:pPr>
        <w:pStyle w:val="8"/>
        <w:jc w:val="center"/>
        <w:rPr>
          <w:b/>
        </w:rPr>
      </w:pPr>
      <w:bookmarkStart w:id="2" w:name="_Toc523123654"/>
      <w:bookmarkStart w:id="3" w:name="_Toc523751611"/>
      <w:bookmarkStart w:id="4" w:name="_Toc483233565"/>
      <w:bookmarkStart w:id="5" w:name="_Toc492024207"/>
      <w:bookmarkStart w:id="6" w:name="_Toc504557990"/>
      <w:bookmarkStart w:id="7" w:name="_Toc465682180"/>
      <w:bookmarkStart w:id="8" w:name="_Toc499877953"/>
      <w:bookmarkStart w:id="9" w:name="_Toc500765728"/>
      <w:r w:rsidRPr="00955289">
        <w:rPr>
          <w:b/>
        </w:rPr>
        <w:t>Площадка измерительной установки</w:t>
      </w:r>
      <w:bookmarkEnd w:id="2"/>
      <w:bookmarkEnd w:id="3"/>
    </w:p>
    <w:p w:rsidR="00955289" w:rsidRPr="000E7426" w:rsidRDefault="00955289" w:rsidP="000E7426">
      <w:pPr>
        <w:spacing w:before="120" w:line="276" w:lineRule="auto"/>
        <w:ind w:firstLine="720"/>
        <w:jc w:val="both"/>
        <w:rPr>
          <w:lang w:eastAsia="ru-RU"/>
        </w:rPr>
      </w:pPr>
      <w:r w:rsidRPr="000E7426">
        <w:rPr>
          <w:lang w:eastAsia="ru-RU"/>
        </w:rPr>
        <w:t>Для замера дебита проектируемой скважины № 53 предусматривается измерительная установка типа ИС-40-1-400-В4-М0У5В-11К1-А1-Х0-УС0 в соответствии с Методическими указаниями Компании «Единые технические требования. Измерительная установка скважинная групповая» №П4-06 М-0006.</w:t>
      </w:r>
    </w:p>
    <w:p w:rsidR="00955289" w:rsidRPr="000E7426" w:rsidRDefault="00955289" w:rsidP="000E7426">
      <w:pPr>
        <w:spacing w:before="120" w:line="276" w:lineRule="auto"/>
        <w:ind w:firstLine="720"/>
        <w:jc w:val="both"/>
        <w:rPr>
          <w:lang w:eastAsia="ru-RU"/>
        </w:rPr>
      </w:pPr>
      <w:r w:rsidRPr="000E7426">
        <w:rPr>
          <w:lang w:eastAsia="ru-RU"/>
        </w:rPr>
        <w:t>Измерительная установка представляет собой блок-бокс, состоящий из технологического блока и блока контроля и управления. Блок технологический предназначен для размещения, укрытия и обеспечения нормальных условий работы технологического оборудования и средств измерений установки. Блок контроля и управления предназначен для размещения, укрытия и обеспечения нормальных условий работы устанавливаемого в нем оборудования.</w:t>
      </w:r>
    </w:p>
    <w:p w:rsidR="00955289" w:rsidRPr="000E7426" w:rsidRDefault="00955289" w:rsidP="000E7426">
      <w:pPr>
        <w:spacing w:before="120" w:line="276" w:lineRule="auto"/>
        <w:ind w:firstLine="720"/>
        <w:jc w:val="both"/>
        <w:rPr>
          <w:bCs/>
          <w:lang w:eastAsia="ru-RU"/>
        </w:rPr>
      </w:pPr>
      <w:r w:rsidRPr="000E7426">
        <w:rPr>
          <w:lang w:eastAsia="ru-RU"/>
        </w:rPr>
        <w:t>Предусмотренная проектом измерительная установка должна соответствовать требованиям Методических указаний Компании «Единые технические требования. Измерительная установка скважинная групповая» №П4-06 М-0006, Федеральных норм и правил в области промышленной безопасности «Правила безопасности в нефтяной и газовой промышленности».</w:t>
      </w:r>
    </w:p>
    <w:p w:rsidR="00955289" w:rsidRPr="000E7426" w:rsidRDefault="00955289" w:rsidP="000E7426">
      <w:pPr>
        <w:spacing w:before="120" w:line="276" w:lineRule="auto"/>
        <w:ind w:firstLine="720"/>
        <w:jc w:val="both"/>
        <w:rPr>
          <w:bCs/>
          <w:lang w:eastAsia="ru-RU"/>
        </w:rPr>
      </w:pPr>
      <w:r w:rsidRPr="000E7426">
        <w:rPr>
          <w:bCs/>
          <w:lang w:eastAsia="ru-RU"/>
        </w:rPr>
        <w:t>Дренаж ИЗУ предусматривается в емкость подземную горизонтальную дренажную ДЕ-1 объемом 5,0 м</w:t>
      </w:r>
      <w:r w:rsidRPr="000E7426">
        <w:rPr>
          <w:bCs/>
          <w:vertAlign w:val="superscript"/>
          <w:lang w:eastAsia="ru-RU"/>
        </w:rPr>
        <w:t>3</w:t>
      </w:r>
      <w:r w:rsidRPr="000E7426">
        <w:rPr>
          <w:bCs/>
          <w:lang w:eastAsia="ru-RU"/>
        </w:rPr>
        <w:t>.</w:t>
      </w:r>
    </w:p>
    <w:p w:rsidR="00955289" w:rsidRPr="000E7426" w:rsidRDefault="00955289" w:rsidP="000E7426">
      <w:pPr>
        <w:spacing w:before="120" w:line="276" w:lineRule="auto"/>
        <w:ind w:firstLine="720"/>
        <w:jc w:val="both"/>
        <w:rPr>
          <w:bCs/>
          <w:lang w:eastAsia="ru-RU"/>
        </w:rPr>
      </w:pPr>
      <w:r w:rsidRPr="000E7426">
        <w:rPr>
          <w:bCs/>
          <w:lang w:eastAsia="ru-RU"/>
        </w:rPr>
        <w:t>На площадке измерительной установки предусматривается установка запорной арматуры (задвижка клиновая с ручным приводом) типа ЗК80*40-Ф-У-К1/5-К48/РМ/Н/С</w:t>
      </w:r>
      <w:proofErr w:type="gramStart"/>
      <w:r w:rsidRPr="000E7426">
        <w:rPr>
          <w:bCs/>
          <w:lang w:eastAsia="ru-RU"/>
        </w:rPr>
        <w:t>0</w:t>
      </w:r>
      <w:proofErr w:type="gramEnd"/>
      <w:r w:rsidRPr="000E7426">
        <w:rPr>
          <w:bCs/>
          <w:lang w:eastAsia="ru-RU"/>
        </w:rPr>
        <w:t xml:space="preserve"> в соответствии с Методическими указаниями Компании «Единые технические требования. Задвижки клиновые для промысловых и технологических трубопроводов </w:t>
      </w:r>
      <w:r w:rsidRPr="000E7426">
        <w:rPr>
          <w:bCs/>
          <w:lang w:eastAsia="ru-RU"/>
        </w:rPr>
        <w:lastRenderedPageBreak/>
        <w:t xml:space="preserve">Компании» № П1-01.05 М-0082 из стали низкоуглеродистой повышенной коррозионной стойкости (стойкой к СКР), герметичность затвора </w:t>
      </w:r>
      <w:r w:rsidRPr="000E7426">
        <w:rPr>
          <w:bCs/>
          <w:lang w:eastAsia="ru-RU"/>
        </w:rPr>
        <w:br/>
        <w:t>класса А.</w:t>
      </w:r>
    </w:p>
    <w:p w:rsidR="00955289" w:rsidRPr="00955289" w:rsidRDefault="00955289" w:rsidP="00955289">
      <w:pPr>
        <w:pStyle w:val="8"/>
        <w:jc w:val="center"/>
        <w:rPr>
          <w:b/>
        </w:rPr>
      </w:pPr>
      <w:bookmarkStart w:id="10" w:name="_Toc523751612"/>
      <w:r w:rsidRPr="00955289">
        <w:rPr>
          <w:b/>
        </w:rPr>
        <w:t>Дренажная емкость</w:t>
      </w:r>
      <w:bookmarkEnd w:id="10"/>
    </w:p>
    <w:p w:rsidR="00955289" w:rsidRPr="000E7426" w:rsidRDefault="00955289" w:rsidP="000E7426">
      <w:pPr>
        <w:spacing w:before="120" w:line="276" w:lineRule="auto"/>
        <w:ind w:firstLine="720"/>
        <w:jc w:val="both"/>
        <w:rPr>
          <w:lang w:eastAsia="ru-RU"/>
        </w:rPr>
      </w:pPr>
      <w:r w:rsidRPr="000E7426">
        <w:rPr>
          <w:lang w:eastAsia="ru-RU"/>
        </w:rPr>
        <w:t xml:space="preserve">Для дренажа проектируемой ИЗУ предусматривается емкость </w:t>
      </w:r>
      <w:proofErr w:type="spellStart"/>
      <w:r w:rsidRPr="000E7426">
        <w:rPr>
          <w:lang w:eastAsia="ru-RU"/>
        </w:rPr>
        <w:t>подемная</w:t>
      </w:r>
      <w:proofErr w:type="spellEnd"/>
      <w:r w:rsidRPr="000E7426">
        <w:rPr>
          <w:lang w:eastAsia="ru-RU"/>
        </w:rPr>
        <w:t xml:space="preserve"> дренажная ДЕ-1 </w:t>
      </w:r>
      <w:r w:rsidRPr="000E7426">
        <w:rPr>
          <w:bCs/>
          <w:lang w:eastAsia="ru-RU"/>
        </w:rPr>
        <w:t xml:space="preserve">типа </w:t>
      </w:r>
      <w:r w:rsidRPr="000E7426">
        <w:rPr>
          <w:bCs/>
          <w:lang w:eastAsia="ru-RU"/>
        </w:rPr>
        <w:br/>
        <w:t xml:space="preserve">ЕП5-1600-1700-1-4-Н2 в </w:t>
      </w:r>
      <w:r w:rsidRPr="000E7426">
        <w:rPr>
          <w:lang w:eastAsia="ru-RU"/>
        </w:rPr>
        <w:t>соответствии с методическими указаниями Компании "Единые технические требования "Ёмкость подземная (с подогревом/без подогрева)" № П1-01.04 М-0009.</w:t>
      </w:r>
    </w:p>
    <w:p w:rsidR="00955289" w:rsidRPr="000E7426" w:rsidRDefault="00955289" w:rsidP="000E7426">
      <w:pPr>
        <w:spacing w:before="120" w:line="276" w:lineRule="auto"/>
        <w:ind w:firstLine="720"/>
        <w:jc w:val="both"/>
        <w:rPr>
          <w:bCs/>
          <w:lang w:eastAsia="ru-RU"/>
        </w:rPr>
      </w:pPr>
      <w:r w:rsidRPr="000E7426">
        <w:rPr>
          <w:lang w:eastAsia="ru-RU"/>
        </w:rPr>
        <w:t>Емкость дренажная ДЕ-1 представляет собой горизонтальный цилиндрический аппарат объемом 5,0 м</w:t>
      </w:r>
      <w:r w:rsidRPr="000E7426">
        <w:rPr>
          <w:vertAlign w:val="superscript"/>
          <w:lang w:eastAsia="ru-RU"/>
        </w:rPr>
        <w:t>3</w:t>
      </w:r>
      <w:r w:rsidRPr="000E7426">
        <w:rPr>
          <w:lang w:eastAsia="ru-RU"/>
        </w:rPr>
        <w:t>, работающий под избыточным давлением не более 0,07 МПа. Внутренний диаметр емкости дренажной 1600 мм, вылет горловины 1700 мм. Климатическое исполнение – У</w:t>
      </w:r>
      <w:proofErr w:type="gramStart"/>
      <w:r w:rsidRPr="000E7426">
        <w:rPr>
          <w:lang w:eastAsia="ru-RU"/>
        </w:rPr>
        <w:t>1</w:t>
      </w:r>
      <w:proofErr w:type="gramEnd"/>
      <w:r w:rsidRPr="000E7426">
        <w:rPr>
          <w:lang w:eastAsia="ru-RU"/>
        </w:rPr>
        <w:t xml:space="preserve"> по </w:t>
      </w:r>
      <w:r w:rsidRPr="000E7426">
        <w:rPr>
          <w:bCs/>
          <w:lang w:eastAsia="ru-RU"/>
        </w:rPr>
        <w:t>ГОСТ 15150-69</w:t>
      </w:r>
      <w:r w:rsidRPr="000E7426">
        <w:rPr>
          <w:lang w:eastAsia="ru-RU"/>
        </w:rPr>
        <w:t>.</w:t>
      </w:r>
    </w:p>
    <w:p w:rsidR="00955289" w:rsidRPr="000E7426" w:rsidRDefault="00955289" w:rsidP="000E7426">
      <w:pPr>
        <w:suppressAutoHyphens w:val="0"/>
        <w:spacing w:before="120" w:line="276" w:lineRule="auto"/>
        <w:ind w:firstLine="709"/>
        <w:jc w:val="both"/>
        <w:rPr>
          <w:lang w:eastAsia="ru-RU"/>
        </w:rPr>
      </w:pPr>
      <w:r w:rsidRPr="000E7426">
        <w:rPr>
          <w:lang w:eastAsia="ru-RU"/>
        </w:rPr>
        <w:t xml:space="preserve">Дренажная емкость ДЕ-1 оборудуется воздушником с </w:t>
      </w:r>
      <w:proofErr w:type="spellStart"/>
      <w:r w:rsidRPr="000E7426">
        <w:rPr>
          <w:lang w:eastAsia="ru-RU"/>
        </w:rPr>
        <w:t>огнепреградителем</w:t>
      </w:r>
      <w:proofErr w:type="spellEnd"/>
      <w:r w:rsidRPr="000E7426">
        <w:rPr>
          <w:lang w:eastAsia="ru-RU"/>
        </w:rPr>
        <w:t xml:space="preserve"> </w:t>
      </w:r>
      <w:r w:rsidRPr="000E7426">
        <w:rPr>
          <w:lang w:val="en-US" w:eastAsia="ru-RU"/>
        </w:rPr>
        <w:t>DN </w:t>
      </w:r>
      <w:r w:rsidRPr="000E7426">
        <w:rPr>
          <w:lang w:eastAsia="ru-RU"/>
        </w:rPr>
        <w:t xml:space="preserve">80. Откачка из емкости производится передвижной спецтехникой. На </w:t>
      </w:r>
      <w:proofErr w:type="spellStart"/>
      <w:r w:rsidRPr="000E7426">
        <w:rPr>
          <w:lang w:eastAsia="ru-RU"/>
        </w:rPr>
        <w:t>трубопроводех</w:t>
      </w:r>
      <w:proofErr w:type="spellEnd"/>
      <w:r w:rsidRPr="000E7426">
        <w:rPr>
          <w:lang w:eastAsia="ru-RU"/>
        </w:rPr>
        <w:t xml:space="preserve"> откачки жидкости предусматривается установка запорной арматуры (задвижка клиновая с ручным приводом) типа ЗК80*40-Ф-У-К1/5-К48/РМ/Н/С</w:t>
      </w:r>
      <w:proofErr w:type="gramStart"/>
      <w:r w:rsidRPr="000E7426">
        <w:rPr>
          <w:lang w:eastAsia="ru-RU"/>
        </w:rPr>
        <w:t>0</w:t>
      </w:r>
      <w:proofErr w:type="gramEnd"/>
      <w:r w:rsidRPr="000E7426">
        <w:rPr>
          <w:lang w:eastAsia="ru-RU"/>
        </w:rPr>
        <w:t xml:space="preserve"> в соответствии с Методическими указаниями Компании «Единые технические требования. Задвижки клиновые для промысловых и технологических трубопроводов Компании» № П1-01.05 М-0082 из стали низкоуглеродистой повышенной коррозионной стойкости (стойкой к СКР), герметичность затвора класса А.</w:t>
      </w:r>
      <w:r w:rsidRPr="000E7426">
        <w:rPr>
          <w:bCs/>
          <w:lang w:eastAsia="ru-RU"/>
        </w:rPr>
        <w:t xml:space="preserve"> </w:t>
      </w:r>
    </w:p>
    <w:p w:rsidR="00955289" w:rsidRPr="000E7426" w:rsidRDefault="00955289" w:rsidP="000E7426">
      <w:pPr>
        <w:spacing w:before="120" w:line="276" w:lineRule="auto"/>
        <w:ind w:firstLine="720"/>
        <w:jc w:val="both"/>
        <w:rPr>
          <w:bCs/>
          <w:lang w:eastAsia="ru-RU"/>
        </w:rPr>
      </w:pPr>
      <w:r w:rsidRPr="000E7426">
        <w:rPr>
          <w:bCs/>
          <w:lang w:eastAsia="ru-RU"/>
        </w:rPr>
        <w:t xml:space="preserve">Дренажные емкости должны соответствовать требованиям Методических указаний Компании «Единые технические требования. Емкость подземная (с подогревом/без подогрева)» </w:t>
      </w:r>
      <w:r w:rsidRPr="000E7426">
        <w:rPr>
          <w:bCs/>
          <w:lang w:eastAsia="ru-RU"/>
        </w:rPr>
        <w:br/>
        <w:t>№ П1-01.04 М-0009, ПБ 03-584-03 «Правила проектирования, изготовления и приемки сосудов и аппаратов стальных сварных» и ГОСТ </w:t>
      </w:r>
      <w:proofErr w:type="gramStart"/>
      <w:r w:rsidRPr="000E7426">
        <w:rPr>
          <w:bCs/>
          <w:lang w:eastAsia="ru-RU"/>
        </w:rPr>
        <w:t>Р</w:t>
      </w:r>
      <w:proofErr w:type="gramEnd"/>
      <w:r w:rsidRPr="000E7426">
        <w:rPr>
          <w:bCs/>
          <w:lang w:eastAsia="ru-RU"/>
        </w:rPr>
        <w:t> 34347-2017 «Сосуды и аппараты стальные сварные. Общие технические условия».</w:t>
      </w:r>
    </w:p>
    <w:p w:rsidR="00955289" w:rsidRPr="00955289" w:rsidRDefault="00955289" w:rsidP="00955289">
      <w:pPr>
        <w:pStyle w:val="8"/>
        <w:jc w:val="center"/>
        <w:rPr>
          <w:b/>
        </w:rPr>
      </w:pPr>
      <w:bookmarkStart w:id="11" w:name="_Toc523751613"/>
      <w:r w:rsidRPr="00955289">
        <w:rPr>
          <w:b/>
        </w:rPr>
        <w:t>Технологический трубопровод</w:t>
      </w:r>
      <w:bookmarkEnd w:id="11"/>
    </w:p>
    <w:p w:rsidR="00955289" w:rsidRPr="000E7426" w:rsidRDefault="00955289" w:rsidP="000E7426">
      <w:pPr>
        <w:spacing w:before="120" w:line="276" w:lineRule="auto"/>
        <w:ind w:firstLine="720"/>
        <w:jc w:val="both"/>
        <w:rPr>
          <w:bCs/>
          <w:lang w:eastAsia="ru-RU"/>
        </w:rPr>
      </w:pPr>
      <w:r w:rsidRPr="000E7426">
        <w:rPr>
          <w:bCs/>
          <w:lang w:eastAsia="ru-RU"/>
        </w:rPr>
        <w:t xml:space="preserve">Строительство и монтаж технологического трубопровода предусматривается в соответствии с ГОСТ 32569-2013 «Трубопроводы технологические стальные. Требования к устройству и эксплуатации на взрывопожароопасных и химически опасных производствах», </w:t>
      </w:r>
      <w:r w:rsidRPr="000E7426">
        <w:rPr>
          <w:lang w:eastAsia="ru-RU"/>
        </w:rPr>
        <w:t>руководством по безопасности «Рекомендации по устройству и безопасной эксплуатации технологических трубопроводов» (далее – Руководство по безопасности)</w:t>
      </w:r>
      <w:r w:rsidRPr="000E7426">
        <w:rPr>
          <w:bCs/>
          <w:lang w:eastAsia="ru-RU"/>
        </w:rPr>
        <w:t>.</w:t>
      </w:r>
    </w:p>
    <w:p w:rsidR="00955289" w:rsidRPr="000E7426" w:rsidRDefault="00955289" w:rsidP="000E7426">
      <w:pPr>
        <w:spacing w:before="120" w:line="276" w:lineRule="auto"/>
        <w:ind w:firstLine="720"/>
        <w:jc w:val="both"/>
        <w:rPr>
          <w:bCs/>
          <w:lang w:eastAsia="ru-RU"/>
        </w:rPr>
      </w:pPr>
      <w:r w:rsidRPr="000E7426">
        <w:rPr>
          <w:bCs/>
          <w:lang w:eastAsia="ru-RU"/>
        </w:rPr>
        <w:t xml:space="preserve">В соответствии с </w:t>
      </w:r>
      <w:r w:rsidRPr="000E7426">
        <w:rPr>
          <w:lang w:eastAsia="ru-RU"/>
        </w:rPr>
        <w:t>ГОСТ 32569-2013</w:t>
      </w:r>
      <w:r w:rsidRPr="000E7426">
        <w:rPr>
          <w:bCs/>
          <w:lang w:eastAsia="ru-RU"/>
        </w:rPr>
        <w:t xml:space="preserve"> дренажный трубопровод относится к группе </w:t>
      </w:r>
      <w:proofErr w:type="gramStart"/>
      <w:r w:rsidRPr="000E7426">
        <w:rPr>
          <w:bCs/>
          <w:lang w:eastAsia="ru-RU"/>
        </w:rPr>
        <w:t>А(</w:t>
      </w:r>
      <w:proofErr w:type="gramEnd"/>
      <w:r w:rsidRPr="000E7426">
        <w:rPr>
          <w:bCs/>
          <w:lang w:eastAsia="ru-RU"/>
        </w:rPr>
        <w:t xml:space="preserve">б), </w:t>
      </w:r>
      <w:r w:rsidRPr="000E7426">
        <w:rPr>
          <w:bCs/>
          <w:lang w:val="en-US" w:eastAsia="ru-RU"/>
        </w:rPr>
        <w:t>II</w:t>
      </w:r>
      <w:r w:rsidRPr="000E7426">
        <w:rPr>
          <w:bCs/>
          <w:lang w:eastAsia="ru-RU"/>
        </w:rPr>
        <w:t> категории.</w:t>
      </w:r>
    </w:p>
    <w:p w:rsidR="00955289" w:rsidRPr="000E7426" w:rsidRDefault="00955289" w:rsidP="000E7426">
      <w:pPr>
        <w:spacing w:before="120" w:line="276" w:lineRule="auto"/>
        <w:ind w:firstLine="720"/>
        <w:jc w:val="both"/>
        <w:rPr>
          <w:bCs/>
          <w:lang w:eastAsia="ru-RU"/>
        </w:rPr>
      </w:pPr>
      <w:r w:rsidRPr="000E7426">
        <w:rPr>
          <w:bCs/>
          <w:lang w:eastAsia="ru-RU"/>
        </w:rPr>
        <w:t xml:space="preserve">Дренажный трубопровод проектируется из труб диаметром и толщиной стенки 89х4 по </w:t>
      </w:r>
      <w:r w:rsidRPr="000E7426">
        <w:rPr>
          <w:bCs/>
          <w:lang w:eastAsia="ru-RU"/>
        </w:rPr>
        <w:br/>
        <w:t>ГОСТ 8731-74*/ГОСТ 8732-78*.</w:t>
      </w:r>
    </w:p>
    <w:p w:rsidR="00955289" w:rsidRPr="000E7426" w:rsidRDefault="00955289" w:rsidP="000E7426">
      <w:pPr>
        <w:spacing w:before="120" w:line="276" w:lineRule="auto"/>
        <w:ind w:firstLine="720"/>
        <w:jc w:val="both"/>
        <w:rPr>
          <w:lang w:eastAsia="ru-RU"/>
        </w:rPr>
      </w:pPr>
      <w:r w:rsidRPr="000E7426">
        <w:rPr>
          <w:lang w:eastAsia="ru-RU"/>
        </w:rPr>
        <w:lastRenderedPageBreak/>
        <w:t xml:space="preserve">В соответствии с п. 10.1.34 ГОСТ 32569-2013 дренажный трубопровод укладывается </w:t>
      </w:r>
      <w:proofErr w:type="spellStart"/>
      <w:r w:rsidRPr="000E7426">
        <w:rPr>
          <w:lang w:eastAsia="ru-RU"/>
        </w:rPr>
        <w:t>подземно</w:t>
      </w:r>
      <w:proofErr w:type="spellEnd"/>
      <w:r w:rsidRPr="000E7426">
        <w:rPr>
          <w:lang w:eastAsia="ru-RU"/>
        </w:rPr>
        <w:t xml:space="preserve"> </w:t>
      </w:r>
      <w:r w:rsidRPr="000E7426">
        <w:rPr>
          <w:bCs/>
          <w:lang w:eastAsia="ru-RU"/>
        </w:rPr>
        <w:t>на глубине не менее 0,6 м</w:t>
      </w:r>
      <w:r w:rsidRPr="000E7426">
        <w:rPr>
          <w:lang w:eastAsia="ru-RU"/>
        </w:rPr>
        <w:t xml:space="preserve"> с уклоном в сторону дренажной емкости.</w:t>
      </w:r>
    </w:p>
    <w:p w:rsidR="00955289" w:rsidRPr="000E7426" w:rsidRDefault="00955289" w:rsidP="000E7426">
      <w:pPr>
        <w:spacing w:before="120" w:line="276" w:lineRule="auto"/>
        <w:ind w:firstLine="720"/>
        <w:jc w:val="both"/>
        <w:rPr>
          <w:lang w:eastAsia="ru-RU"/>
        </w:rPr>
      </w:pPr>
      <w:r w:rsidRPr="000E7426">
        <w:rPr>
          <w:lang w:eastAsia="ru-RU"/>
        </w:rPr>
        <w:t>По окончании строительно-монтажных работ дренажный трубопровод испытать на прочность и плотность гидравлическим способом в соответствии с ГОСТ 32569-2013 с последующим освобождением трубопровода от воды.</w:t>
      </w:r>
    </w:p>
    <w:p w:rsidR="00955289" w:rsidRPr="000E7426" w:rsidRDefault="00955289" w:rsidP="000E7426">
      <w:pPr>
        <w:spacing w:before="120" w:line="276" w:lineRule="auto"/>
        <w:ind w:firstLine="720"/>
        <w:jc w:val="both"/>
        <w:rPr>
          <w:lang w:eastAsia="ru-RU"/>
        </w:rPr>
      </w:pPr>
      <w:r w:rsidRPr="000E7426">
        <w:rPr>
          <w:lang w:eastAsia="ru-RU"/>
        </w:rPr>
        <w:t xml:space="preserve">Величина давления испытания дренажного трубопровода в соответствии с </w:t>
      </w:r>
      <w:r w:rsidRPr="000E7426">
        <w:rPr>
          <w:bCs/>
          <w:lang w:eastAsia="ru-RU"/>
        </w:rPr>
        <w:t>ГОСТ 32569-2013 составляет</w:t>
      </w:r>
      <w:r w:rsidRPr="000E7426">
        <w:rPr>
          <w:lang w:eastAsia="ru-RU"/>
        </w:rPr>
        <w:t>:</w:t>
      </w:r>
    </w:p>
    <w:p w:rsidR="00955289" w:rsidRPr="000E7426" w:rsidRDefault="00955289" w:rsidP="000E7426">
      <w:pPr>
        <w:numPr>
          <w:ilvl w:val="0"/>
          <w:numId w:val="5"/>
        </w:numPr>
        <w:tabs>
          <w:tab w:val="num" w:pos="1040"/>
        </w:tabs>
        <w:suppressAutoHyphens w:val="0"/>
        <w:spacing w:line="276" w:lineRule="auto"/>
        <w:jc w:val="both"/>
        <w:rPr>
          <w:lang w:eastAsia="ru-RU"/>
        </w:rPr>
      </w:pPr>
      <w:r w:rsidRPr="000E7426">
        <w:rPr>
          <w:lang w:eastAsia="ru-RU"/>
        </w:rPr>
        <w:t xml:space="preserve">на прочность – </w:t>
      </w:r>
      <w:proofErr w:type="spellStart"/>
      <w:r w:rsidRPr="000E7426">
        <w:rPr>
          <w:lang w:eastAsia="ru-RU"/>
        </w:rPr>
        <w:t>Р</w:t>
      </w:r>
      <w:r w:rsidRPr="000E7426">
        <w:rPr>
          <w:vertAlign w:val="subscript"/>
          <w:lang w:eastAsia="ru-RU"/>
        </w:rPr>
        <w:t>исп</w:t>
      </w:r>
      <w:proofErr w:type="spellEnd"/>
      <w:r w:rsidRPr="000E7426">
        <w:rPr>
          <w:lang w:eastAsia="ru-RU"/>
        </w:rPr>
        <w:t xml:space="preserve"> = 0,2 МПа;</w:t>
      </w:r>
    </w:p>
    <w:p w:rsidR="00955289" w:rsidRPr="000E7426" w:rsidRDefault="00955289" w:rsidP="000E7426">
      <w:pPr>
        <w:numPr>
          <w:ilvl w:val="0"/>
          <w:numId w:val="5"/>
        </w:numPr>
        <w:tabs>
          <w:tab w:val="num" w:pos="1040"/>
        </w:tabs>
        <w:suppressAutoHyphens w:val="0"/>
        <w:spacing w:line="276" w:lineRule="auto"/>
        <w:jc w:val="both"/>
        <w:rPr>
          <w:lang w:eastAsia="ru-RU"/>
        </w:rPr>
      </w:pPr>
      <w:r w:rsidRPr="000E7426">
        <w:rPr>
          <w:lang w:eastAsia="ru-RU"/>
        </w:rPr>
        <w:t xml:space="preserve">на плотность – </w:t>
      </w:r>
      <w:proofErr w:type="gramStart"/>
      <w:r w:rsidRPr="000E7426">
        <w:rPr>
          <w:lang w:eastAsia="ru-RU"/>
        </w:rPr>
        <w:t>атмосферное</w:t>
      </w:r>
      <w:proofErr w:type="gramEnd"/>
      <w:r w:rsidRPr="000E7426">
        <w:rPr>
          <w:lang w:eastAsia="ru-RU"/>
        </w:rPr>
        <w:t>.</w:t>
      </w:r>
    </w:p>
    <w:p w:rsidR="00955289" w:rsidRPr="000E7426" w:rsidRDefault="00955289" w:rsidP="000E7426">
      <w:pPr>
        <w:suppressAutoHyphens w:val="0"/>
        <w:spacing w:before="120" w:line="276" w:lineRule="auto"/>
        <w:ind w:firstLine="709"/>
        <w:jc w:val="both"/>
        <w:rPr>
          <w:lang w:eastAsia="ru-RU"/>
        </w:rPr>
      </w:pPr>
      <w:r w:rsidRPr="000E7426">
        <w:rPr>
          <w:lang w:eastAsia="ru-RU"/>
        </w:rPr>
        <w:t>Гидравлическое испытание проводится при положительной температуре окружающего воздуха, температура воды должна быть не ниже плюс 5</w:t>
      </w:r>
      <w:r w:rsidRPr="000E7426">
        <w:rPr>
          <w:lang w:val="en-US" w:eastAsia="ru-RU"/>
        </w:rPr>
        <w:t> </w:t>
      </w:r>
      <w:r w:rsidRPr="000E7426">
        <w:rPr>
          <w:lang w:eastAsia="ru-RU"/>
        </w:rPr>
        <w:t>°С.</w:t>
      </w:r>
    </w:p>
    <w:p w:rsidR="00955289" w:rsidRPr="000E7426" w:rsidRDefault="00955289" w:rsidP="000E7426">
      <w:pPr>
        <w:spacing w:before="120" w:line="276" w:lineRule="auto"/>
        <w:ind w:firstLine="720"/>
        <w:jc w:val="both"/>
        <w:rPr>
          <w:bCs/>
          <w:lang w:eastAsia="ru-RU"/>
        </w:rPr>
      </w:pPr>
      <w:r w:rsidRPr="000E7426">
        <w:rPr>
          <w:bCs/>
          <w:lang w:eastAsia="ru-RU"/>
        </w:rPr>
        <w:t>В соответствии с ГОСТ 32569-2013 контролю ультразвуковым или радиографическим методом подвергаются 10 % сварных стыков дренажного трубопровода.</w:t>
      </w:r>
    </w:p>
    <w:p w:rsidR="00955289" w:rsidRPr="00955289" w:rsidRDefault="00955289" w:rsidP="00955289">
      <w:pPr>
        <w:pStyle w:val="8"/>
        <w:jc w:val="center"/>
        <w:rPr>
          <w:b/>
        </w:rPr>
      </w:pPr>
      <w:bookmarkStart w:id="12" w:name="_Toc523751614"/>
      <w:r w:rsidRPr="00955289">
        <w:rPr>
          <w:b/>
        </w:rPr>
        <w:t>Выкидной трубопровод</w:t>
      </w:r>
      <w:bookmarkEnd w:id="4"/>
      <w:bookmarkEnd w:id="5"/>
      <w:bookmarkEnd w:id="6"/>
      <w:bookmarkEnd w:id="12"/>
    </w:p>
    <w:p w:rsidR="00955289" w:rsidRPr="000E7426" w:rsidRDefault="00955289" w:rsidP="000E7426">
      <w:pPr>
        <w:spacing w:before="120" w:line="276" w:lineRule="auto"/>
        <w:ind w:firstLine="720"/>
        <w:jc w:val="both"/>
        <w:rPr>
          <w:bCs/>
          <w:lang w:eastAsia="ru-RU"/>
        </w:rPr>
      </w:pPr>
      <w:r w:rsidRPr="000E7426">
        <w:rPr>
          <w:bCs/>
          <w:lang w:eastAsia="ru-RU"/>
        </w:rPr>
        <w:t>Проектной документацией предусматривается прокладка выкидного трубопровода DN80 от проектируемой скважины № 53 до узла подключения к выкидному трубопроводу от ранее запроектированной скважины № 52 (проект 4161П).</w:t>
      </w:r>
    </w:p>
    <w:p w:rsidR="00955289" w:rsidRPr="000E7426" w:rsidRDefault="00955289" w:rsidP="000E7426">
      <w:pPr>
        <w:spacing w:before="120" w:line="276" w:lineRule="auto"/>
        <w:ind w:firstLine="720"/>
        <w:jc w:val="both"/>
        <w:rPr>
          <w:bCs/>
          <w:lang w:eastAsia="ru-RU"/>
        </w:rPr>
      </w:pPr>
      <w:r w:rsidRPr="000E7426">
        <w:rPr>
          <w:bCs/>
          <w:lang w:eastAsia="ru-RU"/>
        </w:rPr>
        <w:t>В соответствии с ГОСТ </w:t>
      </w:r>
      <w:proofErr w:type="gramStart"/>
      <w:r w:rsidRPr="000E7426">
        <w:rPr>
          <w:bCs/>
          <w:lang w:eastAsia="ru-RU"/>
        </w:rPr>
        <w:t>Р</w:t>
      </w:r>
      <w:proofErr w:type="gramEnd"/>
      <w:r w:rsidRPr="000E7426">
        <w:rPr>
          <w:bCs/>
          <w:lang w:eastAsia="ru-RU"/>
        </w:rPr>
        <w:t xml:space="preserve"> 55990-2014 выкидной трубопровод от скважины № 53 относится к </w:t>
      </w:r>
      <w:r w:rsidRPr="000E7426">
        <w:rPr>
          <w:bCs/>
          <w:lang w:val="en-US" w:eastAsia="ru-RU"/>
        </w:rPr>
        <w:t>III</w:t>
      </w:r>
      <w:r w:rsidRPr="000E7426">
        <w:rPr>
          <w:bCs/>
          <w:lang w:eastAsia="ru-RU"/>
        </w:rPr>
        <w:t xml:space="preserve"> классу, категории С.</w:t>
      </w:r>
    </w:p>
    <w:p w:rsidR="00955289" w:rsidRPr="000E7426" w:rsidRDefault="00955289" w:rsidP="000E7426">
      <w:pPr>
        <w:spacing w:before="120" w:line="276" w:lineRule="auto"/>
        <w:ind w:firstLine="720"/>
        <w:jc w:val="both"/>
        <w:rPr>
          <w:bCs/>
          <w:lang w:eastAsia="ru-RU"/>
        </w:rPr>
      </w:pPr>
      <w:r w:rsidRPr="000E7426">
        <w:rPr>
          <w:bCs/>
          <w:lang w:eastAsia="ru-RU"/>
        </w:rPr>
        <w:t>Проектной документацией к промысловому трубопроводу в соответствии ГОСТ 55990-2014 отнесен выкидной трубопровод от скважины № 53.</w:t>
      </w:r>
    </w:p>
    <w:p w:rsidR="00955289" w:rsidRPr="000E7426" w:rsidRDefault="00955289" w:rsidP="000E7426">
      <w:pPr>
        <w:spacing w:before="120" w:line="276" w:lineRule="auto"/>
        <w:ind w:firstLine="720"/>
        <w:jc w:val="both"/>
        <w:rPr>
          <w:bCs/>
          <w:lang w:eastAsia="ru-RU"/>
        </w:rPr>
      </w:pPr>
      <w:r w:rsidRPr="000E7426">
        <w:rPr>
          <w:bCs/>
          <w:lang w:eastAsia="ru-RU"/>
        </w:rPr>
        <w:t>Проектной документацией не предусматривается установка запорной арматуры по трассе проектируемого трубопровода.</w:t>
      </w:r>
    </w:p>
    <w:p w:rsidR="00955289" w:rsidRPr="000E7426" w:rsidRDefault="00955289" w:rsidP="000E7426">
      <w:pPr>
        <w:spacing w:before="120" w:line="276" w:lineRule="auto"/>
        <w:ind w:firstLine="720"/>
        <w:jc w:val="both"/>
        <w:rPr>
          <w:bCs/>
          <w:lang w:eastAsia="ru-RU"/>
        </w:rPr>
      </w:pPr>
      <w:r w:rsidRPr="000E7426">
        <w:rPr>
          <w:bCs/>
          <w:lang w:eastAsia="ru-RU"/>
        </w:rPr>
        <w:t xml:space="preserve">Выкидной трубопровод запроектирован из труб бесшовных или </w:t>
      </w:r>
      <w:proofErr w:type="spellStart"/>
      <w:r w:rsidRPr="000E7426">
        <w:rPr>
          <w:bCs/>
          <w:lang w:eastAsia="ru-RU"/>
        </w:rPr>
        <w:t>прямошовных</w:t>
      </w:r>
      <w:proofErr w:type="spellEnd"/>
      <w:r w:rsidRPr="000E7426">
        <w:rPr>
          <w:bCs/>
          <w:lang w:eastAsia="ru-RU"/>
        </w:rPr>
        <w:t xml:space="preserve"> </w:t>
      </w:r>
      <w:r w:rsidRPr="000E7426">
        <w:rPr>
          <w:bCs/>
          <w:lang w:val="en-US" w:eastAsia="ru-RU"/>
        </w:rPr>
        <w:t>DN </w:t>
      </w:r>
      <w:r w:rsidRPr="000E7426">
        <w:rPr>
          <w:bCs/>
          <w:lang w:eastAsia="ru-RU"/>
        </w:rPr>
        <w:t>80,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955289" w:rsidRPr="000E7426" w:rsidRDefault="00955289" w:rsidP="000E7426">
      <w:pPr>
        <w:tabs>
          <w:tab w:val="left" w:pos="1038"/>
          <w:tab w:val="num" w:pos="1440"/>
        </w:tabs>
        <w:suppressAutoHyphens w:val="0"/>
        <w:spacing w:line="276" w:lineRule="auto"/>
        <w:ind w:firstLine="720"/>
        <w:jc w:val="both"/>
        <w:rPr>
          <w:lang w:eastAsia="ja-JP"/>
        </w:rPr>
      </w:pPr>
      <w:r w:rsidRPr="000E7426">
        <w:rPr>
          <w:lang w:eastAsia="ja-JP"/>
        </w:rPr>
        <w:t xml:space="preserve">подземные участки - с наружным защитным покрытием усиленного типа 2У на основе </w:t>
      </w:r>
      <w:proofErr w:type="spellStart"/>
      <w:r w:rsidRPr="000E7426">
        <w:rPr>
          <w:lang w:eastAsia="ja-JP"/>
        </w:rPr>
        <w:t>экструдированного</w:t>
      </w:r>
      <w:proofErr w:type="spellEnd"/>
      <w:r w:rsidRPr="000E7426">
        <w:rPr>
          <w:lang w:eastAsia="ja-JP"/>
        </w:rPr>
        <w:t xml:space="preserve"> полиэтилена (полипропилена), выполненным в заводских условиях, в соответствии </w:t>
      </w:r>
      <w:proofErr w:type="gramStart"/>
      <w:r w:rsidRPr="000E7426">
        <w:rPr>
          <w:lang w:eastAsia="ja-JP"/>
        </w:rPr>
        <w:t>с</w:t>
      </w:r>
      <w:proofErr w:type="gramEnd"/>
      <w:r w:rsidRPr="000E7426">
        <w:rPr>
          <w:lang w:eastAsia="ja-JP"/>
        </w:rPr>
        <w:t xml:space="preserve"> </w:t>
      </w:r>
    </w:p>
    <w:p w:rsidR="00955289" w:rsidRPr="000E7426" w:rsidRDefault="00955289" w:rsidP="000E7426">
      <w:pPr>
        <w:suppressAutoHyphens w:val="0"/>
        <w:spacing w:line="276" w:lineRule="auto"/>
        <w:jc w:val="both"/>
        <w:rPr>
          <w:lang w:eastAsia="ru-RU"/>
        </w:rPr>
      </w:pPr>
      <w:r w:rsidRPr="000E7426">
        <w:rPr>
          <w:lang w:eastAsia="ru-RU"/>
        </w:rPr>
        <w:t>ГОСТ </w:t>
      </w:r>
      <w:proofErr w:type="gramStart"/>
      <w:r w:rsidRPr="000E7426">
        <w:rPr>
          <w:lang w:eastAsia="ru-RU"/>
        </w:rPr>
        <w:t>Р</w:t>
      </w:r>
      <w:proofErr w:type="gramEnd"/>
      <w:r w:rsidRPr="000E7426">
        <w:rPr>
          <w:lang w:eastAsia="ru-RU"/>
        </w:rPr>
        <w:t> 51164-98, по техническим условиям, утвержденным в установленном порядке ПАО «НК «Роснефть»;</w:t>
      </w:r>
    </w:p>
    <w:p w:rsidR="00955289" w:rsidRPr="000E7426" w:rsidRDefault="00955289" w:rsidP="000E7426">
      <w:pPr>
        <w:tabs>
          <w:tab w:val="left" w:pos="1038"/>
          <w:tab w:val="num" w:pos="1440"/>
        </w:tabs>
        <w:suppressAutoHyphens w:val="0"/>
        <w:spacing w:line="276" w:lineRule="auto"/>
        <w:ind w:firstLine="720"/>
        <w:jc w:val="both"/>
        <w:rPr>
          <w:lang w:eastAsia="ja-JP"/>
        </w:rPr>
      </w:pPr>
      <w:r w:rsidRPr="000E7426">
        <w:rPr>
          <w:lang w:eastAsia="ja-JP"/>
        </w:rPr>
        <w:t>надземные участки – без покрытия.</w:t>
      </w:r>
    </w:p>
    <w:p w:rsidR="00955289" w:rsidRPr="000E7426" w:rsidRDefault="00955289" w:rsidP="000E7426">
      <w:pPr>
        <w:spacing w:before="120" w:line="276" w:lineRule="auto"/>
        <w:ind w:firstLine="720"/>
        <w:jc w:val="both"/>
        <w:rPr>
          <w:bCs/>
          <w:lang w:eastAsia="ru-RU"/>
        </w:rPr>
      </w:pPr>
      <w:r w:rsidRPr="000E7426">
        <w:rPr>
          <w:bCs/>
          <w:lang w:eastAsia="ru-RU"/>
        </w:rPr>
        <w:t>Протяженность выкидного трубопровода – 41,0 м.</w:t>
      </w:r>
    </w:p>
    <w:p w:rsidR="00955289" w:rsidRPr="000E7426" w:rsidRDefault="00955289" w:rsidP="000E7426">
      <w:pPr>
        <w:spacing w:before="120" w:line="276" w:lineRule="auto"/>
        <w:ind w:firstLine="720"/>
        <w:jc w:val="both"/>
        <w:rPr>
          <w:bCs/>
          <w:lang w:eastAsia="ru-RU"/>
        </w:rPr>
      </w:pPr>
      <w:r w:rsidRPr="000E7426">
        <w:rPr>
          <w:bCs/>
          <w:lang w:eastAsia="ru-RU"/>
        </w:rPr>
        <w:t xml:space="preserve">Материальное исполнение трубопровода – стандартное или стойкое к сульфидно-коррозионному растрескиванию (СКР) выбиралось с учетом параметров технологического процесса, характеристики коррозионно-агрессивной среды согласно таблице № 1 </w:t>
      </w:r>
      <w:r w:rsidRPr="000E7426">
        <w:rPr>
          <w:bCs/>
          <w:lang w:eastAsia="ru-RU"/>
        </w:rPr>
        <w:lastRenderedPageBreak/>
        <w:t>приложения 2 Федеральных норм и правил в области промышленной безопасности «Правила безопасности в нефтяной и газовой промышленности».</w:t>
      </w:r>
    </w:p>
    <w:p w:rsidR="00955289" w:rsidRPr="000E7426" w:rsidRDefault="00955289" w:rsidP="000E7426">
      <w:pPr>
        <w:spacing w:before="120" w:line="276" w:lineRule="auto"/>
        <w:ind w:firstLine="720"/>
        <w:jc w:val="both"/>
        <w:rPr>
          <w:lang w:eastAsia="ru-RU"/>
        </w:rPr>
      </w:pPr>
      <w:r w:rsidRPr="000E7426">
        <w:rPr>
          <w:lang w:eastAsia="ru-RU"/>
        </w:rPr>
        <w:t xml:space="preserve">В продукции скважины </w:t>
      </w:r>
      <w:r w:rsidRPr="000E7426">
        <w:rPr>
          <w:bCs/>
          <w:lang w:eastAsia="ru-RU"/>
        </w:rPr>
        <w:t xml:space="preserve">№ 53 Южно-Орловского месторождения </w:t>
      </w:r>
      <w:r w:rsidRPr="000E7426">
        <w:rPr>
          <w:lang w:eastAsia="ru-RU"/>
        </w:rPr>
        <w:t xml:space="preserve">присутствует сероводород, а так же пластовая вода, обладающая коррозионными свойствами, материальное исполнение </w:t>
      </w:r>
      <w:r w:rsidRPr="000E7426">
        <w:rPr>
          <w:bCs/>
          <w:lang w:eastAsia="ru-RU"/>
        </w:rPr>
        <w:t>выкидного трубопровода</w:t>
      </w:r>
      <w:r w:rsidRPr="000E7426">
        <w:rPr>
          <w:lang w:eastAsia="ru-RU"/>
        </w:rPr>
        <w:t xml:space="preserve"> принято из стали </w:t>
      </w:r>
      <w:r w:rsidRPr="000E7426">
        <w:rPr>
          <w:bCs/>
          <w:lang w:eastAsia="ru-RU"/>
        </w:rPr>
        <w:t>повышенной коррозионной стойкости (стойкой к СКРН), класс прочности КП 360 (К48)</w:t>
      </w:r>
      <w:r w:rsidRPr="000E7426">
        <w:rPr>
          <w:lang w:eastAsia="ru-RU"/>
        </w:rPr>
        <w:t>.</w:t>
      </w:r>
    </w:p>
    <w:p w:rsidR="00955289" w:rsidRPr="000E7426" w:rsidRDefault="00955289" w:rsidP="000E7426">
      <w:pPr>
        <w:spacing w:before="120" w:line="276" w:lineRule="auto"/>
        <w:ind w:firstLine="720"/>
        <w:jc w:val="both"/>
        <w:rPr>
          <w:bCs/>
          <w:lang w:eastAsia="ru-RU"/>
        </w:rPr>
      </w:pPr>
      <w:r w:rsidRPr="000E7426">
        <w:rPr>
          <w:bCs/>
          <w:lang w:eastAsia="ru-RU"/>
        </w:rPr>
        <w:t xml:space="preserve">Материальное исполнение выкидного трубопровода принято из стали  повышенной коррозионной стойкости (стойкой к СКРН), класс прочности КП360 по ТУ, утвержденным ПАО «НК «Роснефть». </w:t>
      </w:r>
    </w:p>
    <w:p w:rsidR="00955289" w:rsidRPr="000E7426" w:rsidRDefault="00955289" w:rsidP="000E7426">
      <w:pPr>
        <w:spacing w:before="120" w:line="276" w:lineRule="auto"/>
        <w:ind w:firstLine="720"/>
        <w:jc w:val="both"/>
        <w:rPr>
          <w:bCs/>
          <w:lang w:eastAsia="ru-RU"/>
        </w:rPr>
      </w:pPr>
      <w:r w:rsidRPr="000E7426">
        <w:rPr>
          <w:bCs/>
          <w:lang w:eastAsia="ru-RU"/>
        </w:rPr>
        <w:t>Трубы должны соответствовать требованиям ГОСТ 31443-2012 уровня УТП</w:t>
      </w:r>
      <w:proofErr w:type="gramStart"/>
      <w:r w:rsidRPr="000E7426">
        <w:rPr>
          <w:bCs/>
          <w:lang w:eastAsia="ru-RU"/>
        </w:rPr>
        <w:t>2</w:t>
      </w:r>
      <w:proofErr w:type="gramEnd"/>
      <w:r w:rsidRPr="000E7426">
        <w:rPr>
          <w:bCs/>
          <w:lang w:eastAsia="ru-RU"/>
        </w:rPr>
        <w:t xml:space="preserve"> с выполнением дополнительных требований для труб, предназначенных для эксплуатации в кислых средах в соответствии с требованиями ГОСТ 31443-2012 и ГОСТ 53678-2009.</w:t>
      </w:r>
    </w:p>
    <w:p w:rsidR="00955289" w:rsidRPr="000E7426" w:rsidRDefault="00955289" w:rsidP="000E7426">
      <w:pPr>
        <w:spacing w:before="120" w:line="276" w:lineRule="auto"/>
        <w:ind w:firstLine="720"/>
        <w:jc w:val="both"/>
        <w:rPr>
          <w:bCs/>
          <w:lang w:eastAsia="ru-RU"/>
        </w:rPr>
      </w:pPr>
      <w:r w:rsidRPr="000E7426">
        <w:rPr>
          <w:bCs/>
          <w:lang w:eastAsia="ru-RU"/>
        </w:rPr>
        <w:t xml:space="preserve">Запорная арматура (задвижка клиновая с ручным приводом) типа </w:t>
      </w:r>
      <w:r w:rsidRPr="000E7426">
        <w:rPr>
          <w:bCs/>
          <w:lang w:eastAsia="ru-RU"/>
        </w:rPr>
        <w:br/>
        <w:t>ЗК80*40-р1-Ф-У1-К2/20А*5-К48/</w:t>
      </w:r>
      <w:proofErr w:type="gramStart"/>
      <w:r w:rsidRPr="000E7426">
        <w:rPr>
          <w:bCs/>
          <w:lang w:eastAsia="ru-RU"/>
        </w:rPr>
        <w:t>Р</w:t>
      </w:r>
      <w:proofErr w:type="gramEnd"/>
      <w:r w:rsidRPr="000E7426">
        <w:rPr>
          <w:bCs/>
          <w:lang w:eastAsia="ru-RU"/>
        </w:rPr>
        <w:t xml:space="preserve"> в соответствии с Методическими указаниями Компании «Единые технические требования. Задвижки клиновые для промысловых и технологических трубопроводов Компании» № П1-01.05 М-0082</w:t>
      </w:r>
      <w:r w:rsidRPr="000E7426">
        <w:rPr>
          <w:bCs/>
          <w:color w:val="FF0000"/>
          <w:lang w:eastAsia="ru-RU"/>
        </w:rPr>
        <w:t xml:space="preserve"> </w:t>
      </w:r>
      <w:r w:rsidRPr="000E7426">
        <w:rPr>
          <w:bCs/>
          <w:lang w:eastAsia="ru-RU"/>
        </w:rPr>
        <w:t>предусматривается из низкоуглеродистой стали повышенной коррозионной стойкости (стойкой к СКР), герметичность затвора класса А.</w:t>
      </w:r>
    </w:p>
    <w:p w:rsidR="00955289" w:rsidRPr="000E7426" w:rsidRDefault="00955289" w:rsidP="000E7426">
      <w:pPr>
        <w:spacing w:before="120" w:line="276" w:lineRule="auto"/>
        <w:ind w:firstLine="720"/>
        <w:jc w:val="both"/>
        <w:rPr>
          <w:bCs/>
          <w:lang w:eastAsia="ru-RU"/>
        </w:rPr>
      </w:pPr>
      <w:r w:rsidRPr="000E7426">
        <w:rPr>
          <w:bCs/>
          <w:lang w:eastAsia="ru-RU"/>
        </w:rPr>
        <w:t>По трассе выкидного трубопровода от скважины № 53 устанавливаются опознавательные знаки:</w:t>
      </w:r>
    </w:p>
    <w:p w:rsidR="00955289" w:rsidRPr="000E7426" w:rsidRDefault="00955289" w:rsidP="000E7426">
      <w:pPr>
        <w:tabs>
          <w:tab w:val="left" w:pos="1038"/>
          <w:tab w:val="num" w:pos="1440"/>
        </w:tabs>
        <w:suppressAutoHyphens w:val="0"/>
        <w:spacing w:line="276" w:lineRule="auto"/>
        <w:ind w:firstLine="720"/>
        <w:jc w:val="both"/>
        <w:rPr>
          <w:lang w:eastAsia="ja-JP"/>
        </w:rPr>
      </w:pPr>
      <w:r w:rsidRPr="000E7426">
        <w:rPr>
          <w:lang w:eastAsia="ja-JP"/>
        </w:rPr>
        <w:t>на пересечениях с подземными коммуникациями;</w:t>
      </w:r>
    </w:p>
    <w:p w:rsidR="00955289" w:rsidRPr="000E7426" w:rsidRDefault="00955289" w:rsidP="000E7426">
      <w:pPr>
        <w:tabs>
          <w:tab w:val="left" w:pos="1038"/>
          <w:tab w:val="num" w:pos="1440"/>
        </w:tabs>
        <w:suppressAutoHyphens w:val="0"/>
        <w:spacing w:line="276" w:lineRule="auto"/>
        <w:ind w:firstLine="720"/>
        <w:jc w:val="both"/>
        <w:rPr>
          <w:lang w:eastAsia="ja-JP"/>
        </w:rPr>
      </w:pPr>
      <w:r w:rsidRPr="000E7426">
        <w:rPr>
          <w:lang w:eastAsia="ja-JP"/>
        </w:rPr>
        <w:t>на углах поворота трассы.</w:t>
      </w:r>
    </w:p>
    <w:p w:rsidR="00955289" w:rsidRPr="000E7426" w:rsidRDefault="00955289" w:rsidP="000E7426">
      <w:pPr>
        <w:spacing w:before="120" w:line="276" w:lineRule="auto"/>
        <w:ind w:firstLine="720"/>
        <w:jc w:val="both"/>
        <w:rPr>
          <w:bCs/>
          <w:lang w:eastAsia="ru-RU"/>
        </w:rPr>
      </w:pPr>
      <w:r w:rsidRPr="000E7426">
        <w:rPr>
          <w:bCs/>
          <w:lang w:eastAsia="ru-RU"/>
        </w:rPr>
        <w:t>На углах поворота трассы трубопровода более 45° устанавливаются дополнительно два опознавательных знака в начале и в конце кривой угла поворота.</w:t>
      </w:r>
    </w:p>
    <w:p w:rsidR="00955289" w:rsidRPr="000E7426" w:rsidRDefault="00955289" w:rsidP="000E7426">
      <w:pPr>
        <w:spacing w:before="120" w:line="276" w:lineRule="auto"/>
        <w:ind w:firstLine="709"/>
        <w:jc w:val="both"/>
        <w:rPr>
          <w:lang w:eastAsia="ru-RU"/>
        </w:rPr>
      </w:pPr>
      <w:r w:rsidRPr="000E7426">
        <w:rPr>
          <w:bCs/>
          <w:lang w:eastAsia="ru-RU"/>
        </w:rPr>
        <w:t>Пересечения проектируемого выкидного</w:t>
      </w:r>
      <w:r w:rsidRPr="000E7426">
        <w:rPr>
          <w:lang w:eastAsia="ru-RU"/>
        </w:rPr>
        <w:t xml:space="preserve"> трубопровода с существующими автомобильными дорогами отсутствуют.</w:t>
      </w:r>
    </w:p>
    <w:p w:rsidR="00955289" w:rsidRPr="000E7426" w:rsidRDefault="00955289" w:rsidP="000E7426">
      <w:pPr>
        <w:spacing w:before="120" w:line="276" w:lineRule="auto"/>
        <w:ind w:firstLine="720"/>
        <w:jc w:val="both"/>
        <w:rPr>
          <w:bCs/>
          <w:lang w:eastAsia="ru-RU"/>
        </w:rPr>
      </w:pPr>
      <w:r w:rsidRPr="000E7426">
        <w:rPr>
          <w:bCs/>
          <w:lang w:eastAsia="ru-RU"/>
        </w:rPr>
        <w:t xml:space="preserve">Переход выкидного трубопровода через подъездные автодороги без усовершенствованного покрытия к скважине, а также через полевые автомобильные дороги осуществляются открытым способом. Глубина заложения трубопровода в местах пересечения не менее 1,7 м от верха покрытия дороги до верхней образующей трубы в соответствии с </w:t>
      </w:r>
      <w:proofErr w:type="gramStart"/>
      <w:r w:rsidRPr="000E7426">
        <w:rPr>
          <w:bCs/>
          <w:lang w:eastAsia="ru-RU"/>
        </w:rPr>
        <w:t>п</w:t>
      </w:r>
      <w:proofErr w:type="gramEnd"/>
      <w:r w:rsidRPr="000E7426">
        <w:rPr>
          <w:bCs/>
          <w:lang w:eastAsia="ru-RU"/>
        </w:rPr>
        <w:t> 10.3.10 ГОСТ Р 55990-2014.</w:t>
      </w:r>
    </w:p>
    <w:p w:rsidR="00955289" w:rsidRPr="000E7426" w:rsidRDefault="00955289" w:rsidP="000E7426">
      <w:pPr>
        <w:spacing w:before="120" w:line="276" w:lineRule="auto"/>
        <w:ind w:firstLine="720"/>
        <w:jc w:val="both"/>
        <w:rPr>
          <w:bCs/>
          <w:lang w:eastAsia="ru-RU"/>
        </w:rPr>
      </w:pPr>
      <w:r w:rsidRPr="000E7426">
        <w:rPr>
          <w:bCs/>
          <w:lang w:eastAsia="ru-RU"/>
        </w:rPr>
        <w:t xml:space="preserve">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 </w:t>
      </w:r>
    </w:p>
    <w:p w:rsidR="00955289" w:rsidRPr="000E7426" w:rsidRDefault="00955289" w:rsidP="000E7426">
      <w:pPr>
        <w:spacing w:before="120" w:line="276" w:lineRule="auto"/>
        <w:ind w:firstLine="720"/>
        <w:jc w:val="both"/>
        <w:rPr>
          <w:bCs/>
          <w:lang w:eastAsia="ru-RU"/>
        </w:rPr>
      </w:pPr>
      <w:r w:rsidRPr="000E7426">
        <w:rPr>
          <w:bCs/>
          <w:lang w:eastAsia="ru-RU"/>
        </w:rPr>
        <w:t>Выкидной трубопровод укладывается на глубину не менее 1,0 м до верхней образующей трубы.</w:t>
      </w:r>
    </w:p>
    <w:p w:rsidR="00955289" w:rsidRPr="000E7426" w:rsidRDefault="00955289" w:rsidP="000E7426">
      <w:pPr>
        <w:spacing w:before="120" w:line="276" w:lineRule="auto"/>
        <w:ind w:firstLine="720"/>
        <w:jc w:val="both"/>
        <w:rPr>
          <w:bCs/>
          <w:lang w:eastAsia="ru-RU"/>
        </w:rPr>
      </w:pPr>
      <w:r w:rsidRPr="000E7426">
        <w:rPr>
          <w:bCs/>
          <w:lang w:eastAsia="ru-RU"/>
        </w:rPr>
        <w:t xml:space="preserve">Переход выкидного трубопровода через подъездные автодороги без усовершенствованного покрытия к скважине, а также через полевые автомобильные дороги осуществляются открытым способом. Глубина заложения трубопровода в местах </w:t>
      </w:r>
      <w:r w:rsidRPr="000E7426">
        <w:rPr>
          <w:bCs/>
          <w:lang w:eastAsia="ru-RU"/>
        </w:rPr>
        <w:lastRenderedPageBreak/>
        <w:t xml:space="preserve">пересечения не менее 1,7 м от верха покрытия дороги до верхней образующей трубы в соответствии с </w:t>
      </w:r>
      <w:proofErr w:type="gramStart"/>
      <w:r w:rsidRPr="000E7426">
        <w:rPr>
          <w:bCs/>
          <w:lang w:eastAsia="ru-RU"/>
        </w:rPr>
        <w:t>п</w:t>
      </w:r>
      <w:proofErr w:type="gramEnd"/>
      <w:r w:rsidRPr="000E7426">
        <w:rPr>
          <w:bCs/>
          <w:lang w:eastAsia="ru-RU"/>
        </w:rPr>
        <w:t> 10.3.10 ГОСТ Р 55990-2014.</w:t>
      </w:r>
    </w:p>
    <w:p w:rsidR="00955289" w:rsidRPr="000E7426" w:rsidRDefault="00955289" w:rsidP="000E7426">
      <w:pPr>
        <w:spacing w:before="120" w:line="276" w:lineRule="auto"/>
        <w:ind w:firstLine="720"/>
        <w:jc w:val="both"/>
        <w:rPr>
          <w:bCs/>
          <w:lang w:eastAsia="ru-RU"/>
        </w:rPr>
      </w:pPr>
      <w:r w:rsidRPr="000E7426">
        <w:rPr>
          <w:bCs/>
          <w:lang w:eastAsia="ru-RU"/>
        </w:rPr>
        <w:t xml:space="preserve">В соответствии с п.10 </w:t>
      </w:r>
      <w:proofErr w:type="spellStart"/>
      <w:r w:rsidRPr="000E7426">
        <w:rPr>
          <w:bCs/>
          <w:lang w:eastAsia="ru-RU"/>
        </w:rPr>
        <w:t>ФНиП</w:t>
      </w:r>
      <w:proofErr w:type="spellEnd"/>
      <w:r w:rsidRPr="000E7426">
        <w:rPr>
          <w:bCs/>
          <w:lang w:eastAsia="ru-RU"/>
        </w:rPr>
        <w:t xml:space="preserve"> «Правила безопасной эксплуатации </w:t>
      </w:r>
      <w:proofErr w:type="spellStart"/>
      <w:r w:rsidRPr="000E7426">
        <w:rPr>
          <w:bCs/>
          <w:lang w:eastAsia="ru-RU"/>
        </w:rPr>
        <w:t>внутрипромысловых</w:t>
      </w:r>
      <w:proofErr w:type="spellEnd"/>
      <w:r w:rsidRPr="000E7426">
        <w:rPr>
          <w:bCs/>
          <w:lang w:eastAsia="ru-RU"/>
        </w:rPr>
        <w:t xml:space="preserve"> трубопроводов» безопасность в районах прохождения промысловых трубопроводов обеспечивается расположением их на соответствующих расстояниях до населенных пунктов, промышленных и сельскохозяйственных организаций, а также объектов инфраструктуры. Населенные пункты, мосты и дороги в близлежащем к трассе районе отсутствуют.</w:t>
      </w:r>
    </w:p>
    <w:p w:rsidR="00955289" w:rsidRPr="000E7426" w:rsidRDefault="00955289" w:rsidP="000E7426">
      <w:pPr>
        <w:spacing w:before="120" w:line="276" w:lineRule="auto"/>
        <w:ind w:firstLine="720"/>
        <w:jc w:val="both"/>
        <w:rPr>
          <w:bCs/>
          <w:lang w:eastAsia="ru-RU"/>
        </w:rPr>
      </w:pPr>
      <w:r w:rsidRPr="000E7426">
        <w:rPr>
          <w:bCs/>
          <w:lang w:eastAsia="ru-RU"/>
        </w:rPr>
        <w:t xml:space="preserve">Проектируемый выкидной трубопровод от скважины № 53 следует параллельно существующим </w:t>
      </w:r>
      <w:proofErr w:type="gramStart"/>
      <w:r w:rsidRPr="000E7426">
        <w:rPr>
          <w:bCs/>
          <w:lang w:eastAsia="ru-RU"/>
        </w:rPr>
        <w:t>ВЛ</w:t>
      </w:r>
      <w:proofErr w:type="gramEnd"/>
      <w:r w:rsidRPr="000E7426">
        <w:rPr>
          <w:bCs/>
          <w:lang w:eastAsia="ru-RU"/>
        </w:rPr>
        <w:t xml:space="preserve"> на расстоянии не менее 10 м в соответствии с требованиями ПУЭ.</w:t>
      </w:r>
    </w:p>
    <w:p w:rsidR="00955289" w:rsidRPr="000E7426" w:rsidRDefault="00955289" w:rsidP="000E7426">
      <w:pPr>
        <w:spacing w:before="120" w:line="276" w:lineRule="auto"/>
        <w:ind w:firstLine="720"/>
        <w:jc w:val="both"/>
        <w:rPr>
          <w:bCs/>
          <w:lang w:eastAsia="ru-RU"/>
        </w:rPr>
      </w:pPr>
      <w:r w:rsidRPr="000E7426">
        <w:rPr>
          <w:bCs/>
          <w:lang w:eastAsia="ru-RU"/>
        </w:rPr>
        <w:t xml:space="preserve">Проектируемый выкидной трубопровод от скважины № 53 следует параллельно существующим </w:t>
      </w:r>
      <w:proofErr w:type="spellStart"/>
      <w:r w:rsidRPr="000E7426">
        <w:rPr>
          <w:bCs/>
          <w:lang w:eastAsia="ru-RU"/>
        </w:rPr>
        <w:t>нефте</w:t>
      </w:r>
      <w:proofErr w:type="spellEnd"/>
      <w:r w:rsidRPr="000E7426">
        <w:rPr>
          <w:bCs/>
          <w:lang w:eastAsia="ru-RU"/>
        </w:rPr>
        <w:t>- и газопроводам на расстоянии не менее 5 м в соответствии с требованиями ГОСТ </w:t>
      </w:r>
      <w:proofErr w:type="gramStart"/>
      <w:r w:rsidRPr="000E7426">
        <w:rPr>
          <w:bCs/>
          <w:lang w:eastAsia="ru-RU"/>
        </w:rPr>
        <w:t>Р</w:t>
      </w:r>
      <w:proofErr w:type="gramEnd"/>
      <w:r w:rsidRPr="000E7426">
        <w:rPr>
          <w:bCs/>
          <w:lang w:eastAsia="ru-RU"/>
        </w:rPr>
        <w:t> 55990-2014.</w:t>
      </w:r>
    </w:p>
    <w:p w:rsidR="00955289" w:rsidRPr="000E7426" w:rsidRDefault="00955289" w:rsidP="000E7426">
      <w:pPr>
        <w:spacing w:before="120" w:line="276" w:lineRule="auto"/>
        <w:ind w:firstLine="720"/>
        <w:jc w:val="both"/>
        <w:rPr>
          <w:bCs/>
          <w:lang w:eastAsia="ru-RU"/>
        </w:rPr>
      </w:pPr>
      <w:r w:rsidRPr="000E7426">
        <w:rPr>
          <w:bCs/>
          <w:lang w:eastAsia="ru-RU"/>
        </w:rPr>
        <w:t>Строительство и монтаж выкидного трубопровода предусматривается в соответствии с ГОСТ</w:t>
      </w:r>
      <w:r w:rsidRPr="000E7426">
        <w:rPr>
          <w:bCs/>
          <w:lang w:val="en-US" w:eastAsia="ru-RU"/>
        </w:rPr>
        <w:t> </w:t>
      </w:r>
      <w:proofErr w:type="gramStart"/>
      <w:r w:rsidRPr="000E7426">
        <w:rPr>
          <w:bCs/>
          <w:lang w:eastAsia="ru-RU"/>
        </w:rPr>
        <w:t>Р</w:t>
      </w:r>
      <w:proofErr w:type="gramEnd"/>
      <w:r w:rsidRPr="000E7426">
        <w:rPr>
          <w:bCs/>
          <w:lang w:eastAsia="ru-RU"/>
        </w:rPr>
        <w:t> 55990-2014.</w:t>
      </w:r>
    </w:p>
    <w:p w:rsidR="00955289" w:rsidRPr="000E7426" w:rsidRDefault="00955289" w:rsidP="000E7426">
      <w:pPr>
        <w:spacing w:before="120" w:line="276" w:lineRule="auto"/>
        <w:ind w:firstLine="720"/>
        <w:jc w:val="both"/>
        <w:rPr>
          <w:bCs/>
          <w:lang w:eastAsia="ru-RU"/>
        </w:rPr>
      </w:pPr>
      <w:r w:rsidRPr="000E7426">
        <w:rPr>
          <w:bCs/>
          <w:lang w:eastAsia="ru-RU"/>
        </w:rPr>
        <w:t xml:space="preserve">При монтаже трубопровода из </w:t>
      </w:r>
      <w:proofErr w:type="spellStart"/>
      <w:r w:rsidRPr="000E7426">
        <w:rPr>
          <w:bCs/>
          <w:lang w:eastAsia="ru-RU"/>
        </w:rPr>
        <w:t>прямошовных</w:t>
      </w:r>
      <w:proofErr w:type="spellEnd"/>
      <w:r w:rsidRPr="000E7426">
        <w:rPr>
          <w:bCs/>
          <w:lang w:eastAsia="ru-RU"/>
        </w:rPr>
        <w:t xml:space="preserve">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955289" w:rsidRPr="000E7426" w:rsidRDefault="00955289" w:rsidP="000E7426">
      <w:pPr>
        <w:spacing w:before="120" w:line="276" w:lineRule="auto"/>
        <w:ind w:firstLine="720"/>
        <w:jc w:val="both"/>
        <w:rPr>
          <w:bCs/>
          <w:lang w:eastAsia="ru-RU"/>
        </w:rPr>
      </w:pPr>
      <w:r w:rsidRPr="000E7426">
        <w:rPr>
          <w:bCs/>
          <w:lang w:eastAsia="ru-RU"/>
        </w:rPr>
        <w:t xml:space="preserve">В соответствии с п. 7.2.10.5 Стандарта Компании «Правила по эксплуатации, ревизии, ремонту и отбраковке промысловых трубопроводов на объектах ПАО «НК Роснефть» и его дочерних обществ» </w:t>
      </w:r>
      <w:r w:rsidRPr="000E7426">
        <w:rPr>
          <w:bCs/>
          <w:lang w:eastAsia="ru-RU"/>
        </w:rPr>
        <w:br/>
        <w:t>№ П1-01.05 С-0038 и действующей НТД контролю физическими методами подвергаются 100 % сварных стыков выкидного трубопровода, в том числе радиографическим методом 100 % соединений трубопроводов категории С.</w:t>
      </w:r>
    </w:p>
    <w:p w:rsidR="00955289" w:rsidRPr="000E7426" w:rsidRDefault="00955289" w:rsidP="000E7426">
      <w:pPr>
        <w:spacing w:before="120" w:line="276" w:lineRule="auto"/>
        <w:ind w:firstLine="720"/>
        <w:jc w:val="both"/>
        <w:rPr>
          <w:lang w:eastAsia="ru-RU"/>
        </w:rPr>
      </w:pPr>
      <w:r w:rsidRPr="000E7426">
        <w:rPr>
          <w:lang w:eastAsia="ru-RU"/>
        </w:rPr>
        <w:t xml:space="preserve">По окончании строительно-монтажных работ трубопровод промывается водой. Работы производятся по специальной рабочей инструкции на очистку полости и испытания трубопровода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w:t>
      </w:r>
      <w:proofErr w:type="spellStart"/>
      <w:r w:rsidRPr="000E7426">
        <w:rPr>
          <w:lang w:eastAsia="ru-RU"/>
        </w:rPr>
        <w:t>профилеметрией</w:t>
      </w:r>
      <w:proofErr w:type="spellEnd"/>
      <w:r w:rsidRPr="000E7426">
        <w:rPr>
          <w:lang w:eastAsia="ru-RU"/>
        </w:rPr>
        <w:t xml:space="preserve"> осуществить пропуск полиуретанового цельнолитого поршня.</w:t>
      </w:r>
    </w:p>
    <w:p w:rsidR="00955289" w:rsidRPr="000E7426" w:rsidRDefault="00955289" w:rsidP="000E7426">
      <w:pPr>
        <w:spacing w:before="120" w:line="276" w:lineRule="auto"/>
        <w:ind w:firstLine="720"/>
        <w:jc w:val="both"/>
        <w:rPr>
          <w:bCs/>
          <w:lang w:eastAsia="ru-RU"/>
        </w:rPr>
      </w:pPr>
      <w:r w:rsidRPr="000E7426">
        <w:rPr>
          <w:bCs/>
          <w:lang w:eastAsia="ru-RU"/>
        </w:rPr>
        <w:t>По окончании очистки трубопровод испытывается на прочность и герметичность гидравлическим способом в соответствии ГОСТ </w:t>
      </w:r>
      <w:proofErr w:type="gramStart"/>
      <w:r w:rsidRPr="000E7426">
        <w:rPr>
          <w:bCs/>
          <w:lang w:eastAsia="ru-RU"/>
        </w:rPr>
        <w:t>Р</w:t>
      </w:r>
      <w:proofErr w:type="gramEnd"/>
      <w:r w:rsidRPr="000E7426">
        <w:rPr>
          <w:bCs/>
          <w:lang w:eastAsia="ru-RU"/>
        </w:rPr>
        <w:t> 55990-2014 с последующим освобождением от воды.</w:t>
      </w:r>
    </w:p>
    <w:p w:rsidR="00955289" w:rsidRPr="000E7426" w:rsidRDefault="00955289" w:rsidP="000E7426">
      <w:pPr>
        <w:spacing w:before="120" w:line="276" w:lineRule="auto"/>
        <w:ind w:firstLine="720"/>
        <w:jc w:val="both"/>
        <w:rPr>
          <w:lang w:eastAsia="ru-RU"/>
        </w:rPr>
      </w:pPr>
      <w:r w:rsidRPr="000E7426">
        <w:rPr>
          <w:lang w:eastAsia="ru-RU"/>
        </w:rPr>
        <w:t>Величина давления испытания трубопроводов:</w:t>
      </w:r>
    </w:p>
    <w:p w:rsidR="00955289" w:rsidRPr="000E7426" w:rsidRDefault="00955289" w:rsidP="000E7426">
      <w:pPr>
        <w:numPr>
          <w:ilvl w:val="0"/>
          <w:numId w:val="4"/>
        </w:numPr>
        <w:tabs>
          <w:tab w:val="left" w:pos="1038"/>
        </w:tabs>
        <w:suppressAutoHyphens w:val="0"/>
        <w:spacing w:line="276" w:lineRule="auto"/>
        <w:jc w:val="both"/>
        <w:rPr>
          <w:lang w:eastAsia="ru-RU"/>
        </w:rPr>
      </w:pPr>
      <w:r w:rsidRPr="000E7426">
        <w:rPr>
          <w:lang w:eastAsia="ru-RU"/>
        </w:rPr>
        <w:t xml:space="preserve">на прочность – </w:t>
      </w:r>
      <w:proofErr w:type="spellStart"/>
      <w:r w:rsidRPr="000E7426">
        <w:rPr>
          <w:lang w:eastAsia="ru-RU"/>
        </w:rPr>
        <w:t>Р</w:t>
      </w:r>
      <w:r w:rsidRPr="000E7426">
        <w:rPr>
          <w:vertAlign w:val="subscript"/>
          <w:lang w:eastAsia="ru-RU"/>
        </w:rPr>
        <w:t>исп</w:t>
      </w:r>
      <w:proofErr w:type="spellEnd"/>
      <w:r w:rsidRPr="000E7426">
        <w:rPr>
          <w:vertAlign w:val="subscript"/>
          <w:lang w:eastAsia="ru-RU"/>
        </w:rPr>
        <w:t>.</w:t>
      </w:r>
      <w:r w:rsidRPr="000E7426">
        <w:rPr>
          <w:lang w:eastAsia="ru-RU"/>
        </w:rPr>
        <w:t>=1,25Р</w:t>
      </w:r>
      <w:r w:rsidRPr="000E7426">
        <w:rPr>
          <w:vertAlign w:val="subscript"/>
          <w:lang w:eastAsia="ru-RU"/>
        </w:rPr>
        <w:t>раб.</w:t>
      </w:r>
      <w:r w:rsidRPr="000E7426">
        <w:rPr>
          <w:lang w:eastAsia="ru-RU"/>
        </w:rPr>
        <w:t xml:space="preserve">=5,0 МПа в верхней точке, но не </w:t>
      </w:r>
      <w:proofErr w:type="gramStart"/>
      <w:r w:rsidRPr="000E7426">
        <w:rPr>
          <w:lang w:eastAsia="ru-RU"/>
        </w:rPr>
        <w:t>более заводского</w:t>
      </w:r>
      <w:proofErr w:type="gramEnd"/>
      <w:r w:rsidRPr="000E7426">
        <w:rPr>
          <w:lang w:eastAsia="ru-RU"/>
        </w:rPr>
        <w:t xml:space="preserve"> давления испытания в нижней точке;</w:t>
      </w:r>
    </w:p>
    <w:p w:rsidR="00955289" w:rsidRPr="000E7426" w:rsidRDefault="00955289" w:rsidP="000E7426">
      <w:pPr>
        <w:numPr>
          <w:ilvl w:val="0"/>
          <w:numId w:val="4"/>
        </w:numPr>
        <w:tabs>
          <w:tab w:val="left" w:pos="1038"/>
        </w:tabs>
        <w:suppressAutoHyphens w:val="0"/>
        <w:spacing w:line="276" w:lineRule="auto"/>
        <w:jc w:val="both"/>
        <w:rPr>
          <w:lang w:eastAsia="ru-RU"/>
        </w:rPr>
      </w:pPr>
      <w:r w:rsidRPr="000E7426">
        <w:rPr>
          <w:lang w:eastAsia="ru-RU"/>
        </w:rPr>
        <w:t xml:space="preserve">на герметичность – </w:t>
      </w:r>
      <w:proofErr w:type="spellStart"/>
      <w:r w:rsidRPr="000E7426">
        <w:rPr>
          <w:lang w:eastAsia="ru-RU"/>
        </w:rPr>
        <w:t>Р</w:t>
      </w:r>
      <w:r w:rsidRPr="000E7426">
        <w:rPr>
          <w:vertAlign w:val="subscript"/>
          <w:lang w:eastAsia="ru-RU"/>
        </w:rPr>
        <w:t>исп</w:t>
      </w:r>
      <w:proofErr w:type="spellEnd"/>
      <w:r w:rsidRPr="000E7426">
        <w:rPr>
          <w:vertAlign w:val="subscript"/>
          <w:lang w:eastAsia="ru-RU"/>
        </w:rPr>
        <w:t>.</w:t>
      </w:r>
      <w:r w:rsidRPr="000E7426">
        <w:rPr>
          <w:lang w:eastAsia="ru-RU"/>
        </w:rPr>
        <w:t>=</w:t>
      </w:r>
      <w:proofErr w:type="spellStart"/>
      <w:r w:rsidRPr="000E7426">
        <w:rPr>
          <w:lang w:eastAsia="ru-RU"/>
        </w:rPr>
        <w:t>Р</w:t>
      </w:r>
      <w:r w:rsidRPr="000E7426">
        <w:rPr>
          <w:vertAlign w:val="subscript"/>
          <w:lang w:eastAsia="ru-RU"/>
        </w:rPr>
        <w:t>раб</w:t>
      </w:r>
      <w:proofErr w:type="spellEnd"/>
      <w:r w:rsidRPr="000E7426">
        <w:rPr>
          <w:vertAlign w:val="subscript"/>
          <w:lang w:eastAsia="ru-RU"/>
        </w:rPr>
        <w:t>.</w:t>
      </w:r>
      <w:r w:rsidRPr="000E7426">
        <w:rPr>
          <w:lang w:eastAsia="ru-RU"/>
        </w:rPr>
        <w:t>=4,0 МПа.</w:t>
      </w:r>
    </w:p>
    <w:p w:rsidR="00955289" w:rsidRPr="000E7426" w:rsidRDefault="00955289" w:rsidP="000E7426">
      <w:pPr>
        <w:spacing w:before="120" w:line="276" w:lineRule="auto"/>
        <w:ind w:firstLine="720"/>
        <w:jc w:val="both"/>
        <w:rPr>
          <w:bCs/>
          <w:lang w:eastAsia="ru-RU"/>
        </w:rPr>
      </w:pPr>
      <w:r w:rsidRPr="000E7426">
        <w:rPr>
          <w:bCs/>
          <w:lang w:eastAsia="ru-RU"/>
        </w:rPr>
        <w:t>Гидравлическое испытание проводить при положительной температуре окружающего воздуха, с температурой воды не ниже плюс 5 </w:t>
      </w:r>
      <w:r w:rsidRPr="000E7426">
        <w:rPr>
          <w:bCs/>
          <w:lang w:eastAsia="ru-RU"/>
        </w:rPr>
        <w:t>С.</w:t>
      </w:r>
    </w:p>
    <w:p w:rsidR="00955289" w:rsidRPr="000E7426" w:rsidRDefault="00955289" w:rsidP="000E7426">
      <w:pPr>
        <w:spacing w:before="120" w:line="276" w:lineRule="auto"/>
        <w:ind w:firstLine="720"/>
        <w:jc w:val="both"/>
        <w:rPr>
          <w:lang w:eastAsia="ru-RU"/>
        </w:rPr>
      </w:pPr>
      <w:r w:rsidRPr="000E7426">
        <w:rPr>
          <w:lang w:eastAsia="ru-RU"/>
        </w:rPr>
        <w:lastRenderedPageBreak/>
        <w:t>Технологию и средства очистки и испытания предусматривают в специальной рабочей инструкции, разрабатываемой генеральной строительно-монтажной организацией. Инструкция должна быть согласована с заказчиком и проектной организацией.</w:t>
      </w:r>
    </w:p>
    <w:p w:rsidR="00955289" w:rsidRPr="000E7426" w:rsidRDefault="00955289" w:rsidP="000E7426">
      <w:pPr>
        <w:pStyle w:val="8"/>
        <w:spacing w:line="276" w:lineRule="auto"/>
        <w:jc w:val="both"/>
        <w:rPr>
          <w:bCs/>
          <w:i w:val="0"/>
          <w:iCs w:val="0"/>
        </w:rPr>
      </w:pPr>
      <w:r w:rsidRPr="000E7426">
        <w:rPr>
          <w:bCs/>
          <w:i w:val="0"/>
          <w:iCs w:val="0"/>
        </w:rPr>
        <w:t xml:space="preserve">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w:t>
      </w:r>
      <w:proofErr w:type="spellStart"/>
      <w:r w:rsidRPr="000E7426">
        <w:rPr>
          <w:bCs/>
          <w:i w:val="0"/>
          <w:iCs w:val="0"/>
        </w:rPr>
        <w:t>Р</w:t>
      </w:r>
      <w:r w:rsidRPr="000E7426">
        <w:rPr>
          <w:bCs/>
          <w:i w:val="0"/>
          <w:iCs w:val="0"/>
          <w:vertAlign w:val="subscript"/>
        </w:rPr>
        <w:t>раб</w:t>
      </w:r>
      <w:proofErr w:type="spellEnd"/>
      <w:r w:rsidRPr="000E7426">
        <w:rPr>
          <w:bCs/>
          <w:i w:val="0"/>
          <w:iCs w:val="0"/>
        </w:rPr>
        <w:t xml:space="preserve"> (4,0.МПа) и его выдержки в течение времени, необходимого для осмотра трассы, но не менее 12 ч.</w:t>
      </w:r>
    </w:p>
    <w:p w:rsidR="002B2692" w:rsidRPr="00C82BF0" w:rsidRDefault="002B2692" w:rsidP="00955289">
      <w:pPr>
        <w:pStyle w:val="8"/>
        <w:jc w:val="center"/>
        <w:rPr>
          <w:b/>
        </w:rPr>
      </w:pPr>
      <w:r w:rsidRPr="00C82BF0">
        <w:rPr>
          <w:b/>
        </w:rPr>
        <w:t>Переходы через искусственные и естественные преграды и параллельное следование с инженерными сооружениями</w:t>
      </w:r>
      <w:bookmarkEnd w:id="7"/>
      <w:bookmarkEnd w:id="8"/>
      <w:bookmarkEnd w:id="9"/>
    </w:p>
    <w:p w:rsidR="002F4C04" w:rsidRPr="000E7426" w:rsidRDefault="002F4C04" w:rsidP="000E7426">
      <w:pPr>
        <w:pStyle w:val="af4"/>
        <w:spacing w:line="276" w:lineRule="auto"/>
        <w:rPr>
          <w:rFonts w:ascii="Times New Roman" w:hAnsi="Times New Roman"/>
          <w:sz w:val="24"/>
          <w:szCs w:val="24"/>
        </w:rPr>
      </w:pPr>
      <w:bookmarkStart w:id="13" w:name="_Toc500765729"/>
      <w:r w:rsidRPr="000E7426">
        <w:rPr>
          <w:rFonts w:ascii="Times New Roman" w:hAnsi="Times New Roman"/>
          <w:sz w:val="24"/>
          <w:szCs w:val="24"/>
        </w:rPr>
        <w:t>Пересечения проектируемого выкидного трубопровода с существующими автомобильными дорогами отсутствуют.</w:t>
      </w:r>
    </w:p>
    <w:p w:rsidR="002F4C04" w:rsidRPr="000E7426" w:rsidRDefault="002F4C04" w:rsidP="000E7426">
      <w:pPr>
        <w:pStyle w:val="af4"/>
        <w:spacing w:line="276" w:lineRule="auto"/>
        <w:rPr>
          <w:rFonts w:ascii="Times New Roman" w:hAnsi="Times New Roman"/>
          <w:sz w:val="24"/>
          <w:szCs w:val="24"/>
        </w:rPr>
      </w:pPr>
      <w:r w:rsidRPr="000E7426">
        <w:rPr>
          <w:rFonts w:ascii="Times New Roman" w:hAnsi="Times New Roman"/>
          <w:sz w:val="24"/>
          <w:szCs w:val="24"/>
        </w:rPr>
        <w:t xml:space="preserve">Переходы выкидного трубопровода через </w:t>
      </w:r>
      <w:proofErr w:type="gramStart"/>
      <w:r w:rsidRPr="000E7426">
        <w:rPr>
          <w:rFonts w:ascii="Times New Roman" w:hAnsi="Times New Roman"/>
          <w:sz w:val="24"/>
          <w:szCs w:val="24"/>
        </w:rPr>
        <w:t>внутриплощадочную</w:t>
      </w:r>
      <w:proofErr w:type="gramEnd"/>
      <w:r w:rsidRPr="000E7426">
        <w:rPr>
          <w:rFonts w:ascii="Times New Roman" w:hAnsi="Times New Roman"/>
          <w:sz w:val="24"/>
          <w:szCs w:val="24"/>
        </w:rPr>
        <w:t>, а также полевые автомобильные дороги осуществляются открытым способом. Глубина заложения трубопровода в месте пересечения не менее 1,70 м от верха покрытия дороги до верхней образующей трубы.</w:t>
      </w:r>
    </w:p>
    <w:p w:rsidR="002B2692" w:rsidRPr="000F4F21" w:rsidRDefault="002B2692" w:rsidP="002F4C04">
      <w:pPr>
        <w:pStyle w:val="8"/>
        <w:spacing w:after="0"/>
        <w:jc w:val="center"/>
        <w:rPr>
          <w:b/>
        </w:rPr>
      </w:pPr>
      <w:r w:rsidRPr="000F4F21">
        <w:rPr>
          <w:b/>
        </w:rPr>
        <w:t xml:space="preserve">Пересечения с подземными </w:t>
      </w:r>
      <w:proofErr w:type="spellStart"/>
      <w:r w:rsidRPr="000F4F21">
        <w:rPr>
          <w:b/>
        </w:rPr>
        <w:t>коммуникациями</w:t>
      </w:r>
      <w:bookmarkEnd w:id="13"/>
      <w:r w:rsidR="002F4C04">
        <w:rPr>
          <w:b/>
        </w:rPr>
        <w:t>и</w:t>
      </w:r>
      <w:proofErr w:type="spellEnd"/>
      <w:r w:rsidR="002F4C04">
        <w:rPr>
          <w:b/>
        </w:rPr>
        <w:t xml:space="preserve"> линиями электропередач</w:t>
      </w:r>
    </w:p>
    <w:p w:rsidR="002F4C04" w:rsidRDefault="002F4C04" w:rsidP="000E7426">
      <w:pPr>
        <w:pStyle w:val="8"/>
        <w:spacing w:before="120" w:line="276" w:lineRule="auto"/>
        <w:jc w:val="both"/>
        <w:rPr>
          <w:bCs/>
          <w:i w:val="0"/>
          <w:iCs w:val="0"/>
        </w:rPr>
      </w:pPr>
      <w:bookmarkStart w:id="14" w:name="_Toc500765730"/>
      <w:r w:rsidRPr="002F4C04">
        <w:rPr>
          <w:bCs/>
          <w:i w:val="0"/>
          <w:iCs w:val="0"/>
        </w:rPr>
        <w:t xml:space="preserve">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 </w:t>
      </w:r>
    </w:p>
    <w:p w:rsidR="002B2692" w:rsidRPr="000F4F21" w:rsidRDefault="002B2692" w:rsidP="000F4F21">
      <w:pPr>
        <w:pStyle w:val="8"/>
        <w:jc w:val="center"/>
        <w:rPr>
          <w:b/>
        </w:rPr>
      </w:pPr>
      <w:r w:rsidRPr="000F4F21">
        <w:rPr>
          <w:b/>
        </w:rPr>
        <w:t>Монтаж и испытание выкидных трубопроводов</w:t>
      </w:r>
      <w:bookmarkEnd w:id="14"/>
    </w:p>
    <w:p w:rsidR="0072606F" w:rsidRPr="0072606F" w:rsidRDefault="0072606F" w:rsidP="0072606F">
      <w:pPr>
        <w:pStyle w:val="a9"/>
        <w:spacing w:line="276" w:lineRule="auto"/>
        <w:ind w:firstLine="709"/>
      </w:pPr>
      <w:bookmarkStart w:id="15" w:name="_Toc500762045"/>
      <w:bookmarkStart w:id="16" w:name="_Toc500918288"/>
      <w:bookmarkStart w:id="17" w:name="_Toc504044426"/>
      <w:bookmarkStart w:id="18" w:name="_Toc513474900"/>
      <w:r w:rsidRPr="0072606F">
        <w:t>Укладку трубопровода в траншею производить в соответствии с требованиями раздела 23 СП 34</w:t>
      </w:r>
      <w:r w:rsidRPr="0072606F">
        <w:noBreakHyphen/>
        <w:t>116</w:t>
      </w:r>
      <w:r w:rsidRPr="0072606F">
        <w:noBreakHyphen/>
        <w:t>97, СНиП III</w:t>
      </w:r>
      <w:r w:rsidRPr="0072606F">
        <w:noBreakHyphen/>
        <w:t>42</w:t>
      </w:r>
      <w:r w:rsidRPr="0072606F">
        <w:noBreakHyphen/>
        <w:t>80</w:t>
      </w:r>
      <w:r w:rsidRPr="0072606F">
        <w:rPr>
          <w:vertAlign w:val="superscript"/>
        </w:rPr>
        <w:sym w:font="Symbol" w:char="F02A"/>
      </w:r>
      <w:r w:rsidRPr="0072606F">
        <w:t>, ВСН 005</w:t>
      </w:r>
      <w:r w:rsidRPr="0072606F">
        <w:noBreakHyphen/>
        <w:t>88 и проекта производства работ.</w:t>
      </w:r>
    </w:p>
    <w:p w:rsidR="0072606F" w:rsidRPr="0072606F" w:rsidRDefault="0072606F" w:rsidP="0072606F">
      <w:pPr>
        <w:pStyle w:val="a9"/>
        <w:spacing w:line="276" w:lineRule="auto"/>
        <w:ind w:firstLine="709"/>
      </w:pPr>
      <w:r w:rsidRPr="0072606F">
        <w:t>Укладочные (изоляционно-укладочные) работы следует выполнять преимущественно непрерывными методами колонной трубоукладчиков, оснащенных троллейными подвесками.</w:t>
      </w:r>
    </w:p>
    <w:p w:rsidR="0072606F" w:rsidRPr="0072606F" w:rsidRDefault="0072606F" w:rsidP="0072606F">
      <w:pPr>
        <w:pStyle w:val="a9"/>
        <w:spacing w:line="276" w:lineRule="auto"/>
        <w:ind w:firstLine="709"/>
      </w:pPr>
      <w:r w:rsidRPr="0072606F">
        <w:t xml:space="preserve">В связи с тем, что трубопровод смонтирован из труб с заводским изоляционным покрытием, то при его укладке необходимо применять подвески с катками, облицованными эластичным материалом (полиуретаном), или подвески с </w:t>
      </w:r>
      <w:proofErr w:type="spellStart"/>
      <w:r w:rsidRPr="0072606F">
        <w:t>пневмошинами</w:t>
      </w:r>
      <w:proofErr w:type="spellEnd"/>
      <w:r w:rsidRPr="0072606F">
        <w:t>.</w:t>
      </w:r>
    </w:p>
    <w:p w:rsidR="0072606F" w:rsidRPr="0072606F" w:rsidRDefault="0072606F" w:rsidP="0072606F">
      <w:pPr>
        <w:pStyle w:val="a9"/>
        <w:spacing w:line="276" w:lineRule="auto"/>
        <w:ind w:firstLine="709"/>
      </w:pPr>
      <w:r w:rsidRPr="0072606F">
        <w:t>При относительно небольших объемах работ, а также на участках трассы со сложными условиями прокладки допускается использование цикличных методов укладки предварительно заизолированного трубопровода колонной трубоукладчиков, оснащенных мягкими монтажными полотенцами.</w:t>
      </w:r>
    </w:p>
    <w:p w:rsidR="0072606F" w:rsidRPr="0072606F" w:rsidRDefault="0072606F" w:rsidP="0072606F">
      <w:pPr>
        <w:pStyle w:val="a9"/>
        <w:spacing w:line="276" w:lineRule="auto"/>
        <w:ind w:firstLine="709"/>
      </w:pPr>
      <w:r w:rsidRPr="0072606F">
        <w:t>На участках трассы, где предусматривается большое количество технологических разрывов, и в местах частого чередования углов поворота трассы, а также на участках с продольным уклоном рельефа местности свыше 15 º укладку (монтаж) трубопровода следует производить методом последовательного наращивания из одиночных труб или секций (плетей) непосредственно в проектном положении трубопровода (на дне траншеи).</w:t>
      </w:r>
    </w:p>
    <w:p w:rsidR="0072606F" w:rsidRPr="0072606F" w:rsidRDefault="0072606F" w:rsidP="0072606F">
      <w:pPr>
        <w:pStyle w:val="a9"/>
        <w:spacing w:line="276" w:lineRule="auto"/>
        <w:ind w:firstLine="709"/>
      </w:pPr>
      <w:r w:rsidRPr="0072606F">
        <w:lastRenderedPageBreak/>
        <w:t xml:space="preserve">Ось трубопровода, подлежащего укладке, должна находиться не дальше 2,00 м от кромки траншеи. Если это условие не соблюдено, то перед </w:t>
      </w:r>
      <w:proofErr w:type="spellStart"/>
      <w:r w:rsidRPr="0072606F">
        <w:t>опуском</w:t>
      </w:r>
      <w:proofErr w:type="spellEnd"/>
      <w:r w:rsidRPr="0072606F">
        <w:t xml:space="preserve"> трубопровода в траншею его следует переместить в требуемое исходное положение.</w:t>
      </w:r>
    </w:p>
    <w:p w:rsidR="0072606F" w:rsidRPr="0072606F" w:rsidRDefault="0072606F" w:rsidP="0072606F">
      <w:pPr>
        <w:pStyle w:val="a9"/>
        <w:spacing w:line="276" w:lineRule="auto"/>
        <w:ind w:firstLine="709"/>
      </w:pPr>
      <w:proofErr w:type="gramStart"/>
      <w:r w:rsidRPr="0072606F">
        <w:t>При проведении укладочных работ на участках трассы с низкой несущей способностью грунтов, где степень защемления трубопровода после его засыпки невелика и вследствие этого возможны явления потери устойчивости, необходимо с особой тщательностью следить за правильностью положения укладываемого трубопровода, не допуская сверхнормативных отклонений его оси от проектной (как в горизонтальной, так и в вертикальной плоскостях).</w:t>
      </w:r>
      <w:proofErr w:type="gramEnd"/>
    </w:p>
    <w:p w:rsidR="0072606F" w:rsidRPr="0072606F" w:rsidRDefault="0072606F" w:rsidP="0072606F">
      <w:pPr>
        <w:pStyle w:val="a9"/>
        <w:spacing w:line="276" w:lineRule="auto"/>
        <w:ind w:firstLine="709"/>
      </w:pPr>
      <w:r w:rsidRPr="0072606F">
        <w:t>Минимальное расстояние от бровки (откоса) траншеи до ближайшей гусеницы трубоукладчика следует определять в соответствии с расчетом, исходя из физико-механических свой</w:t>
      </w:r>
      <w:proofErr w:type="gramStart"/>
      <w:r w:rsidRPr="0072606F">
        <w:t>ств гр</w:t>
      </w:r>
      <w:proofErr w:type="gramEnd"/>
      <w:r w:rsidRPr="0072606F">
        <w:t>унта и удельного давления от гусеницы. Такой расчет выполняют на стадии разработки ППР.</w:t>
      </w:r>
    </w:p>
    <w:p w:rsidR="0072606F" w:rsidRPr="0072606F" w:rsidRDefault="0072606F" w:rsidP="0072606F">
      <w:pPr>
        <w:pStyle w:val="a9"/>
        <w:spacing w:line="276" w:lineRule="auto"/>
        <w:ind w:firstLine="709"/>
      </w:pPr>
      <w:r w:rsidRPr="0072606F">
        <w:t xml:space="preserve">Особое внимание следует уделить процессу входа укладочной колонны в работу («насадки») и выхода из работы («схода») соответственно в начале и в конце плети. </w:t>
      </w:r>
      <w:proofErr w:type="gramStart"/>
      <w:r w:rsidRPr="0072606F">
        <w:t>При выходе колонны из работы для предотвращения опрокидывания трубоукладчиков (вследствие резкого роста вылета их крюков) следует за 100,00-150,00 м до подхода колонны к концу плети либо вводить в работу дополнительный трубоукладчик, либо обеспечивать плавное смещение курса трубоукладчиков ближе в сторону кромки траншеи, но без выхода их на призму обрушения откоса.</w:t>
      </w:r>
      <w:proofErr w:type="gramEnd"/>
    </w:p>
    <w:p w:rsidR="0072606F" w:rsidRPr="0072606F" w:rsidRDefault="0072606F" w:rsidP="0072606F">
      <w:pPr>
        <w:pStyle w:val="a9"/>
        <w:spacing w:line="276" w:lineRule="auto"/>
        <w:ind w:firstLine="709"/>
      </w:pPr>
      <w:r w:rsidRPr="0072606F">
        <w:t>Операции по «насадке» и «сходу» колонны следует выполнять по схемам, специально разработанным в составе ППР; при этом должен быть предусмотрен строгий синхронизированный порядок замещения и передвижения трубоукладчиков.</w:t>
      </w:r>
    </w:p>
    <w:p w:rsidR="0072606F" w:rsidRPr="0072606F" w:rsidRDefault="0072606F" w:rsidP="0072606F">
      <w:pPr>
        <w:pStyle w:val="a9"/>
        <w:spacing w:line="276" w:lineRule="auto"/>
        <w:ind w:firstLine="709"/>
        <w:rPr>
          <w:bCs/>
        </w:rPr>
      </w:pPr>
      <w:r w:rsidRPr="0072606F">
        <w:rPr>
          <w:bCs/>
        </w:rPr>
        <w:t>Технологические параметры колонны, при укладке трубопровода в траншею, два трубоукладчика на расстоянии 20,00-25,00 метров между ними. Запрещается поднимать нефтепровод одним трубоукладчиком.</w:t>
      </w:r>
    </w:p>
    <w:p w:rsidR="0072606F" w:rsidRPr="0072606F" w:rsidRDefault="0072606F" w:rsidP="0072606F">
      <w:pPr>
        <w:pStyle w:val="a9"/>
        <w:spacing w:line="276" w:lineRule="auto"/>
        <w:ind w:firstLine="709"/>
      </w:pPr>
      <w:r w:rsidRPr="0072606F">
        <w:t>Количество трубоукладчиков, занятых на укладке трубопровода, их грузовые характеристики, а также расстояния между ними в колонне следует определять расчетным путем при разработке ППР.</w:t>
      </w:r>
    </w:p>
    <w:p w:rsidR="008B2B7E" w:rsidRPr="009A76CB" w:rsidRDefault="0072606F" w:rsidP="0072606F">
      <w:pPr>
        <w:pStyle w:val="a9"/>
        <w:spacing w:before="120" w:line="276" w:lineRule="auto"/>
        <w:ind w:firstLine="709"/>
      </w:pPr>
      <w:r w:rsidRPr="0072606F">
        <w:t>Укладка трубопроводов в траншею осуществляется трубоукладчиками т</w:t>
      </w:r>
      <w:r>
        <w:t>ипа ТО</w:t>
      </w:r>
      <w:r>
        <w:noBreakHyphen/>
        <w:t>1224</w:t>
      </w:r>
      <w:r w:rsidR="007B68BE" w:rsidRPr="009A76CB">
        <w:t>.</w:t>
      </w:r>
    </w:p>
    <w:p w:rsidR="008A40EE" w:rsidRPr="000F4F21" w:rsidRDefault="008A40EE" w:rsidP="000F4F21">
      <w:pPr>
        <w:pStyle w:val="8"/>
        <w:spacing w:line="276" w:lineRule="auto"/>
        <w:jc w:val="center"/>
        <w:rPr>
          <w:b/>
        </w:rPr>
      </w:pPr>
      <w:r w:rsidRPr="000F4F21">
        <w:rPr>
          <w:b/>
        </w:rPr>
        <w:t>Очистка полости и испытание трубопроводов</w:t>
      </w:r>
      <w:bookmarkEnd w:id="15"/>
      <w:bookmarkEnd w:id="16"/>
      <w:bookmarkEnd w:id="17"/>
      <w:bookmarkEnd w:id="18"/>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После проведения монтажных работ выполняется очистка полости трубопроводов промывкой водой и прогонкой очистного - калибровочного устройства.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РД 39</w:t>
      </w:r>
      <w:r w:rsidRPr="006958BE">
        <w:rPr>
          <w:rFonts w:ascii="Times New Roman" w:hAnsi="Times New Roman"/>
          <w:sz w:val="24"/>
          <w:szCs w:val="24"/>
        </w:rPr>
        <w:noBreakHyphen/>
        <w:t>132</w:t>
      </w:r>
      <w:r w:rsidRPr="006958BE">
        <w:rPr>
          <w:rFonts w:ascii="Times New Roman" w:hAnsi="Times New Roman"/>
          <w:sz w:val="24"/>
          <w:szCs w:val="24"/>
        </w:rPr>
        <w:noBreakHyphen/>
        <w:t>94 и ВСН 005</w:t>
      </w:r>
      <w:r w:rsidRPr="006958BE">
        <w:rPr>
          <w:rFonts w:ascii="Times New Roman" w:hAnsi="Times New Roman"/>
          <w:sz w:val="24"/>
          <w:szCs w:val="24"/>
        </w:rPr>
        <w:noBreakHyphen/>
        <w:t>88.</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По окончании очистки трубопроводы испытываются на прочность и герметичность гидравлическим способом в соответствии с СП 34</w:t>
      </w:r>
      <w:r w:rsidRPr="006958BE">
        <w:rPr>
          <w:rFonts w:ascii="Times New Roman" w:hAnsi="Times New Roman"/>
          <w:sz w:val="24"/>
          <w:szCs w:val="24"/>
        </w:rPr>
        <w:noBreakHyphen/>
        <w:t>116</w:t>
      </w:r>
      <w:r w:rsidRPr="006958BE">
        <w:rPr>
          <w:rFonts w:ascii="Times New Roman" w:hAnsi="Times New Roman"/>
          <w:sz w:val="24"/>
          <w:szCs w:val="24"/>
        </w:rPr>
        <w:noBreakHyphen/>
        <w:t>97 и РД 39</w:t>
      </w:r>
      <w:r w:rsidRPr="006958BE">
        <w:rPr>
          <w:rFonts w:ascii="Times New Roman" w:hAnsi="Times New Roman"/>
          <w:sz w:val="24"/>
          <w:szCs w:val="24"/>
        </w:rPr>
        <w:noBreakHyphen/>
        <w:t>132</w:t>
      </w:r>
      <w:r w:rsidRPr="006958BE">
        <w:rPr>
          <w:rFonts w:ascii="Times New Roman" w:hAnsi="Times New Roman"/>
          <w:sz w:val="24"/>
          <w:szCs w:val="24"/>
        </w:rPr>
        <w:noBreakHyphen/>
        <w:t>94.</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 xml:space="preserve">Испытание трубопроводов является завершающей технологической операцией в комплексе работ по строительству трубопроводов и производится после полной готовности всего трубопровода (полной засыпки, очистки полости, установки арматуры и </w:t>
      </w:r>
      <w:r w:rsidRPr="006958BE">
        <w:rPr>
          <w:rFonts w:ascii="Times New Roman" w:hAnsi="Times New Roman"/>
          <w:sz w:val="24"/>
          <w:szCs w:val="24"/>
        </w:rPr>
        <w:lastRenderedPageBreak/>
        <w:t>приборов, катодных выводов и представления исполнительной документации на испытываемый объект).</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Комиссия по испытаниям трубопровода, назначается совместным приказом генерального подрядчика и заказчика или на основании совместного приказа их вышестоящих организаций.</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По окончании очистки трубопровод испытывается на прочность и герметичность гидравлическим способом в соответствии с ГОСТ </w:t>
      </w:r>
      <w:proofErr w:type="gramStart"/>
      <w:r w:rsidRPr="006958BE">
        <w:rPr>
          <w:rFonts w:ascii="Times New Roman" w:hAnsi="Times New Roman"/>
          <w:sz w:val="24"/>
          <w:szCs w:val="24"/>
        </w:rPr>
        <w:t>Р</w:t>
      </w:r>
      <w:proofErr w:type="gramEnd"/>
      <w:r w:rsidRPr="006958BE">
        <w:rPr>
          <w:rFonts w:ascii="Times New Roman" w:hAnsi="Times New Roman"/>
          <w:sz w:val="24"/>
          <w:szCs w:val="24"/>
        </w:rPr>
        <w:t> 55990-2014 и РД 39-132-94 с последующим освобождением от воды.</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Рабочее (нормативное) давление трубопроводов принято равным 4,00 МПа.</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Величина давления испытания трубопроводов:</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 xml:space="preserve">на прочность – </w:t>
      </w:r>
      <w:proofErr w:type="spellStart"/>
      <w:r w:rsidRPr="006958BE">
        <w:rPr>
          <w:rFonts w:ascii="Times New Roman" w:hAnsi="Times New Roman"/>
          <w:sz w:val="24"/>
          <w:szCs w:val="24"/>
        </w:rPr>
        <w:t>Р</w:t>
      </w:r>
      <w:r w:rsidRPr="006958BE">
        <w:rPr>
          <w:rFonts w:ascii="Times New Roman" w:hAnsi="Times New Roman"/>
          <w:sz w:val="24"/>
          <w:szCs w:val="24"/>
          <w:vertAlign w:val="subscript"/>
        </w:rPr>
        <w:t>исп</w:t>
      </w:r>
      <w:proofErr w:type="spellEnd"/>
      <w:r w:rsidRPr="006958BE">
        <w:rPr>
          <w:rFonts w:ascii="Times New Roman" w:hAnsi="Times New Roman"/>
          <w:sz w:val="24"/>
          <w:szCs w:val="24"/>
          <w:vertAlign w:val="subscript"/>
        </w:rPr>
        <w:t>.</w:t>
      </w:r>
      <w:r w:rsidRPr="006958BE">
        <w:rPr>
          <w:rFonts w:ascii="Times New Roman" w:hAnsi="Times New Roman"/>
          <w:sz w:val="24"/>
          <w:szCs w:val="24"/>
        </w:rPr>
        <w:t>=1,25Р</w:t>
      </w:r>
      <w:r w:rsidRPr="006958BE">
        <w:rPr>
          <w:rFonts w:ascii="Times New Roman" w:hAnsi="Times New Roman"/>
          <w:sz w:val="24"/>
          <w:szCs w:val="24"/>
          <w:vertAlign w:val="subscript"/>
        </w:rPr>
        <w:t>раб.</w:t>
      </w:r>
      <w:r w:rsidRPr="006958BE">
        <w:rPr>
          <w:rFonts w:ascii="Times New Roman" w:hAnsi="Times New Roman"/>
          <w:sz w:val="24"/>
          <w:szCs w:val="24"/>
        </w:rPr>
        <w:t xml:space="preserve">=5,00 МПа в верхней точке, но не </w:t>
      </w:r>
      <w:proofErr w:type="gramStart"/>
      <w:r w:rsidRPr="006958BE">
        <w:rPr>
          <w:rFonts w:ascii="Times New Roman" w:hAnsi="Times New Roman"/>
          <w:sz w:val="24"/>
          <w:szCs w:val="24"/>
        </w:rPr>
        <w:t>более заводского</w:t>
      </w:r>
      <w:proofErr w:type="gramEnd"/>
      <w:r w:rsidRPr="006958BE">
        <w:rPr>
          <w:rFonts w:ascii="Times New Roman" w:hAnsi="Times New Roman"/>
          <w:sz w:val="24"/>
          <w:szCs w:val="24"/>
        </w:rPr>
        <w:t xml:space="preserve"> давления испытания в нижней точке;</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 xml:space="preserve">на герметичность – </w:t>
      </w:r>
      <w:proofErr w:type="spellStart"/>
      <w:r w:rsidRPr="006958BE">
        <w:rPr>
          <w:rFonts w:ascii="Times New Roman" w:hAnsi="Times New Roman"/>
          <w:sz w:val="24"/>
          <w:szCs w:val="24"/>
        </w:rPr>
        <w:t>Р</w:t>
      </w:r>
      <w:r w:rsidRPr="006958BE">
        <w:rPr>
          <w:rFonts w:ascii="Times New Roman" w:hAnsi="Times New Roman"/>
          <w:sz w:val="24"/>
          <w:szCs w:val="24"/>
          <w:vertAlign w:val="subscript"/>
        </w:rPr>
        <w:t>исп</w:t>
      </w:r>
      <w:proofErr w:type="spellEnd"/>
      <w:r w:rsidRPr="006958BE">
        <w:rPr>
          <w:rFonts w:ascii="Times New Roman" w:hAnsi="Times New Roman"/>
          <w:sz w:val="24"/>
          <w:szCs w:val="24"/>
          <w:vertAlign w:val="subscript"/>
        </w:rPr>
        <w:t>.</w:t>
      </w:r>
      <w:r w:rsidRPr="006958BE">
        <w:rPr>
          <w:rFonts w:ascii="Times New Roman" w:hAnsi="Times New Roman"/>
          <w:sz w:val="24"/>
          <w:szCs w:val="24"/>
        </w:rPr>
        <w:t>=</w:t>
      </w:r>
      <w:proofErr w:type="spellStart"/>
      <w:r w:rsidRPr="006958BE">
        <w:rPr>
          <w:rFonts w:ascii="Times New Roman" w:hAnsi="Times New Roman"/>
          <w:sz w:val="24"/>
          <w:szCs w:val="24"/>
        </w:rPr>
        <w:t>Р</w:t>
      </w:r>
      <w:r w:rsidRPr="006958BE">
        <w:rPr>
          <w:rFonts w:ascii="Times New Roman" w:hAnsi="Times New Roman"/>
          <w:sz w:val="24"/>
          <w:szCs w:val="24"/>
          <w:vertAlign w:val="subscript"/>
        </w:rPr>
        <w:t>раб</w:t>
      </w:r>
      <w:proofErr w:type="spellEnd"/>
      <w:r w:rsidRPr="006958BE">
        <w:rPr>
          <w:rFonts w:ascii="Times New Roman" w:hAnsi="Times New Roman"/>
          <w:sz w:val="24"/>
          <w:szCs w:val="24"/>
          <w:vertAlign w:val="subscript"/>
        </w:rPr>
        <w:t>.</w:t>
      </w:r>
      <w:r w:rsidRPr="006958BE">
        <w:rPr>
          <w:rFonts w:ascii="Times New Roman" w:hAnsi="Times New Roman"/>
          <w:sz w:val="24"/>
          <w:szCs w:val="24"/>
        </w:rPr>
        <w:t>=4,00 МПа.</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Гидравлическое испытание проводить при положительной температуре окружающего воздуха, температура воды должна быть не ниже плюс 5 </w:t>
      </w:r>
      <w:r w:rsidRPr="006958BE">
        <w:rPr>
          <w:rFonts w:ascii="Times New Roman" w:hAnsi="Times New Roman"/>
          <w:b/>
          <w:sz w:val="24"/>
          <w:szCs w:val="24"/>
        </w:rPr>
        <w:t>º</w:t>
      </w:r>
      <w:r w:rsidRPr="006958BE">
        <w:rPr>
          <w:rFonts w:ascii="Times New Roman" w:hAnsi="Times New Roman"/>
          <w:sz w:val="24"/>
          <w:szCs w:val="24"/>
        </w:rPr>
        <w:t>С.</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При подготовке к испытанию необходимо:</w:t>
      </w:r>
    </w:p>
    <w:p w:rsidR="0072606F" w:rsidRPr="006958BE" w:rsidRDefault="0072606F" w:rsidP="0072606F">
      <w:pPr>
        <w:pStyle w:val="af4"/>
        <w:numPr>
          <w:ilvl w:val="0"/>
          <w:numId w:val="4"/>
        </w:numPr>
        <w:spacing w:line="276" w:lineRule="auto"/>
        <w:rPr>
          <w:rFonts w:ascii="Times New Roman" w:hAnsi="Times New Roman"/>
          <w:sz w:val="24"/>
          <w:szCs w:val="24"/>
        </w:rPr>
      </w:pPr>
      <w:r w:rsidRPr="006958BE">
        <w:rPr>
          <w:rFonts w:ascii="Times New Roman" w:hAnsi="Times New Roman"/>
          <w:sz w:val="24"/>
          <w:szCs w:val="24"/>
        </w:rPr>
        <w:t>смонтировать и испытать обвязочные трубопроводы наполнительно-</w:t>
      </w:r>
      <w:proofErr w:type="spellStart"/>
      <w:r w:rsidRPr="006958BE">
        <w:rPr>
          <w:rFonts w:ascii="Times New Roman" w:hAnsi="Times New Roman"/>
          <w:sz w:val="24"/>
          <w:szCs w:val="24"/>
        </w:rPr>
        <w:t>опрессовочного</w:t>
      </w:r>
      <w:proofErr w:type="spellEnd"/>
      <w:r w:rsidRPr="006958BE">
        <w:rPr>
          <w:rFonts w:ascii="Times New Roman" w:hAnsi="Times New Roman"/>
          <w:sz w:val="24"/>
          <w:szCs w:val="24"/>
        </w:rPr>
        <w:t xml:space="preserve"> агрегата и шлейф подсоединения к трубопроводу;</w:t>
      </w:r>
    </w:p>
    <w:p w:rsidR="0072606F" w:rsidRPr="006958BE" w:rsidRDefault="0072606F" w:rsidP="0072606F">
      <w:pPr>
        <w:pStyle w:val="af4"/>
        <w:numPr>
          <w:ilvl w:val="0"/>
          <w:numId w:val="4"/>
        </w:numPr>
        <w:spacing w:line="276" w:lineRule="auto"/>
        <w:rPr>
          <w:rFonts w:ascii="Times New Roman" w:hAnsi="Times New Roman"/>
          <w:sz w:val="24"/>
          <w:szCs w:val="24"/>
        </w:rPr>
      </w:pPr>
      <w:r w:rsidRPr="006958BE">
        <w:rPr>
          <w:rFonts w:ascii="Times New Roman" w:hAnsi="Times New Roman"/>
          <w:sz w:val="24"/>
          <w:szCs w:val="24"/>
        </w:rPr>
        <w:t>установить контрольно-измерительные приборы;</w:t>
      </w:r>
    </w:p>
    <w:p w:rsidR="0072606F" w:rsidRPr="006958BE" w:rsidRDefault="0072606F" w:rsidP="0072606F">
      <w:pPr>
        <w:pStyle w:val="af4"/>
        <w:numPr>
          <w:ilvl w:val="0"/>
          <w:numId w:val="4"/>
        </w:numPr>
        <w:spacing w:line="276" w:lineRule="auto"/>
        <w:rPr>
          <w:rFonts w:ascii="Times New Roman" w:hAnsi="Times New Roman"/>
          <w:sz w:val="24"/>
          <w:szCs w:val="24"/>
        </w:rPr>
      </w:pPr>
      <w:r w:rsidRPr="006958BE">
        <w:rPr>
          <w:rFonts w:ascii="Times New Roman" w:hAnsi="Times New Roman"/>
          <w:sz w:val="24"/>
          <w:szCs w:val="24"/>
        </w:rPr>
        <w:t>смонтировать воздухоспускные и сливные краны.</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Затем поднимать давление</w:t>
      </w:r>
      <w:bookmarkStart w:id="19" w:name="_Hlt111436174"/>
      <w:bookmarkEnd w:id="19"/>
      <w:r w:rsidRPr="006958BE">
        <w:rPr>
          <w:rFonts w:ascii="Times New Roman" w:hAnsi="Times New Roman"/>
          <w:sz w:val="24"/>
          <w:szCs w:val="24"/>
        </w:rPr>
        <w:t xml:space="preserve"> в трубопроводе наполнительным агрегатом до давления, максимально возможного по его технической характеристике, а далее </w:t>
      </w:r>
      <w:proofErr w:type="spellStart"/>
      <w:r w:rsidRPr="006958BE">
        <w:rPr>
          <w:rFonts w:ascii="Times New Roman" w:hAnsi="Times New Roman"/>
          <w:sz w:val="24"/>
          <w:szCs w:val="24"/>
        </w:rPr>
        <w:t>опрессовочным</w:t>
      </w:r>
      <w:proofErr w:type="spellEnd"/>
      <w:r w:rsidRPr="006958BE">
        <w:rPr>
          <w:rFonts w:ascii="Times New Roman" w:hAnsi="Times New Roman"/>
          <w:sz w:val="24"/>
          <w:szCs w:val="24"/>
        </w:rPr>
        <w:t xml:space="preserve"> - до давления испытания.</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После испытания трубопровода на прочность необходимо снизить давление до рабочего и выдержать трубопровод под данным давлением не менее 12 часов для проверки на герметичность.</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Воду для промывки и гидравлического испытания предусматривается использовать привозную из артезианских скважин Козловского водозабора.</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Вода закачивается в цистерны и доставляется к месту проведения испытаний нефтепровода.</w:t>
      </w:r>
    </w:p>
    <w:p w:rsidR="0072606F" w:rsidRPr="006958BE" w:rsidRDefault="0072606F" w:rsidP="0072606F">
      <w:pPr>
        <w:pStyle w:val="af4"/>
        <w:spacing w:line="276" w:lineRule="auto"/>
        <w:rPr>
          <w:rFonts w:ascii="Times New Roman" w:hAnsi="Times New Roman"/>
          <w:b/>
          <w:i/>
          <w:sz w:val="24"/>
          <w:szCs w:val="24"/>
        </w:rPr>
      </w:pPr>
      <w:r w:rsidRPr="006958BE">
        <w:rPr>
          <w:rFonts w:ascii="Times New Roman" w:hAnsi="Times New Roman"/>
          <w:b/>
          <w:i/>
          <w:sz w:val="24"/>
          <w:szCs w:val="24"/>
        </w:rPr>
        <w:t>Объем воды, необходимый для испытаний выкидного трубопровода от скважины № 53 – 4,85 м</w:t>
      </w:r>
      <w:r w:rsidRPr="006958BE">
        <w:rPr>
          <w:rFonts w:ascii="Times New Roman" w:hAnsi="Times New Roman"/>
          <w:b/>
          <w:i/>
          <w:sz w:val="24"/>
          <w:szCs w:val="24"/>
          <w:vertAlign w:val="superscript"/>
        </w:rPr>
        <w:t>3</w:t>
      </w:r>
      <w:r w:rsidRPr="006958BE">
        <w:rPr>
          <w:rFonts w:ascii="Times New Roman" w:hAnsi="Times New Roman"/>
          <w:b/>
          <w:i/>
          <w:sz w:val="24"/>
          <w:szCs w:val="24"/>
        </w:rPr>
        <w:t>.</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Качество воды для испытаний:</w:t>
      </w:r>
    </w:p>
    <w:p w:rsidR="0072606F" w:rsidRPr="006958BE" w:rsidRDefault="0072606F" w:rsidP="0072606F">
      <w:pPr>
        <w:pStyle w:val="af4"/>
        <w:numPr>
          <w:ilvl w:val="0"/>
          <w:numId w:val="4"/>
        </w:numPr>
        <w:spacing w:line="276" w:lineRule="auto"/>
        <w:rPr>
          <w:rFonts w:ascii="Times New Roman" w:hAnsi="Times New Roman"/>
          <w:sz w:val="24"/>
          <w:szCs w:val="24"/>
        </w:rPr>
      </w:pPr>
      <w:proofErr w:type="gramStart"/>
      <w:r w:rsidRPr="006958BE">
        <w:rPr>
          <w:rFonts w:ascii="Times New Roman" w:hAnsi="Times New Roman"/>
          <w:sz w:val="24"/>
          <w:szCs w:val="24"/>
        </w:rPr>
        <w:t>ВВ</w:t>
      </w:r>
      <w:proofErr w:type="gramEnd"/>
      <w:r w:rsidRPr="006958BE">
        <w:rPr>
          <w:rFonts w:ascii="Times New Roman" w:hAnsi="Times New Roman"/>
          <w:sz w:val="24"/>
          <w:szCs w:val="24"/>
        </w:rPr>
        <w:t xml:space="preserve"> – 5 мг/л;</w:t>
      </w:r>
    </w:p>
    <w:p w:rsidR="0072606F" w:rsidRPr="006958BE" w:rsidRDefault="0072606F" w:rsidP="0072606F">
      <w:pPr>
        <w:pStyle w:val="af4"/>
        <w:numPr>
          <w:ilvl w:val="0"/>
          <w:numId w:val="4"/>
        </w:numPr>
        <w:spacing w:line="276" w:lineRule="auto"/>
        <w:rPr>
          <w:rFonts w:ascii="Times New Roman" w:hAnsi="Times New Roman"/>
          <w:sz w:val="24"/>
          <w:szCs w:val="24"/>
        </w:rPr>
      </w:pPr>
      <w:r w:rsidRPr="006958BE">
        <w:rPr>
          <w:rFonts w:ascii="Times New Roman" w:hAnsi="Times New Roman"/>
          <w:sz w:val="24"/>
          <w:szCs w:val="24"/>
          <w:lang w:val="en-US"/>
        </w:rPr>
        <w:t>Fe</w:t>
      </w:r>
      <w:r w:rsidRPr="006958BE">
        <w:rPr>
          <w:rFonts w:ascii="Times New Roman" w:hAnsi="Times New Roman"/>
          <w:sz w:val="24"/>
          <w:szCs w:val="24"/>
        </w:rPr>
        <w:t xml:space="preserve"> – 0,5 мг/л;</w:t>
      </w:r>
    </w:p>
    <w:p w:rsidR="0072606F" w:rsidRPr="006958BE" w:rsidRDefault="0072606F" w:rsidP="0072606F">
      <w:pPr>
        <w:pStyle w:val="af4"/>
        <w:numPr>
          <w:ilvl w:val="0"/>
          <w:numId w:val="4"/>
        </w:numPr>
        <w:spacing w:line="276" w:lineRule="auto"/>
        <w:rPr>
          <w:rFonts w:ascii="Times New Roman" w:hAnsi="Times New Roman"/>
          <w:sz w:val="24"/>
          <w:szCs w:val="24"/>
        </w:rPr>
      </w:pPr>
      <w:r w:rsidRPr="006958BE">
        <w:rPr>
          <w:rFonts w:ascii="Times New Roman" w:hAnsi="Times New Roman"/>
          <w:sz w:val="24"/>
          <w:szCs w:val="24"/>
        </w:rPr>
        <w:t>БПК</w:t>
      </w:r>
      <w:r w:rsidRPr="006958BE">
        <w:rPr>
          <w:rFonts w:ascii="Times New Roman" w:hAnsi="Times New Roman"/>
          <w:sz w:val="24"/>
          <w:szCs w:val="24"/>
          <w:vertAlign w:val="subscript"/>
        </w:rPr>
        <w:t>20</w:t>
      </w:r>
      <w:r w:rsidRPr="006958BE">
        <w:rPr>
          <w:rFonts w:ascii="Times New Roman" w:hAnsi="Times New Roman"/>
          <w:sz w:val="24"/>
          <w:szCs w:val="24"/>
        </w:rPr>
        <w:t xml:space="preserve"> – 3,0 мг/л;</w:t>
      </w:r>
    </w:p>
    <w:p w:rsidR="0072606F" w:rsidRPr="006958BE" w:rsidRDefault="0072606F" w:rsidP="0072606F">
      <w:pPr>
        <w:pStyle w:val="af4"/>
        <w:numPr>
          <w:ilvl w:val="0"/>
          <w:numId w:val="4"/>
        </w:numPr>
        <w:spacing w:line="276" w:lineRule="auto"/>
        <w:rPr>
          <w:rFonts w:ascii="Times New Roman" w:hAnsi="Times New Roman"/>
          <w:sz w:val="24"/>
          <w:szCs w:val="24"/>
        </w:rPr>
      </w:pPr>
      <w:r w:rsidRPr="006958BE">
        <w:rPr>
          <w:rFonts w:ascii="Times New Roman" w:hAnsi="Times New Roman"/>
          <w:sz w:val="24"/>
          <w:szCs w:val="24"/>
        </w:rPr>
        <w:lastRenderedPageBreak/>
        <w:t>токсичные вещества – отсутствуют;</w:t>
      </w:r>
    </w:p>
    <w:p w:rsidR="0072606F" w:rsidRPr="006958BE" w:rsidRDefault="0072606F" w:rsidP="0072606F">
      <w:pPr>
        <w:pStyle w:val="af4"/>
        <w:numPr>
          <w:ilvl w:val="0"/>
          <w:numId w:val="4"/>
        </w:numPr>
        <w:spacing w:line="276" w:lineRule="auto"/>
        <w:rPr>
          <w:rFonts w:ascii="Times New Roman" w:hAnsi="Times New Roman"/>
          <w:sz w:val="24"/>
          <w:szCs w:val="24"/>
        </w:rPr>
      </w:pPr>
      <w:r w:rsidRPr="006958BE">
        <w:rPr>
          <w:rFonts w:ascii="Times New Roman" w:hAnsi="Times New Roman"/>
          <w:sz w:val="24"/>
          <w:szCs w:val="24"/>
        </w:rPr>
        <w:t>нефть – отсутствует.</w:t>
      </w:r>
      <w:bookmarkStart w:id="20" w:name="_Hlt112138699"/>
      <w:bookmarkEnd w:id="20"/>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Протяженность испытываемых участков, порядок проведения работ по очистке и испытанию участков трубопровода уточняется специальной (рабочей) инструкцией, которую составляют заказчик и строительно-монтажная организация.</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После промывки трубопроводов вода закачивается в цистерны и вывозится на УПН «</w:t>
      </w:r>
      <w:proofErr w:type="spellStart"/>
      <w:r w:rsidRPr="006958BE">
        <w:rPr>
          <w:rFonts w:ascii="Times New Roman" w:hAnsi="Times New Roman"/>
          <w:sz w:val="24"/>
          <w:szCs w:val="24"/>
        </w:rPr>
        <w:t>Радаевская</w:t>
      </w:r>
      <w:proofErr w:type="spellEnd"/>
      <w:r w:rsidRPr="006958BE">
        <w:rPr>
          <w:rFonts w:ascii="Times New Roman" w:hAnsi="Times New Roman"/>
          <w:sz w:val="24"/>
          <w:szCs w:val="24"/>
        </w:rPr>
        <w:t xml:space="preserve">» ЦПНГ № 1 УПСВ «Козловская» (в летний период) ЦПНГ №1, с последующей закачкой в поглощающие скважины </w:t>
      </w:r>
      <w:proofErr w:type="spellStart"/>
      <w:r w:rsidRPr="006958BE">
        <w:rPr>
          <w:rFonts w:ascii="Times New Roman" w:hAnsi="Times New Roman"/>
          <w:sz w:val="24"/>
          <w:szCs w:val="24"/>
        </w:rPr>
        <w:t>Радаевского</w:t>
      </w:r>
      <w:proofErr w:type="spellEnd"/>
      <w:r w:rsidRPr="006958BE">
        <w:rPr>
          <w:rFonts w:ascii="Times New Roman" w:hAnsi="Times New Roman"/>
          <w:sz w:val="24"/>
          <w:szCs w:val="24"/>
        </w:rPr>
        <w:t xml:space="preserve"> (Козловского) полигона сброса сточных вод.</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На период испытания устанавливается опасная зона в обе стороны от оси трубопровода – по 75,00 м, в направлении отрыва заглушки от торца трубопровода – 600,00 м.</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При испытании нефтепровода на участке перехода через автодороги необходимо выполнить следующие мероприятия:</w:t>
      </w:r>
    </w:p>
    <w:p w:rsidR="0072606F" w:rsidRPr="006958BE" w:rsidRDefault="0072606F" w:rsidP="0072606F">
      <w:pPr>
        <w:pStyle w:val="af4"/>
        <w:numPr>
          <w:ilvl w:val="0"/>
          <w:numId w:val="4"/>
        </w:numPr>
        <w:spacing w:line="276" w:lineRule="auto"/>
        <w:rPr>
          <w:rFonts w:ascii="Times New Roman" w:hAnsi="Times New Roman"/>
          <w:sz w:val="24"/>
          <w:szCs w:val="24"/>
        </w:rPr>
      </w:pPr>
      <w:r w:rsidRPr="006958BE">
        <w:rPr>
          <w:rFonts w:ascii="Times New Roman" w:hAnsi="Times New Roman"/>
          <w:sz w:val="24"/>
          <w:szCs w:val="24"/>
        </w:rPr>
        <w:t>размеры опасной зоны должны быть увеличены в 1,5 раза;</w:t>
      </w:r>
    </w:p>
    <w:p w:rsidR="0072606F" w:rsidRPr="006958BE" w:rsidRDefault="0072606F" w:rsidP="0072606F">
      <w:pPr>
        <w:pStyle w:val="af4"/>
        <w:numPr>
          <w:ilvl w:val="0"/>
          <w:numId w:val="4"/>
        </w:numPr>
        <w:spacing w:line="276" w:lineRule="auto"/>
        <w:rPr>
          <w:rFonts w:ascii="Times New Roman" w:hAnsi="Times New Roman"/>
          <w:sz w:val="24"/>
          <w:szCs w:val="24"/>
        </w:rPr>
      </w:pPr>
      <w:r w:rsidRPr="006958BE">
        <w:rPr>
          <w:rFonts w:ascii="Times New Roman" w:hAnsi="Times New Roman"/>
          <w:sz w:val="24"/>
          <w:szCs w:val="24"/>
        </w:rPr>
        <w:t>не допускать нахождение людей, животных и движение транспортных средств в опасной зоне.</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 xml:space="preserve">Закачку воды в трубопроводы и их </w:t>
      </w:r>
      <w:proofErr w:type="spellStart"/>
      <w:r w:rsidRPr="006958BE">
        <w:rPr>
          <w:rFonts w:ascii="Times New Roman" w:hAnsi="Times New Roman"/>
          <w:sz w:val="24"/>
          <w:szCs w:val="24"/>
        </w:rPr>
        <w:t>опрессовку</w:t>
      </w:r>
      <w:proofErr w:type="spellEnd"/>
      <w:r w:rsidRPr="006958BE">
        <w:rPr>
          <w:rFonts w:ascii="Times New Roman" w:hAnsi="Times New Roman"/>
          <w:sz w:val="24"/>
          <w:szCs w:val="24"/>
        </w:rPr>
        <w:t xml:space="preserve"> предусматривается производить наполнительно-</w:t>
      </w:r>
      <w:proofErr w:type="spellStart"/>
      <w:r w:rsidRPr="006958BE">
        <w:rPr>
          <w:rFonts w:ascii="Times New Roman" w:hAnsi="Times New Roman"/>
          <w:sz w:val="24"/>
          <w:szCs w:val="24"/>
        </w:rPr>
        <w:t>опрессовочным</w:t>
      </w:r>
      <w:proofErr w:type="spellEnd"/>
      <w:r w:rsidRPr="006958BE">
        <w:rPr>
          <w:rFonts w:ascii="Times New Roman" w:hAnsi="Times New Roman"/>
          <w:sz w:val="24"/>
          <w:szCs w:val="24"/>
        </w:rPr>
        <w:t xml:space="preserve"> агрегатом АН</w:t>
      </w:r>
      <w:r w:rsidRPr="006958BE">
        <w:rPr>
          <w:rFonts w:ascii="Times New Roman" w:hAnsi="Times New Roman"/>
          <w:sz w:val="24"/>
          <w:szCs w:val="24"/>
        </w:rPr>
        <w:noBreakHyphen/>
        <w:t>261.</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На период испытания на концах испытываемого участка устанавливаются временные сферические заглушки. После испытания заглушки демонтируются.</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Временные водоводы для подключения наполнительно-</w:t>
      </w:r>
      <w:proofErr w:type="spellStart"/>
      <w:r w:rsidRPr="006958BE">
        <w:rPr>
          <w:rFonts w:ascii="Times New Roman" w:hAnsi="Times New Roman"/>
          <w:sz w:val="24"/>
          <w:szCs w:val="24"/>
        </w:rPr>
        <w:t>опрессовочного</w:t>
      </w:r>
      <w:proofErr w:type="spellEnd"/>
      <w:r w:rsidRPr="006958BE">
        <w:rPr>
          <w:rFonts w:ascii="Times New Roman" w:hAnsi="Times New Roman"/>
          <w:sz w:val="24"/>
          <w:szCs w:val="24"/>
        </w:rPr>
        <w:t xml:space="preserve"> агрегата должны быть предварительно подвергнуты гидравлическому испытанию на давление, равное 1,25 испытательного давления нефтепровода в течение шести часов.</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Трубопровод считается выдержавшим давление на прочность и проверку на герметичность, если за время испытания трубопровода на прочность давление остается неизменным, а при проверке на герметичность не будут обнаружены утечки.</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 xml:space="preserve">По окончании испытаний нефтегазосборный трубопровод, имеющий участки, относящиеся к особо </w:t>
      </w:r>
      <w:proofErr w:type="gramStart"/>
      <w:r w:rsidRPr="006958BE">
        <w:rPr>
          <w:rFonts w:ascii="Times New Roman" w:hAnsi="Times New Roman"/>
          <w:sz w:val="24"/>
          <w:szCs w:val="24"/>
        </w:rPr>
        <w:t>опасным</w:t>
      </w:r>
      <w:proofErr w:type="gramEnd"/>
      <w:r w:rsidRPr="006958BE">
        <w:rPr>
          <w:rFonts w:ascii="Times New Roman" w:hAnsi="Times New Roman"/>
          <w:sz w:val="24"/>
          <w:szCs w:val="24"/>
        </w:rPr>
        <w:t xml:space="preserve"> (пересечение с технологическими коммуникациями, рекой, автодорогой), подвергается предпусковой внутритрубной приборной диагностике в соответствии с «Правилами безопасности в нефтяной и газовой промышленности».</w:t>
      </w:r>
    </w:p>
    <w:p w:rsidR="0072606F" w:rsidRPr="006958BE" w:rsidRDefault="0072606F" w:rsidP="0072606F">
      <w:pPr>
        <w:pStyle w:val="af4"/>
        <w:spacing w:line="276" w:lineRule="auto"/>
        <w:rPr>
          <w:rFonts w:ascii="Times New Roman" w:hAnsi="Times New Roman"/>
          <w:sz w:val="24"/>
          <w:szCs w:val="24"/>
        </w:rPr>
      </w:pPr>
      <w:r w:rsidRPr="006958BE">
        <w:rPr>
          <w:rFonts w:ascii="Times New Roman" w:hAnsi="Times New Roman"/>
          <w:sz w:val="24"/>
          <w:szCs w:val="24"/>
        </w:rPr>
        <w:t>Гидравлическое испытание следует проводить в летне-осенний период при температуре окружающего воздуха не ниже 5 </w:t>
      </w:r>
      <w:r w:rsidRPr="006958BE">
        <w:rPr>
          <w:rFonts w:ascii="Times New Roman" w:hAnsi="Times New Roman"/>
          <w:b/>
          <w:sz w:val="24"/>
          <w:szCs w:val="24"/>
        </w:rPr>
        <w:t>º</w:t>
      </w:r>
      <w:r w:rsidRPr="006958BE">
        <w:rPr>
          <w:rFonts w:ascii="Times New Roman" w:hAnsi="Times New Roman"/>
          <w:sz w:val="24"/>
          <w:szCs w:val="24"/>
        </w:rPr>
        <w:t>С.</w:t>
      </w:r>
    </w:p>
    <w:p w:rsidR="00E5700F" w:rsidRPr="009A76CB" w:rsidRDefault="00E5700F" w:rsidP="000F4F21">
      <w:pPr>
        <w:pStyle w:val="af4"/>
        <w:spacing w:line="276" w:lineRule="auto"/>
        <w:rPr>
          <w:rFonts w:ascii="Times New Roman" w:hAnsi="Times New Roman"/>
          <w:sz w:val="24"/>
          <w:szCs w:val="24"/>
        </w:rPr>
      </w:pPr>
    </w:p>
    <w:p w:rsidR="0094762A" w:rsidRPr="009A76CB" w:rsidRDefault="0094762A" w:rsidP="000F4F21">
      <w:pPr>
        <w:pStyle w:val="af4"/>
        <w:spacing w:line="276" w:lineRule="auto"/>
        <w:ind w:firstLine="0"/>
        <w:rPr>
          <w:rFonts w:ascii="Times New Roman" w:hAnsi="Times New Roman"/>
          <w:sz w:val="24"/>
          <w:szCs w:val="24"/>
          <w:lang w:eastAsia="ar-SA"/>
        </w:rPr>
      </w:pPr>
    </w:p>
    <w:p w:rsidR="003600B3" w:rsidRPr="005632EC" w:rsidRDefault="00D7031F" w:rsidP="008C3A1D">
      <w:pPr>
        <w:pStyle w:val="5"/>
        <w:spacing w:before="840" w:after="240"/>
        <w:ind w:left="425"/>
        <w:rPr>
          <w:b/>
        </w:rPr>
      </w:pPr>
      <w:r w:rsidRPr="005632EC">
        <w:rPr>
          <w:b/>
        </w:rPr>
        <w:lastRenderedPageBreak/>
        <w:t>2.2</w:t>
      </w:r>
      <w:r w:rsidR="004A4EA2" w:rsidRPr="005632EC">
        <w:rPr>
          <w:b/>
        </w:rPr>
        <w:t xml:space="preserve">. </w:t>
      </w:r>
      <w:r w:rsidR="00E9151B" w:rsidRPr="005632EC">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5632EC">
        <w:rPr>
          <w:b/>
        </w:rPr>
        <w:t>Росссийской</w:t>
      </w:r>
      <w:proofErr w:type="spellEnd"/>
      <w:r w:rsidR="00E9151B" w:rsidRPr="005632EC">
        <w:rPr>
          <w:b/>
        </w:rPr>
        <w:t xml:space="preserve"> Федерации, перечень поселений, населенных пунктов, внутригородских территорий</w:t>
      </w:r>
      <w:r w:rsidR="00994A09" w:rsidRPr="005632EC">
        <w:rPr>
          <w:b/>
        </w:rPr>
        <w:t xml:space="preserve"> городов федерального значения, на территориях которых устанавливаются зоны планируемого размещения линейных объектов</w:t>
      </w:r>
    </w:p>
    <w:p w:rsidR="0072606F" w:rsidRPr="006958BE" w:rsidRDefault="0072606F" w:rsidP="006958BE">
      <w:pPr>
        <w:spacing w:before="120" w:line="276" w:lineRule="auto"/>
        <w:ind w:firstLine="720"/>
        <w:jc w:val="both"/>
        <w:rPr>
          <w:bCs/>
          <w:lang w:eastAsia="ru-RU"/>
        </w:rPr>
      </w:pPr>
      <w:r w:rsidRPr="006958BE">
        <w:rPr>
          <w:bCs/>
          <w:lang w:eastAsia="ru-RU"/>
        </w:rPr>
        <w:t>В административном отношении изысканные объекты расположены в Сергиевском районе Самарской области.</w:t>
      </w:r>
    </w:p>
    <w:p w:rsidR="0072606F" w:rsidRPr="006958BE" w:rsidRDefault="0072606F" w:rsidP="006958BE">
      <w:pPr>
        <w:spacing w:before="120" w:line="276" w:lineRule="auto"/>
        <w:ind w:firstLine="720"/>
        <w:jc w:val="both"/>
        <w:rPr>
          <w:bCs/>
          <w:lang w:eastAsia="ru-RU"/>
        </w:rPr>
      </w:pPr>
      <w:r w:rsidRPr="006958BE">
        <w:rPr>
          <w:bCs/>
          <w:lang w:eastAsia="ru-RU"/>
        </w:rPr>
        <w:t>Ближайшие к району работ населенные пункты:</w:t>
      </w:r>
    </w:p>
    <w:p w:rsidR="0072606F" w:rsidRPr="006958BE" w:rsidRDefault="0072606F" w:rsidP="006958BE">
      <w:pPr>
        <w:tabs>
          <w:tab w:val="left" w:pos="1038"/>
          <w:tab w:val="num" w:pos="1440"/>
        </w:tabs>
        <w:suppressAutoHyphens w:val="0"/>
        <w:spacing w:line="276" w:lineRule="auto"/>
        <w:ind w:firstLine="720"/>
        <w:jc w:val="both"/>
        <w:rPr>
          <w:lang w:eastAsia="ja-JP"/>
        </w:rPr>
      </w:pPr>
      <w:r w:rsidRPr="006958BE">
        <w:rPr>
          <w:lang w:eastAsia="ja-JP"/>
        </w:rPr>
        <w:t xml:space="preserve">с. Черновка расположено в 0,9 км к юго-западу от площадки скважины № 53, в 0,5 км к </w:t>
      </w:r>
      <w:proofErr w:type="spellStart"/>
      <w:r w:rsidRPr="006958BE">
        <w:rPr>
          <w:lang w:eastAsia="ja-JP"/>
        </w:rPr>
        <w:t>юго</w:t>
      </w:r>
      <w:proofErr w:type="spellEnd"/>
      <w:r w:rsidRPr="006958BE">
        <w:rPr>
          <w:lang w:eastAsia="ja-JP"/>
        </w:rPr>
        <w:t xml:space="preserve"> </w:t>
      </w:r>
      <w:proofErr w:type="gramStart"/>
      <w:r w:rsidRPr="006958BE">
        <w:rPr>
          <w:lang w:eastAsia="ja-JP"/>
        </w:rPr>
        <w:t>-з</w:t>
      </w:r>
      <w:proofErr w:type="gramEnd"/>
      <w:r w:rsidRPr="006958BE">
        <w:rPr>
          <w:lang w:eastAsia="ja-JP"/>
        </w:rPr>
        <w:t>ападу от площадки точки врезки;</w:t>
      </w:r>
    </w:p>
    <w:p w:rsidR="0072606F" w:rsidRPr="006958BE" w:rsidRDefault="0072606F" w:rsidP="006958BE">
      <w:pPr>
        <w:tabs>
          <w:tab w:val="left" w:pos="1038"/>
          <w:tab w:val="num" w:pos="1440"/>
        </w:tabs>
        <w:suppressAutoHyphens w:val="0"/>
        <w:spacing w:line="276" w:lineRule="auto"/>
        <w:ind w:firstLine="720"/>
        <w:jc w:val="both"/>
        <w:rPr>
          <w:lang w:eastAsia="ja-JP"/>
        </w:rPr>
      </w:pPr>
      <w:r w:rsidRPr="006958BE">
        <w:rPr>
          <w:lang w:eastAsia="ja-JP"/>
        </w:rPr>
        <w:t xml:space="preserve">п. Орловка расположен в 5,1 км к юго-востоку от площадки скважины № 53, в 5,4 км к </w:t>
      </w:r>
      <w:proofErr w:type="spellStart"/>
      <w:proofErr w:type="gramStart"/>
      <w:r w:rsidRPr="006958BE">
        <w:rPr>
          <w:lang w:eastAsia="ja-JP"/>
        </w:rPr>
        <w:t>юго</w:t>
      </w:r>
      <w:proofErr w:type="spellEnd"/>
      <w:r w:rsidRPr="006958BE">
        <w:rPr>
          <w:lang w:eastAsia="ja-JP"/>
        </w:rPr>
        <w:t xml:space="preserve"> - востоку</w:t>
      </w:r>
      <w:proofErr w:type="gramEnd"/>
      <w:r w:rsidRPr="006958BE">
        <w:rPr>
          <w:lang w:eastAsia="ja-JP"/>
        </w:rPr>
        <w:t xml:space="preserve"> от площадки точки врезки;</w:t>
      </w:r>
    </w:p>
    <w:p w:rsidR="0072606F" w:rsidRPr="006958BE" w:rsidRDefault="0072606F" w:rsidP="006958BE">
      <w:pPr>
        <w:tabs>
          <w:tab w:val="left" w:pos="1038"/>
          <w:tab w:val="num" w:pos="1440"/>
        </w:tabs>
        <w:suppressAutoHyphens w:val="0"/>
        <w:spacing w:line="276" w:lineRule="auto"/>
        <w:ind w:firstLine="720"/>
        <w:jc w:val="both"/>
        <w:rPr>
          <w:lang w:eastAsia="ja-JP"/>
        </w:rPr>
      </w:pPr>
      <w:r w:rsidRPr="006958BE">
        <w:rPr>
          <w:lang w:eastAsia="ja-JP"/>
        </w:rPr>
        <w:t>п. </w:t>
      </w:r>
      <w:proofErr w:type="spellStart"/>
      <w:r w:rsidRPr="006958BE">
        <w:rPr>
          <w:lang w:eastAsia="ja-JP"/>
        </w:rPr>
        <w:t>Лебяжинка</w:t>
      </w:r>
      <w:proofErr w:type="spellEnd"/>
      <w:r w:rsidRPr="006958BE">
        <w:rPr>
          <w:lang w:eastAsia="ja-JP"/>
        </w:rPr>
        <w:t xml:space="preserve"> расположен в 11,3 км к юго-западу от площадки скважины № 53, в 8,2 км к </w:t>
      </w:r>
      <w:proofErr w:type="spellStart"/>
      <w:r w:rsidRPr="006958BE">
        <w:rPr>
          <w:lang w:eastAsia="ja-JP"/>
        </w:rPr>
        <w:t>юго</w:t>
      </w:r>
      <w:proofErr w:type="spellEnd"/>
      <w:r w:rsidRPr="006958BE">
        <w:rPr>
          <w:lang w:eastAsia="ja-JP"/>
        </w:rPr>
        <w:t xml:space="preserve"> </w:t>
      </w:r>
      <w:proofErr w:type="gramStart"/>
      <w:r w:rsidRPr="006958BE">
        <w:rPr>
          <w:lang w:eastAsia="ja-JP"/>
        </w:rPr>
        <w:t>-з</w:t>
      </w:r>
      <w:proofErr w:type="gramEnd"/>
      <w:r w:rsidRPr="006958BE">
        <w:rPr>
          <w:lang w:eastAsia="ja-JP"/>
        </w:rPr>
        <w:t>ападу от площадки точки врезки;</w:t>
      </w:r>
    </w:p>
    <w:p w:rsidR="0072606F" w:rsidRPr="006958BE" w:rsidRDefault="0072606F" w:rsidP="006958BE">
      <w:pPr>
        <w:tabs>
          <w:tab w:val="left" w:pos="1038"/>
          <w:tab w:val="num" w:pos="1440"/>
        </w:tabs>
        <w:suppressAutoHyphens w:val="0"/>
        <w:spacing w:line="276" w:lineRule="auto"/>
        <w:ind w:firstLine="720"/>
        <w:jc w:val="both"/>
        <w:rPr>
          <w:lang w:eastAsia="ja-JP"/>
        </w:rPr>
      </w:pPr>
      <w:r w:rsidRPr="006958BE">
        <w:rPr>
          <w:lang w:eastAsia="ja-JP"/>
        </w:rPr>
        <w:t>п. Запрудный расположен в 6,6 км к северо-востоку от площадки скважины № 53, в 6,0 км к северо-востоку от площадки точки врезки.</w:t>
      </w:r>
    </w:p>
    <w:p w:rsidR="0072606F" w:rsidRPr="006958BE" w:rsidRDefault="0072606F" w:rsidP="006958BE">
      <w:pPr>
        <w:spacing w:before="120" w:line="276" w:lineRule="auto"/>
        <w:ind w:firstLine="680"/>
        <w:jc w:val="both"/>
        <w:rPr>
          <w:lang w:eastAsia="ru-RU"/>
        </w:rPr>
      </w:pPr>
      <w:r w:rsidRPr="006958BE">
        <w:rPr>
          <w:lang w:eastAsia="ru-RU"/>
        </w:rPr>
        <w:t>Гидрография представлена рекой Сок, протекающей в 6,4 км к северо-западу и рекой Черновка, протекающей в 0,8  км к юго-востоку от места проведения работ.</w:t>
      </w:r>
    </w:p>
    <w:p w:rsidR="0072606F" w:rsidRPr="006958BE" w:rsidRDefault="0072606F" w:rsidP="006958BE">
      <w:pPr>
        <w:spacing w:before="120" w:line="276" w:lineRule="auto"/>
        <w:ind w:firstLine="680"/>
        <w:jc w:val="both"/>
        <w:rPr>
          <w:lang w:eastAsia="ru-RU"/>
        </w:rPr>
      </w:pPr>
      <w:r w:rsidRPr="006958BE">
        <w:rPr>
          <w:lang w:eastAsia="ru-RU"/>
        </w:rPr>
        <w:t>К юго-западу в 5,6 км от места проведения работ расположено оз. </w:t>
      </w:r>
      <w:proofErr w:type="gramStart"/>
      <w:r w:rsidRPr="006958BE">
        <w:rPr>
          <w:lang w:eastAsia="ru-RU"/>
        </w:rPr>
        <w:t>Лебяжье</w:t>
      </w:r>
      <w:proofErr w:type="gramEnd"/>
      <w:r w:rsidRPr="006958BE">
        <w:rPr>
          <w:lang w:eastAsia="ru-RU"/>
        </w:rPr>
        <w:t>.</w:t>
      </w:r>
    </w:p>
    <w:p w:rsidR="0072606F" w:rsidRPr="006958BE" w:rsidRDefault="0072606F" w:rsidP="006958BE">
      <w:pPr>
        <w:spacing w:before="120" w:line="276" w:lineRule="auto"/>
        <w:ind w:firstLine="680"/>
        <w:jc w:val="both"/>
        <w:rPr>
          <w:lang w:eastAsia="ru-RU"/>
        </w:rPr>
      </w:pPr>
      <w:r w:rsidRPr="006958BE">
        <w:rPr>
          <w:lang w:eastAsia="ru-RU"/>
        </w:rPr>
        <w:t>Дорожная сеть представлена автодорогой (М-5) Самара – Челябинск, проходящей в 0,5 км восточнее скважины № 53, подъездными дорогами к указанным выше селам, а также проселочными дорогами.</w:t>
      </w:r>
    </w:p>
    <w:p w:rsidR="0072606F" w:rsidRPr="006958BE" w:rsidRDefault="0072606F" w:rsidP="006958BE">
      <w:pPr>
        <w:spacing w:before="120" w:line="276" w:lineRule="auto"/>
        <w:ind w:firstLine="720"/>
        <w:jc w:val="both"/>
        <w:rPr>
          <w:lang w:eastAsia="ru-RU"/>
        </w:rPr>
      </w:pPr>
      <w:r w:rsidRPr="006958BE">
        <w:rPr>
          <w:lang w:eastAsia="ru-RU"/>
        </w:rPr>
        <w:t>В соответствии с заданием на проектирование, добыча нефти скважиной № 53 предполагается с пластов В</w:t>
      </w:r>
      <w:proofErr w:type="gramStart"/>
      <w:r w:rsidRPr="006958BE">
        <w:rPr>
          <w:lang w:eastAsia="ru-RU"/>
        </w:rPr>
        <w:t>1</w:t>
      </w:r>
      <w:proofErr w:type="gramEnd"/>
      <w:r w:rsidRPr="006958BE">
        <w:rPr>
          <w:lang w:eastAsia="ru-RU"/>
        </w:rPr>
        <w:t>, Д3-ФАМ, Д3-БУР Западного купола Южно-Орловского месторождения.</w:t>
      </w:r>
    </w:p>
    <w:p w:rsidR="0072606F" w:rsidRPr="006958BE" w:rsidRDefault="0072606F" w:rsidP="006958BE">
      <w:pPr>
        <w:spacing w:before="120" w:line="276" w:lineRule="auto"/>
        <w:ind w:firstLine="720"/>
        <w:jc w:val="both"/>
        <w:rPr>
          <w:lang w:eastAsia="ru-RU"/>
        </w:rPr>
      </w:pPr>
      <w:r w:rsidRPr="006958BE">
        <w:rPr>
          <w:lang w:eastAsia="ru-RU"/>
        </w:rPr>
        <w:t>Нефть пластов В</w:t>
      </w:r>
      <w:proofErr w:type="gramStart"/>
      <w:r w:rsidRPr="006958BE">
        <w:rPr>
          <w:lang w:eastAsia="ru-RU"/>
        </w:rPr>
        <w:t>1</w:t>
      </w:r>
      <w:proofErr w:type="gramEnd"/>
      <w:r w:rsidRPr="006958BE">
        <w:rPr>
          <w:lang w:eastAsia="ru-RU"/>
        </w:rPr>
        <w:t xml:space="preserve">, Д3-ФАМ, Д3-БУР Западного купола Южно-Орловского месторождения характеризуется как высокосернистая, смолистая, </w:t>
      </w:r>
      <w:proofErr w:type="spellStart"/>
      <w:r w:rsidRPr="006958BE">
        <w:rPr>
          <w:lang w:eastAsia="ru-RU"/>
        </w:rPr>
        <w:t>парафинистая</w:t>
      </w:r>
      <w:proofErr w:type="spellEnd"/>
      <w:r w:rsidRPr="006958BE">
        <w:rPr>
          <w:lang w:eastAsia="ru-RU"/>
        </w:rPr>
        <w:t>.</w:t>
      </w:r>
    </w:p>
    <w:p w:rsidR="0072606F" w:rsidRPr="006958BE" w:rsidRDefault="0072606F" w:rsidP="006958BE">
      <w:pPr>
        <w:spacing w:before="120" w:line="276" w:lineRule="auto"/>
        <w:ind w:firstLine="720"/>
        <w:jc w:val="both"/>
        <w:rPr>
          <w:bCs/>
          <w:lang w:eastAsia="ru-RU"/>
        </w:rPr>
      </w:pPr>
      <w:r w:rsidRPr="006958BE">
        <w:rPr>
          <w:bCs/>
          <w:lang w:eastAsia="ru-RU"/>
        </w:rPr>
        <w:t xml:space="preserve">Площадка проектируемой скважины № 53, проектируемой КТП и подъездной дороги расположена на пастбищных землях, ближайший населенный пункт – </w:t>
      </w:r>
      <w:proofErr w:type="gramStart"/>
      <w:r w:rsidRPr="006958BE">
        <w:rPr>
          <w:bCs/>
          <w:lang w:eastAsia="ru-RU"/>
        </w:rPr>
        <w:t>с</w:t>
      </w:r>
      <w:proofErr w:type="gramEnd"/>
      <w:r w:rsidRPr="006958BE">
        <w:rPr>
          <w:bCs/>
          <w:lang w:eastAsia="ru-RU"/>
        </w:rPr>
        <w:t>. Черновка. Рельеф на площадке равнинный, с небольшим перепадом высот.</w:t>
      </w:r>
    </w:p>
    <w:p w:rsidR="0072606F" w:rsidRPr="006958BE" w:rsidRDefault="0072606F" w:rsidP="006958BE">
      <w:pPr>
        <w:spacing w:before="120" w:line="276" w:lineRule="auto"/>
        <w:ind w:firstLine="720"/>
        <w:jc w:val="both"/>
        <w:rPr>
          <w:bCs/>
          <w:lang w:eastAsia="ja-JP"/>
        </w:rPr>
      </w:pPr>
      <w:r w:rsidRPr="006958BE">
        <w:rPr>
          <w:bCs/>
          <w:i/>
          <w:lang w:eastAsia="ru-RU"/>
        </w:rPr>
        <w:t xml:space="preserve">Трасса выкидного трубопровода от скважины </w:t>
      </w:r>
      <w:r w:rsidRPr="006958BE">
        <w:rPr>
          <w:bCs/>
          <w:i/>
          <w:lang w:eastAsia="ja-JP"/>
        </w:rPr>
        <w:t>№ 53</w:t>
      </w:r>
      <w:r w:rsidRPr="006958BE">
        <w:rPr>
          <w:bCs/>
          <w:i/>
          <w:lang w:eastAsia="ru-RU"/>
        </w:rPr>
        <w:t xml:space="preserve">, </w:t>
      </w:r>
      <w:r w:rsidRPr="006958BE">
        <w:rPr>
          <w:bCs/>
          <w:lang w:eastAsia="ru-RU"/>
        </w:rPr>
        <w:t xml:space="preserve">протяженностью 41,0 м, следует </w:t>
      </w:r>
      <w:r w:rsidRPr="006958BE">
        <w:rPr>
          <w:bCs/>
          <w:lang w:eastAsia="ja-JP"/>
        </w:rPr>
        <w:t xml:space="preserve">в общем северо-западном направлении по </w:t>
      </w:r>
      <w:r w:rsidRPr="006958BE">
        <w:rPr>
          <w:bCs/>
          <w:lang w:eastAsia="ru-RU"/>
        </w:rPr>
        <w:t>пастбищным</w:t>
      </w:r>
      <w:r w:rsidRPr="006958BE">
        <w:rPr>
          <w:bCs/>
          <w:lang w:eastAsia="ja-JP"/>
        </w:rPr>
        <w:t xml:space="preserve"> землям. </w:t>
      </w:r>
      <w:r w:rsidRPr="006958BE">
        <w:rPr>
          <w:bCs/>
          <w:lang w:eastAsia="ru-RU"/>
        </w:rPr>
        <w:t>По трассе имеются пересечения с инженерными коммуникациями</w:t>
      </w:r>
      <w:r w:rsidRPr="006958BE">
        <w:rPr>
          <w:bCs/>
          <w:lang w:eastAsia="ja-JP"/>
        </w:rPr>
        <w:t>. Рельеф по трассе равнинный, с небольшим перепадом высот.</w:t>
      </w:r>
    </w:p>
    <w:p w:rsidR="0072606F" w:rsidRPr="006958BE" w:rsidRDefault="0072606F" w:rsidP="006958BE">
      <w:pPr>
        <w:spacing w:before="120" w:line="276" w:lineRule="auto"/>
        <w:ind w:firstLine="720"/>
        <w:jc w:val="both"/>
        <w:rPr>
          <w:bCs/>
          <w:lang w:eastAsia="ja-JP"/>
        </w:rPr>
      </w:pPr>
      <w:r w:rsidRPr="006958BE">
        <w:rPr>
          <w:bCs/>
          <w:i/>
          <w:lang w:eastAsia="ru-RU"/>
        </w:rPr>
        <w:t>Трасса ВЛ-10 </w:t>
      </w:r>
      <w:proofErr w:type="spellStart"/>
      <w:r w:rsidRPr="006958BE">
        <w:rPr>
          <w:bCs/>
          <w:i/>
          <w:lang w:eastAsia="ru-RU"/>
        </w:rPr>
        <w:t>кВ</w:t>
      </w:r>
      <w:proofErr w:type="spellEnd"/>
      <w:r w:rsidRPr="006958BE">
        <w:rPr>
          <w:bCs/>
          <w:i/>
          <w:lang w:eastAsia="ru-RU"/>
        </w:rPr>
        <w:t xml:space="preserve"> к скважине </w:t>
      </w:r>
      <w:r w:rsidRPr="006958BE">
        <w:rPr>
          <w:bCs/>
          <w:i/>
          <w:lang w:eastAsia="ja-JP"/>
        </w:rPr>
        <w:t>№ 53</w:t>
      </w:r>
      <w:r w:rsidRPr="006958BE">
        <w:rPr>
          <w:bCs/>
          <w:i/>
          <w:lang w:eastAsia="ru-RU"/>
        </w:rPr>
        <w:t xml:space="preserve">, </w:t>
      </w:r>
      <w:r w:rsidRPr="006958BE">
        <w:rPr>
          <w:bCs/>
          <w:lang w:eastAsia="ru-RU"/>
        </w:rPr>
        <w:t>протяженностью 8</w:t>
      </w:r>
      <w:r w:rsidR="00A4715E">
        <w:rPr>
          <w:bCs/>
          <w:lang w:eastAsia="ru-RU"/>
        </w:rPr>
        <w:t xml:space="preserve">0,0 м, следует от существующего </w:t>
      </w:r>
      <w:r w:rsidRPr="006958BE">
        <w:rPr>
          <w:bCs/>
          <w:lang w:eastAsia="ru-RU"/>
        </w:rPr>
        <w:t>фидера</w:t>
      </w:r>
      <w:r w:rsidR="00A4715E">
        <w:rPr>
          <w:lang w:eastAsia="ru-RU"/>
        </w:rPr>
        <w:t xml:space="preserve"> </w:t>
      </w:r>
      <w:r w:rsidRPr="006958BE">
        <w:rPr>
          <w:bCs/>
          <w:lang w:eastAsia="ru-RU"/>
        </w:rPr>
        <w:t xml:space="preserve">Ф-9 ПС </w:t>
      </w:r>
      <w:proofErr w:type="spellStart"/>
      <w:r w:rsidRPr="006958BE">
        <w:rPr>
          <w:bCs/>
          <w:lang w:eastAsia="ru-RU"/>
        </w:rPr>
        <w:t>Черновская</w:t>
      </w:r>
      <w:proofErr w:type="spellEnd"/>
      <w:r w:rsidRPr="006958BE">
        <w:rPr>
          <w:bCs/>
          <w:lang w:eastAsia="ru-RU"/>
        </w:rPr>
        <w:t xml:space="preserve"> </w:t>
      </w:r>
      <w:r w:rsidRPr="006958BE">
        <w:rPr>
          <w:bCs/>
          <w:lang w:eastAsia="ja-JP"/>
        </w:rPr>
        <w:t xml:space="preserve">в общем северо-западном направлении по </w:t>
      </w:r>
      <w:r w:rsidRPr="006958BE">
        <w:rPr>
          <w:bCs/>
          <w:lang w:eastAsia="ru-RU"/>
        </w:rPr>
        <w:t>пастбищным</w:t>
      </w:r>
      <w:r w:rsidRPr="006958BE">
        <w:rPr>
          <w:bCs/>
          <w:lang w:eastAsia="ja-JP"/>
        </w:rPr>
        <w:t xml:space="preserve"> землям. </w:t>
      </w:r>
      <w:r w:rsidRPr="006958BE">
        <w:rPr>
          <w:bCs/>
          <w:lang w:eastAsia="ru-RU"/>
        </w:rPr>
        <w:t>По трассе отсутствуют пересечения с инженерными коммуникациями</w:t>
      </w:r>
      <w:r w:rsidRPr="006958BE">
        <w:rPr>
          <w:bCs/>
          <w:lang w:eastAsia="ja-JP"/>
        </w:rPr>
        <w:t>. Рельеф по трассе равнинный, с небольшим перепадом высот.</w:t>
      </w:r>
    </w:p>
    <w:p w:rsidR="0072606F" w:rsidRPr="006958BE" w:rsidRDefault="0072606F" w:rsidP="006958BE">
      <w:pPr>
        <w:spacing w:before="120" w:line="276" w:lineRule="auto"/>
        <w:ind w:firstLine="720"/>
        <w:jc w:val="both"/>
        <w:rPr>
          <w:bCs/>
          <w:lang w:eastAsia="ru-RU"/>
        </w:rPr>
      </w:pPr>
      <w:r w:rsidRPr="006958BE">
        <w:rPr>
          <w:lang w:eastAsia="ru-RU"/>
        </w:rPr>
        <w:lastRenderedPageBreak/>
        <w:t xml:space="preserve">Проектируемые сооружения Южно-Орловского месторождения: площадка скважины № 53 и трасса ВЛ-10 </w:t>
      </w:r>
      <w:proofErr w:type="spellStart"/>
      <w:r w:rsidRPr="006958BE">
        <w:rPr>
          <w:lang w:eastAsia="ru-RU"/>
        </w:rPr>
        <w:t>кВ</w:t>
      </w:r>
      <w:proofErr w:type="spellEnd"/>
      <w:r w:rsidRPr="006958BE">
        <w:rPr>
          <w:lang w:eastAsia="ru-RU"/>
        </w:rPr>
        <w:t xml:space="preserve"> в геоморфологическом отношении располагаются в нижней части правобережного склона р. Черновка. Абсолютные отметки изменяются от 106 до 115 м. Проектируемая трасса выкидного трубопровода в геоморфологическом отношении располагается в нижней части правобережного склона р. Черновка. Абсолютные отметки изменяются от 75 до 110 м.</w:t>
      </w:r>
    </w:p>
    <w:p w:rsidR="0072606F" w:rsidRPr="006958BE" w:rsidRDefault="0072606F" w:rsidP="006958BE">
      <w:pPr>
        <w:spacing w:before="120" w:line="276" w:lineRule="auto"/>
        <w:ind w:firstLine="720"/>
        <w:jc w:val="both"/>
        <w:rPr>
          <w:bCs/>
          <w:lang w:eastAsia="ru-RU"/>
        </w:rPr>
      </w:pPr>
      <w:r w:rsidRPr="006958BE">
        <w:rPr>
          <w:bCs/>
          <w:lang w:eastAsia="ru-RU"/>
        </w:rPr>
        <w:t>В результате анализа пространственной изменчивости геологического строения, в соответствии требований ГОСТ 20522-2012 в геолого-литологическом разрезе участка изысканий до глубины 10,0 м выделены три инженерно-геологических элемента:</w:t>
      </w:r>
    </w:p>
    <w:p w:rsidR="0072606F" w:rsidRPr="006958BE" w:rsidRDefault="0072606F" w:rsidP="006958BE">
      <w:pPr>
        <w:spacing w:before="120" w:line="276" w:lineRule="auto"/>
        <w:ind w:firstLine="720"/>
        <w:jc w:val="both"/>
        <w:rPr>
          <w:bCs/>
          <w:lang w:eastAsia="ru-RU"/>
        </w:rPr>
      </w:pPr>
    </w:p>
    <w:tbl>
      <w:tblPr>
        <w:tblW w:w="0" w:type="auto"/>
        <w:tblInd w:w="817" w:type="dxa"/>
        <w:shd w:val="clear" w:color="auto" w:fill="FFFFFF"/>
        <w:tblLook w:val="04A0" w:firstRow="1" w:lastRow="0" w:firstColumn="1" w:lastColumn="0" w:noHBand="0" w:noVBand="1"/>
      </w:tblPr>
      <w:tblGrid>
        <w:gridCol w:w="1119"/>
        <w:gridCol w:w="7635"/>
      </w:tblGrid>
      <w:tr w:rsidR="0072606F" w:rsidRPr="006958BE" w:rsidTr="007013D2">
        <w:trPr>
          <w:trHeight w:val="489"/>
        </w:trPr>
        <w:tc>
          <w:tcPr>
            <w:tcW w:w="1119" w:type="dxa"/>
            <w:shd w:val="clear" w:color="auto" w:fill="FFFFFF"/>
          </w:tcPr>
          <w:p w:rsidR="0072606F" w:rsidRPr="006958BE" w:rsidRDefault="0072606F" w:rsidP="006958BE">
            <w:pPr>
              <w:suppressAutoHyphens w:val="0"/>
              <w:spacing w:before="120" w:line="276" w:lineRule="auto"/>
              <w:jc w:val="both"/>
              <w:rPr>
                <w:snapToGrid w:val="0"/>
                <w:lang w:eastAsia="ru-RU"/>
              </w:rPr>
            </w:pPr>
            <w:r w:rsidRPr="006958BE">
              <w:rPr>
                <w:lang w:eastAsia="ru-RU"/>
              </w:rPr>
              <w:t>ИГЭ-1</w:t>
            </w:r>
          </w:p>
        </w:tc>
        <w:tc>
          <w:tcPr>
            <w:tcW w:w="7635" w:type="dxa"/>
            <w:shd w:val="clear" w:color="auto" w:fill="FFFFFF"/>
          </w:tcPr>
          <w:p w:rsidR="0072606F" w:rsidRPr="006958BE" w:rsidRDefault="0072606F" w:rsidP="006958BE">
            <w:pPr>
              <w:suppressAutoHyphens w:val="0"/>
              <w:spacing w:before="120" w:line="276" w:lineRule="auto"/>
              <w:jc w:val="both"/>
              <w:rPr>
                <w:snapToGrid w:val="0"/>
                <w:lang w:eastAsia="ru-RU"/>
              </w:rPr>
            </w:pPr>
            <w:r w:rsidRPr="006958BE">
              <w:rPr>
                <w:bCs/>
                <w:lang w:eastAsia="ru-RU"/>
              </w:rPr>
              <w:t>Глина красновато-коричневая, легкая, твердая, с редкими прослоями аргиллита, с включением до 10% щебня. Вскрытая мощность слоя 2,25 – 6,10 м.</w:t>
            </w:r>
          </w:p>
        </w:tc>
      </w:tr>
      <w:tr w:rsidR="0072606F" w:rsidRPr="006958BE" w:rsidTr="007013D2">
        <w:trPr>
          <w:trHeight w:val="489"/>
        </w:trPr>
        <w:tc>
          <w:tcPr>
            <w:tcW w:w="1119" w:type="dxa"/>
            <w:shd w:val="clear" w:color="auto" w:fill="FFFFFF"/>
          </w:tcPr>
          <w:p w:rsidR="0072606F" w:rsidRPr="006958BE" w:rsidRDefault="0072606F" w:rsidP="006958BE">
            <w:pPr>
              <w:suppressAutoHyphens w:val="0"/>
              <w:spacing w:before="120" w:line="276" w:lineRule="auto"/>
              <w:jc w:val="both"/>
              <w:rPr>
                <w:lang w:eastAsia="ru-RU"/>
              </w:rPr>
            </w:pPr>
            <w:r w:rsidRPr="006958BE">
              <w:rPr>
                <w:lang w:eastAsia="ru-RU"/>
              </w:rPr>
              <w:t>ИГЭ-2</w:t>
            </w:r>
          </w:p>
        </w:tc>
        <w:tc>
          <w:tcPr>
            <w:tcW w:w="7635" w:type="dxa"/>
            <w:shd w:val="clear" w:color="auto" w:fill="FFFFFF"/>
          </w:tcPr>
          <w:p w:rsidR="0072606F" w:rsidRPr="006958BE" w:rsidRDefault="0072606F" w:rsidP="006958BE">
            <w:pPr>
              <w:suppressAutoHyphens w:val="0"/>
              <w:spacing w:before="120" w:line="276" w:lineRule="auto"/>
              <w:jc w:val="both"/>
              <w:rPr>
                <w:bCs/>
                <w:lang w:eastAsia="ru-RU"/>
              </w:rPr>
            </w:pPr>
            <w:r w:rsidRPr="006958BE">
              <w:rPr>
                <w:bCs/>
                <w:lang w:eastAsia="ru-RU"/>
              </w:rPr>
              <w:t xml:space="preserve">Суглинок </w:t>
            </w:r>
            <w:proofErr w:type="spellStart"/>
            <w:r w:rsidRPr="006958BE">
              <w:rPr>
                <w:bCs/>
                <w:lang w:eastAsia="ru-RU"/>
              </w:rPr>
              <w:t>буровато</w:t>
            </w:r>
            <w:proofErr w:type="spellEnd"/>
            <w:r w:rsidRPr="006958BE">
              <w:rPr>
                <w:bCs/>
                <w:lang w:eastAsia="ru-RU"/>
              </w:rPr>
              <w:t>-коричневый, тяжелый, твердый, с прослоями доломитовой муки до 10 см, с прослоями аргиллита до 15 см, с включением до 10% щебня. Вскрытая мощность слоя 3,60 – 7,50 м.</w:t>
            </w:r>
          </w:p>
        </w:tc>
      </w:tr>
      <w:tr w:rsidR="0072606F" w:rsidRPr="006958BE" w:rsidTr="007013D2">
        <w:trPr>
          <w:trHeight w:val="489"/>
        </w:trPr>
        <w:tc>
          <w:tcPr>
            <w:tcW w:w="1119" w:type="dxa"/>
            <w:shd w:val="clear" w:color="auto" w:fill="FFFFFF"/>
          </w:tcPr>
          <w:p w:rsidR="0072606F" w:rsidRPr="006958BE" w:rsidRDefault="0072606F" w:rsidP="006958BE">
            <w:pPr>
              <w:suppressAutoHyphens w:val="0"/>
              <w:spacing w:before="120" w:line="276" w:lineRule="auto"/>
              <w:jc w:val="both"/>
              <w:rPr>
                <w:snapToGrid w:val="0"/>
                <w:lang w:eastAsia="ru-RU"/>
              </w:rPr>
            </w:pPr>
            <w:r w:rsidRPr="006958BE">
              <w:rPr>
                <w:lang w:eastAsia="ru-RU"/>
              </w:rPr>
              <w:t>ИГЭ-3</w:t>
            </w:r>
          </w:p>
        </w:tc>
        <w:tc>
          <w:tcPr>
            <w:tcW w:w="7635" w:type="dxa"/>
            <w:shd w:val="clear" w:color="auto" w:fill="FFFFFF"/>
          </w:tcPr>
          <w:p w:rsidR="0072606F" w:rsidRPr="006958BE" w:rsidRDefault="0072606F" w:rsidP="006958BE">
            <w:pPr>
              <w:suppressAutoHyphens w:val="0"/>
              <w:spacing w:before="120" w:line="276" w:lineRule="auto"/>
              <w:jc w:val="both"/>
              <w:rPr>
                <w:snapToGrid w:val="0"/>
                <w:lang w:eastAsia="ru-RU"/>
              </w:rPr>
            </w:pPr>
            <w:r w:rsidRPr="006958BE">
              <w:rPr>
                <w:bCs/>
                <w:lang w:eastAsia="ru-RU"/>
              </w:rPr>
              <w:t xml:space="preserve">Суглинок коричневый, тяжелый, твердый, с прослоями песка до 3 см, с включением пятен марганца, </w:t>
            </w:r>
            <w:proofErr w:type="spellStart"/>
            <w:r w:rsidRPr="006958BE">
              <w:rPr>
                <w:bCs/>
                <w:lang w:eastAsia="ru-RU"/>
              </w:rPr>
              <w:t>ожелезненный</w:t>
            </w:r>
            <w:proofErr w:type="spellEnd"/>
            <w:r w:rsidRPr="006958BE">
              <w:rPr>
                <w:bCs/>
                <w:lang w:eastAsia="ru-RU"/>
              </w:rPr>
              <w:t xml:space="preserve">, </w:t>
            </w:r>
            <w:proofErr w:type="spellStart"/>
            <w:r w:rsidRPr="006958BE">
              <w:rPr>
                <w:bCs/>
                <w:lang w:val="en-US" w:eastAsia="ru-RU"/>
              </w:rPr>
              <w:t>aQ</w:t>
            </w:r>
            <w:proofErr w:type="spellEnd"/>
            <w:r w:rsidRPr="006958BE">
              <w:rPr>
                <w:bCs/>
                <w:lang w:eastAsia="ru-RU"/>
              </w:rPr>
              <w:t xml:space="preserve">. Вскрытая мощность слоя </w:t>
            </w:r>
            <w:r w:rsidRPr="006958BE">
              <w:rPr>
                <w:bCs/>
                <w:lang w:val="en-US" w:eastAsia="ru-RU"/>
              </w:rPr>
              <w:t>3</w:t>
            </w:r>
            <w:r w:rsidRPr="006958BE">
              <w:rPr>
                <w:bCs/>
                <w:lang w:eastAsia="ru-RU"/>
              </w:rPr>
              <w:t>,</w:t>
            </w:r>
            <w:r w:rsidRPr="006958BE">
              <w:rPr>
                <w:bCs/>
                <w:lang w:val="en-US" w:eastAsia="ru-RU"/>
              </w:rPr>
              <w:t>70</w:t>
            </w:r>
            <w:r w:rsidRPr="006958BE">
              <w:rPr>
                <w:bCs/>
                <w:lang w:eastAsia="ru-RU"/>
              </w:rPr>
              <w:t xml:space="preserve"> – </w:t>
            </w:r>
            <w:r w:rsidRPr="006958BE">
              <w:rPr>
                <w:bCs/>
                <w:lang w:val="en-US" w:eastAsia="ru-RU"/>
              </w:rPr>
              <w:t>9</w:t>
            </w:r>
            <w:r w:rsidRPr="006958BE">
              <w:rPr>
                <w:bCs/>
                <w:lang w:eastAsia="ru-RU"/>
              </w:rPr>
              <w:t>,</w:t>
            </w:r>
            <w:r w:rsidRPr="006958BE">
              <w:rPr>
                <w:bCs/>
                <w:lang w:val="en-US" w:eastAsia="ru-RU"/>
              </w:rPr>
              <w:t>80</w:t>
            </w:r>
            <w:r w:rsidRPr="006958BE">
              <w:rPr>
                <w:bCs/>
                <w:lang w:eastAsia="ru-RU"/>
              </w:rPr>
              <w:t xml:space="preserve"> м.</w:t>
            </w:r>
          </w:p>
        </w:tc>
      </w:tr>
    </w:tbl>
    <w:p w:rsidR="0072606F" w:rsidRPr="0072606F" w:rsidRDefault="007013D2" w:rsidP="0072606F">
      <w:pPr>
        <w:suppressAutoHyphens w:val="0"/>
        <w:rPr>
          <w:rFonts w:ascii="Arial" w:hAnsi="Arial"/>
          <w:sz w:val="20"/>
          <w:lang w:eastAsia="ru-RU"/>
        </w:rPr>
      </w:pPr>
      <w:r w:rsidRPr="000318A5">
        <w:rPr>
          <w:noProof/>
          <w:lang w:eastAsia="ru-RU"/>
        </w:rPr>
        <w:drawing>
          <wp:inline distT="0" distB="0" distL="0" distR="0" wp14:anchorId="6D1C8970" wp14:editId="7AD17FCD">
            <wp:extent cx="5940425" cy="4036695"/>
            <wp:effectExtent l="0" t="0" r="3175" b="1905"/>
            <wp:docPr id="455" name="Рисунок 455" descr="D:\users1378\Contracts1378\5000-6000\5184\Программа и ТЗ\При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1378\Contracts1378\5000-6000\5184\Программа и ТЗ\Приложение.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036695"/>
                    </a:xfrm>
                    <a:prstGeom prst="rect">
                      <a:avLst/>
                    </a:prstGeom>
                    <a:noFill/>
                    <a:ln>
                      <a:noFill/>
                    </a:ln>
                  </pic:spPr>
                </pic:pic>
              </a:graphicData>
            </a:graphic>
          </wp:inline>
        </w:drawing>
      </w:r>
    </w:p>
    <w:p w:rsidR="0072606F" w:rsidRPr="006958BE" w:rsidRDefault="0072606F" w:rsidP="006958BE">
      <w:pPr>
        <w:keepLines/>
        <w:suppressAutoHyphens w:val="0"/>
        <w:spacing w:before="120" w:after="120" w:line="276" w:lineRule="auto"/>
        <w:jc w:val="center"/>
        <w:rPr>
          <w:sz w:val="20"/>
          <w:szCs w:val="20"/>
          <w:lang w:eastAsia="ru-RU"/>
        </w:rPr>
      </w:pPr>
      <w:r w:rsidRPr="006958BE">
        <w:rPr>
          <w:sz w:val="20"/>
          <w:szCs w:val="20"/>
          <w:lang w:eastAsia="ru-RU"/>
        </w:rPr>
        <w:t>Обзорная схема района работ</w:t>
      </w:r>
    </w:p>
    <w:p w:rsidR="0072606F" w:rsidRPr="006958BE" w:rsidRDefault="0072606F" w:rsidP="006958BE">
      <w:pPr>
        <w:spacing w:before="120" w:line="276" w:lineRule="auto"/>
        <w:ind w:firstLine="720"/>
        <w:jc w:val="both"/>
        <w:rPr>
          <w:bCs/>
          <w:lang w:eastAsia="ru-RU"/>
        </w:rPr>
      </w:pPr>
      <w:r w:rsidRPr="006958BE">
        <w:rPr>
          <w:lang w:eastAsia="ru-RU"/>
        </w:rPr>
        <w:t>Непосредственно на участке проектируемых работ, скважинами, пробуренными на глубину до 10,0 м, подземные воды не вскрыты (по данным на июль 2018 г).</w:t>
      </w:r>
    </w:p>
    <w:p w:rsidR="0072606F" w:rsidRPr="006958BE" w:rsidRDefault="0072606F" w:rsidP="006958BE">
      <w:pPr>
        <w:spacing w:before="120" w:line="276" w:lineRule="auto"/>
        <w:ind w:firstLine="720"/>
        <w:jc w:val="both"/>
        <w:rPr>
          <w:bCs/>
          <w:lang w:eastAsia="ru-RU"/>
        </w:rPr>
      </w:pPr>
      <w:r w:rsidRPr="006958BE">
        <w:rPr>
          <w:lang w:eastAsia="ru-RU"/>
        </w:rPr>
        <w:lastRenderedPageBreak/>
        <w:t xml:space="preserve">Согласно СП 11-105-97, участок работ </w:t>
      </w:r>
      <w:r w:rsidRPr="006958BE">
        <w:rPr>
          <w:bCs/>
          <w:lang w:eastAsia="ru-RU"/>
        </w:rPr>
        <w:t xml:space="preserve">в пределах площадки скважины № 53, трассы ВЛ-10 </w:t>
      </w:r>
      <w:proofErr w:type="spellStart"/>
      <w:r w:rsidRPr="006958BE">
        <w:rPr>
          <w:bCs/>
          <w:lang w:eastAsia="ru-RU"/>
        </w:rPr>
        <w:t>кВ</w:t>
      </w:r>
      <w:proofErr w:type="spellEnd"/>
      <w:r w:rsidRPr="006958BE">
        <w:rPr>
          <w:bCs/>
          <w:lang w:eastAsia="ru-RU"/>
        </w:rPr>
        <w:t xml:space="preserve"> и выкидного трубопровода п</w:t>
      </w:r>
      <w:r w:rsidRPr="006958BE">
        <w:rPr>
          <w:lang w:eastAsia="ru-RU"/>
        </w:rPr>
        <w:t xml:space="preserve">о </w:t>
      </w:r>
      <w:proofErr w:type="spellStart"/>
      <w:r w:rsidRPr="006958BE">
        <w:rPr>
          <w:lang w:eastAsia="ru-RU"/>
        </w:rPr>
        <w:t>подтопляемости</w:t>
      </w:r>
      <w:proofErr w:type="spellEnd"/>
      <w:r w:rsidRPr="006958BE">
        <w:rPr>
          <w:lang w:eastAsia="ru-RU"/>
        </w:rPr>
        <w:t xml:space="preserve"> можно отнести к </w:t>
      </w:r>
      <w:proofErr w:type="spellStart"/>
      <w:r w:rsidRPr="006958BE">
        <w:rPr>
          <w:lang w:eastAsia="ru-RU"/>
        </w:rPr>
        <w:t>неподтопляемой</w:t>
      </w:r>
      <w:proofErr w:type="spellEnd"/>
      <w:r w:rsidRPr="006958BE">
        <w:rPr>
          <w:lang w:eastAsia="ru-RU"/>
        </w:rPr>
        <w:t xml:space="preserve">. Тип подтопления: </w:t>
      </w:r>
      <w:proofErr w:type="gramStart"/>
      <w:r w:rsidRPr="006958BE">
        <w:rPr>
          <w:lang w:val="en-US" w:eastAsia="ru-RU"/>
        </w:rPr>
        <w:t>III</w:t>
      </w:r>
      <w:r w:rsidRPr="006958BE">
        <w:rPr>
          <w:lang w:eastAsia="ru-RU"/>
        </w:rPr>
        <w:t>-Б</w:t>
      </w:r>
      <w:r w:rsidRPr="006958BE">
        <w:rPr>
          <w:vertAlign w:val="subscript"/>
          <w:lang w:eastAsia="ru-RU"/>
        </w:rPr>
        <w:t>1</w:t>
      </w:r>
      <w:r w:rsidRPr="006958BE">
        <w:rPr>
          <w:lang w:eastAsia="ru-RU"/>
        </w:rPr>
        <w:t>-1 (подтопление отсутствует и не прогнозируется до начала освоения территории).</w:t>
      </w:r>
      <w:proofErr w:type="gramEnd"/>
    </w:p>
    <w:p w:rsidR="0072606F" w:rsidRPr="006958BE" w:rsidRDefault="0072606F" w:rsidP="006958BE">
      <w:pPr>
        <w:spacing w:before="120" w:line="276" w:lineRule="auto"/>
        <w:ind w:firstLine="720"/>
        <w:jc w:val="both"/>
        <w:rPr>
          <w:bCs/>
          <w:lang w:eastAsia="ru-RU"/>
        </w:rPr>
      </w:pPr>
      <w:r w:rsidRPr="006958BE">
        <w:rPr>
          <w:bCs/>
          <w:lang w:eastAsia="ru-RU"/>
        </w:rPr>
        <w:t>Глубина сезонного промерзания в районе работ для глинистых грунтов – 1,52 м.</w:t>
      </w:r>
    </w:p>
    <w:p w:rsidR="0072606F" w:rsidRPr="006958BE" w:rsidRDefault="0072606F" w:rsidP="006958BE">
      <w:pPr>
        <w:spacing w:before="120" w:line="276" w:lineRule="auto"/>
        <w:ind w:firstLine="720"/>
        <w:jc w:val="both"/>
        <w:rPr>
          <w:bCs/>
          <w:lang w:eastAsia="ru-RU"/>
        </w:rPr>
      </w:pPr>
      <w:r w:rsidRPr="006958BE">
        <w:rPr>
          <w:bCs/>
          <w:lang w:eastAsia="ru-RU"/>
        </w:rPr>
        <w:t xml:space="preserve">Согласно СП 22.13330.2016 по степени морозной </w:t>
      </w:r>
      <w:proofErr w:type="spellStart"/>
      <w:r w:rsidRPr="006958BE">
        <w:rPr>
          <w:bCs/>
          <w:lang w:eastAsia="ru-RU"/>
        </w:rPr>
        <w:t>пучинистости</w:t>
      </w:r>
      <w:proofErr w:type="spellEnd"/>
      <w:r w:rsidRPr="006958BE">
        <w:rPr>
          <w:bCs/>
          <w:lang w:eastAsia="ru-RU"/>
        </w:rPr>
        <w:t xml:space="preserve"> глины твердые (ИГЭ-1) – </w:t>
      </w:r>
      <w:proofErr w:type="spellStart"/>
      <w:r w:rsidRPr="006958BE">
        <w:rPr>
          <w:bCs/>
          <w:lang w:eastAsia="ru-RU"/>
        </w:rPr>
        <w:t>слабопучинистые</w:t>
      </w:r>
      <w:proofErr w:type="spellEnd"/>
      <w:r w:rsidRPr="006958BE">
        <w:rPr>
          <w:bCs/>
          <w:lang w:eastAsia="ru-RU"/>
        </w:rPr>
        <w:t xml:space="preserve">, суглинки твердые (ИГЭ-2) – </w:t>
      </w:r>
      <w:proofErr w:type="spellStart"/>
      <w:r w:rsidRPr="006958BE">
        <w:rPr>
          <w:bCs/>
          <w:lang w:eastAsia="ru-RU"/>
        </w:rPr>
        <w:t>среднепучинистые</w:t>
      </w:r>
      <w:proofErr w:type="spellEnd"/>
      <w:r w:rsidRPr="006958BE">
        <w:rPr>
          <w:bCs/>
          <w:lang w:eastAsia="ru-RU"/>
        </w:rPr>
        <w:t xml:space="preserve">, суглинки твердые (ИГЭ-3) – </w:t>
      </w:r>
      <w:proofErr w:type="spellStart"/>
      <w:r w:rsidRPr="006958BE">
        <w:rPr>
          <w:bCs/>
          <w:lang w:eastAsia="ru-RU"/>
        </w:rPr>
        <w:t>слабопучинистые</w:t>
      </w:r>
      <w:proofErr w:type="spellEnd"/>
      <w:r w:rsidRPr="006958BE">
        <w:rPr>
          <w:bCs/>
          <w:lang w:eastAsia="ru-RU"/>
        </w:rPr>
        <w:t>.</w:t>
      </w:r>
    </w:p>
    <w:p w:rsidR="0072606F" w:rsidRPr="006958BE" w:rsidRDefault="0072606F" w:rsidP="006958BE">
      <w:pPr>
        <w:spacing w:before="120" w:line="276" w:lineRule="auto"/>
        <w:ind w:firstLine="720"/>
        <w:jc w:val="both"/>
        <w:rPr>
          <w:lang w:eastAsia="ru-RU"/>
        </w:rPr>
      </w:pPr>
      <w:r w:rsidRPr="006958BE">
        <w:rPr>
          <w:bCs/>
          <w:lang w:eastAsia="ru-RU"/>
        </w:rPr>
        <w:t>Из процессов отрицательно влияющих на устойчивость сооружений можно выделить</w:t>
      </w:r>
      <w:r w:rsidRPr="006958BE">
        <w:rPr>
          <w:lang w:eastAsia="ru-RU"/>
        </w:rPr>
        <w:t>: глубинная и боковая эрозия, плоскостной смыв</w:t>
      </w:r>
      <w:r w:rsidRPr="006958BE">
        <w:rPr>
          <w:bCs/>
          <w:lang w:eastAsia="ru-RU"/>
        </w:rPr>
        <w:t xml:space="preserve">. </w:t>
      </w:r>
      <w:r w:rsidRPr="006958BE">
        <w:rPr>
          <w:lang w:eastAsia="ru-RU"/>
        </w:rPr>
        <w:t xml:space="preserve">Боковая эрозия выражается в подработке </w:t>
      </w:r>
      <w:r w:rsidRPr="006958BE">
        <w:rPr>
          <w:snapToGrid w:val="0"/>
          <w:lang w:eastAsia="ru-RU"/>
        </w:rPr>
        <w:t xml:space="preserve">бортов оврагов и </w:t>
      </w:r>
      <w:r w:rsidRPr="006958BE">
        <w:rPr>
          <w:lang w:eastAsia="ru-RU"/>
        </w:rPr>
        <w:t xml:space="preserve">берегов на изгибах русел рек Сок, Черновки, Орлянки и Вязовки, проявляется в рельефе уступами высотой от 1,5-2,0 до 4-9 м. </w:t>
      </w:r>
      <w:r w:rsidRPr="006958BE">
        <w:rPr>
          <w:snapToGrid w:val="0"/>
          <w:lang w:eastAsia="ru-RU"/>
        </w:rPr>
        <w:t xml:space="preserve">Интенсивность эрозионных процессов, благодаря наличию сплошного травяного покрова, </w:t>
      </w:r>
      <w:proofErr w:type="spellStart"/>
      <w:r w:rsidRPr="006958BE">
        <w:rPr>
          <w:snapToGrid w:val="0"/>
          <w:lang w:eastAsia="ru-RU"/>
        </w:rPr>
        <w:t>слаборазмываемых</w:t>
      </w:r>
      <w:proofErr w:type="spellEnd"/>
      <w:r w:rsidRPr="006958BE">
        <w:rPr>
          <w:snapToGrid w:val="0"/>
          <w:lang w:eastAsia="ru-RU"/>
        </w:rPr>
        <w:t xml:space="preserve"> глинистых грунтов и малых уклонов поверхности, слабая. </w:t>
      </w:r>
      <w:r w:rsidRPr="006958BE">
        <w:rPr>
          <w:lang w:eastAsia="ru-RU"/>
        </w:rPr>
        <w:t>Активизируется процесс в периоды весенних паводков.</w:t>
      </w:r>
    </w:p>
    <w:p w:rsidR="0072606F" w:rsidRPr="006958BE" w:rsidRDefault="0072606F" w:rsidP="006958BE">
      <w:pPr>
        <w:spacing w:before="120" w:line="276" w:lineRule="auto"/>
        <w:ind w:firstLine="720"/>
        <w:jc w:val="both"/>
        <w:rPr>
          <w:bCs/>
          <w:lang w:eastAsia="ru-RU"/>
        </w:rPr>
      </w:pPr>
      <w:r w:rsidRPr="006958BE">
        <w:rPr>
          <w:bCs/>
          <w:lang w:eastAsia="ru-RU"/>
        </w:rPr>
        <w:t xml:space="preserve">Глубинная эрозия проявляется в образовании оврагов и промоин на склонах долин р. Сок и ее притоков и вторичных врезов в днищах оврагов Холодный, Березка, </w:t>
      </w:r>
      <w:proofErr w:type="spellStart"/>
      <w:r w:rsidRPr="006958BE">
        <w:rPr>
          <w:bCs/>
          <w:lang w:eastAsia="ru-RU"/>
        </w:rPr>
        <w:t>Ивошный</w:t>
      </w:r>
      <w:proofErr w:type="spellEnd"/>
      <w:r w:rsidRPr="006958BE">
        <w:rPr>
          <w:bCs/>
          <w:lang w:eastAsia="ru-RU"/>
        </w:rPr>
        <w:t>. Наиболее активно глубинная эрозия проявляется на крутых правобережных склонах долин рек Черновки и Вязовки. Ширина оврагов достигает 12-15 м, а глубина 4-6 м.</w:t>
      </w:r>
    </w:p>
    <w:p w:rsidR="0072606F" w:rsidRPr="006958BE" w:rsidRDefault="0072606F" w:rsidP="006958BE">
      <w:pPr>
        <w:spacing w:before="120" w:line="276" w:lineRule="auto"/>
        <w:ind w:firstLine="720"/>
        <w:jc w:val="both"/>
        <w:rPr>
          <w:bCs/>
          <w:lang w:eastAsia="ru-RU"/>
        </w:rPr>
      </w:pPr>
      <w:r w:rsidRPr="006958BE">
        <w:rPr>
          <w:bCs/>
          <w:lang w:eastAsia="ru-RU"/>
        </w:rPr>
        <w:t>Эрозионные процессы наиболее интенсивны в периоды весеннего снеготаяния и дождей.</w:t>
      </w:r>
    </w:p>
    <w:p w:rsidR="0072606F" w:rsidRPr="006958BE" w:rsidRDefault="0072606F" w:rsidP="006958BE">
      <w:pPr>
        <w:spacing w:before="120" w:line="276" w:lineRule="auto"/>
        <w:ind w:firstLine="720"/>
        <w:jc w:val="both"/>
        <w:rPr>
          <w:bCs/>
          <w:highlight w:val="yellow"/>
          <w:lang w:eastAsia="ru-RU"/>
        </w:rPr>
      </w:pPr>
      <w:r w:rsidRPr="006958BE">
        <w:rPr>
          <w:lang w:eastAsia="ru-RU"/>
        </w:rPr>
        <w:t xml:space="preserve">Плоскостной смыв проявляется, главным образом, на крутых участках склонов водоразделов и в </w:t>
      </w:r>
      <w:proofErr w:type="spellStart"/>
      <w:r w:rsidRPr="006958BE">
        <w:rPr>
          <w:lang w:eastAsia="ru-RU"/>
        </w:rPr>
        <w:t>присклоновой</w:t>
      </w:r>
      <w:proofErr w:type="spellEnd"/>
      <w:r w:rsidRPr="006958BE">
        <w:rPr>
          <w:lang w:eastAsia="ru-RU"/>
        </w:rPr>
        <w:t xml:space="preserve"> части последних в периоды дождей и снеготаяния и выражается в рельефе образованием неглубоких ложбин стока, направленных по падению склонов. Ложбины стока часто ветвящиеся, а глубина их может достигать 1-2 м.</w:t>
      </w:r>
    </w:p>
    <w:p w:rsidR="0072606F" w:rsidRPr="006958BE" w:rsidRDefault="0072606F" w:rsidP="006958BE">
      <w:pPr>
        <w:spacing w:before="120" w:line="276" w:lineRule="auto"/>
        <w:ind w:firstLine="720"/>
        <w:jc w:val="both"/>
        <w:rPr>
          <w:bCs/>
          <w:lang w:eastAsia="ru-RU"/>
        </w:rPr>
      </w:pPr>
      <w:r w:rsidRPr="006958BE">
        <w:rPr>
          <w:bCs/>
          <w:lang w:eastAsia="ru-RU"/>
        </w:rPr>
        <w:t>Других опасных геологических явлений и процессов, негативно влияющих на строительство и дальнейшую эксплуатацию проектируемых сооружений, не выявлено.</w:t>
      </w:r>
    </w:p>
    <w:p w:rsidR="0072606F" w:rsidRPr="006958BE" w:rsidRDefault="0072606F" w:rsidP="006958BE">
      <w:pPr>
        <w:spacing w:before="120" w:line="276" w:lineRule="auto"/>
        <w:ind w:firstLine="720"/>
        <w:jc w:val="both"/>
        <w:rPr>
          <w:bCs/>
          <w:lang w:eastAsia="ru-RU"/>
        </w:rPr>
      </w:pPr>
      <w:r w:rsidRPr="006958BE">
        <w:rPr>
          <w:bCs/>
          <w:lang w:eastAsia="ru-RU"/>
        </w:rPr>
        <w:t xml:space="preserve">Грунты </w:t>
      </w:r>
      <w:proofErr w:type="spellStart"/>
      <w:r w:rsidRPr="006958BE">
        <w:rPr>
          <w:bCs/>
          <w:lang w:eastAsia="ru-RU"/>
        </w:rPr>
        <w:t>непросадочные</w:t>
      </w:r>
      <w:proofErr w:type="spellEnd"/>
      <w:r w:rsidRPr="006958BE">
        <w:rPr>
          <w:bCs/>
          <w:lang w:eastAsia="ru-RU"/>
        </w:rPr>
        <w:t>, незасоленные.</w:t>
      </w:r>
    </w:p>
    <w:p w:rsidR="0072606F" w:rsidRPr="006958BE" w:rsidRDefault="0072606F" w:rsidP="006958BE">
      <w:pPr>
        <w:spacing w:before="120" w:line="276" w:lineRule="auto"/>
        <w:ind w:firstLine="720"/>
        <w:jc w:val="both"/>
        <w:rPr>
          <w:bCs/>
          <w:lang w:eastAsia="ru-RU"/>
        </w:rPr>
      </w:pPr>
      <w:r w:rsidRPr="006958BE">
        <w:rPr>
          <w:bCs/>
          <w:lang w:eastAsia="ru-RU"/>
        </w:rPr>
        <w:t xml:space="preserve">Согласно СП 28.13330.2017, грунты по содержанию сульфатов (54,3 – 122,0 мг/кг абсолютно сухого грунта) к бетонным конструкциям из портландцемента, </w:t>
      </w:r>
      <w:proofErr w:type="spellStart"/>
      <w:r w:rsidRPr="006958BE">
        <w:rPr>
          <w:bCs/>
          <w:lang w:eastAsia="ru-RU"/>
        </w:rPr>
        <w:t>шлакопортландцемента</w:t>
      </w:r>
      <w:proofErr w:type="spellEnd"/>
      <w:r w:rsidRPr="006958BE">
        <w:rPr>
          <w:bCs/>
          <w:lang w:eastAsia="ru-RU"/>
        </w:rPr>
        <w:t xml:space="preserve"> и </w:t>
      </w:r>
      <w:proofErr w:type="spellStart"/>
      <w:r w:rsidRPr="006958BE">
        <w:rPr>
          <w:bCs/>
          <w:lang w:eastAsia="ru-RU"/>
        </w:rPr>
        <w:t>сульфатостойких</w:t>
      </w:r>
      <w:proofErr w:type="spellEnd"/>
      <w:r w:rsidRPr="006958BE">
        <w:rPr>
          <w:bCs/>
          <w:lang w:eastAsia="ru-RU"/>
        </w:rPr>
        <w:t xml:space="preserve"> цементов марок </w:t>
      </w:r>
      <w:r w:rsidRPr="006958BE">
        <w:rPr>
          <w:bCs/>
          <w:lang w:val="en-US" w:eastAsia="ru-RU"/>
        </w:rPr>
        <w:t>W</w:t>
      </w:r>
      <w:r w:rsidRPr="006958BE">
        <w:rPr>
          <w:bCs/>
          <w:lang w:eastAsia="ru-RU"/>
        </w:rPr>
        <w:t xml:space="preserve">4, </w:t>
      </w:r>
      <w:r w:rsidRPr="006958BE">
        <w:rPr>
          <w:bCs/>
          <w:lang w:val="en-US" w:eastAsia="ru-RU"/>
        </w:rPr>
        <w:t>W</w:t>
      </w:r>
      <w:r w:rsidRPr="006958BE">
        <w:rPr>
          <w:bCs/>
          <w:lang w:eastAsia="ru-RU"/>
        </w:rPr>
        <w:t xml:space="preserve">6, </w:t>
      </w:r>
      <w:r w:rsidRPr="006958BE">
        <w:rPr>
          <w:bCs/>
          <w:lang w:val="en-US" w:eastAsia="ru-RU"/>
        </w:rPr>
        <w:t>W</w:t>
      </w:r>
      <w:r w:rsidRPr="006958BE">
        <w:rPr>
          <w:bCs/>
          <w:lang w:eastAsia="ru-RU"/>
        </w:rPr>
        <w:t xml:space="preserve">8, </w:t>
      </w:r>
      <w:r w:rsidRPr="006958BE">
        <w:rPr>
          <w:bCs/>
          <w:lang w:val="en-US" w:eastAsia="ru-RU"/>
        </w:rPr>
        <w:t>W</w:t>
      </w:r>
      <w:r w:rsidRPr="006958BE">
        <w:rPr>
          <w:bCs/>
          <w:lang w:eastAsia="ru-RU"/>
        </w:rPr>
        <w:t>10-</w:t>
      </w:r>
      <w:r w:rsidRPr="006958BE">
        <w:rPr>
          <w:bCs/>
          <w:lang w:val="en-US" w:eastAsia="ru-RU"/>
        </w:rPr>
        <w:t>W</w:t>
      </w:r>
      <w:r w:rsidRPr="006958BE">
        <w:rPr>
          <w:bCs/>
          <w:lang w:eastAsia="ru-RU"/>
        </w:rPr>
        <w:t xml:space="preserve">14, </w:t>
      </w:r>
      <w:r w:rsidRPr="006958BE">
        <w:rPr>
          <w:bCs/>
          <w:lang w:val="en-US" w:eastAsia="ru-RU"/>
        </w:rPr>
        <w:t>W</w:t>
      </w:r>
      <w:r w:rsidRPr="006958BE">
        <w:rPr>
          <w:bCs/>
          <w:lang w:eastAsia="ru-RU"/>
        </w:rPr>
        <w:t>16-</w:t>
      </w:r>
      <w:r w:rsidRPr="006958BE">
        <w:rPr>
          <w:bCs/>
          <w:lang w:val="en-US" w:eastAsia="ru-RU"/>
        </w:rPr>
        <w:t>W</w:t>
      </w:r>
      <w:r w:rsidRPr="006958BE">
        <w:rPr>
          <w:bCs/>
          <w:lang w:eastAsia="ru-RU"/>
        </w:rPr>
        <w:t>20 являются неагрессивными.</w:t>
      </w:r>
    </w:p>
    <w:p w:rsidR="0072606F" w:rsidRPr="006958BE" w:rsidRDefault="0072606F" w:rsidP="006958BE">
      <w:pPr>
        <w:spacing w:before="120" w:line="276" w:lineRule="auto"/>
        <w:ind w:firstLine="720"/>
        <w:jc w:val="both"/>
        <w:rPr>
          <w:bCs/>
          <w:lang w:eastAsia="ru-RU"/>
        </w:rPr>
      </w:pPr>
      <w:r w:rsidRPr="006958BE">
        <w:rPr>
          <w:bCs/>
          <w:lang w:eastAsia="ru-RU"/>
        </w:rPr>
        <w:t xml:space="preserve">Величина удельного электрического сопротивления грунтов изменяется в пределах </w:t>
      </w:r>
      <w:r w:rsidRPr="006958BE">
        <w:rPr>
          <w:bCs/>
          <w:lang w:eastAsia="ru-RU"/>
        </w:rPr>
        <w:br/>
        <w:t>21,00 - 37,00 </w:t>
      </w:r>
      <w:proofErr w:type="spellStart"/>
      <w:r w:rsidRPr="006958BE">
        <w:rPr>
          <w:bCs/>
          <w:lang w:eastAsia="ru-RU"/>
        </w:rPr>
        <w:t>Ом·м</w:t>
      </w:r>
      <w:proofErr w:type="spellEnd"/>
      <w:r w:rsidRPr="006958BE">
        <w:rPr>
          <w:bCs/>
          <w:lang w:eastAsia="ru-RU"/>
        </w:rPr>
        <w:t>. Согласно ГОСТ 9.602-2016 коррозионная агрессивность грунтов по отношению к углеродистой и низколегированной стали является средней. Коррозионная агрессивность грунтов по отношению к углеродистой и низколегированной стали в данном случае является высокой.</w:t>
      </w:r>
    </w:p>
    <w:p w:rsidR="0072606F" w:rsidRPr="006958BE" w:rsidRDefault="0072606F" w:rsidP="006958BE">
      <w:pPr>
        <w:spacing w:before="120" w:line="276" w:lineRule="auto"/>
        <w:ind w:firstLine="720"/>
        <w:jc w:val="both"/>
        <w:rPr>
          <w:bCs/>
          <w:lang w:eastAsia="ru-RU"/>
        </w:rPr>
      </w:pPr>
      <w:r w:rsidRPr="006958BE">
        <w:rPr>
          <w:bCs/>
          <w:lang w:eastAsia="ru-RU"/>
        </w:rPr>
        <w:t xml:space="preserve">По трудности разработки грунты соответствуют следующим пунктам классификации согласно </w:t>
      </w:r>
      <w:r w:rsidRPr="006958BE">
        <w:rPr>
          <w:bCs/>
          <w:lang w:eastAsia="ru-RU"/>
        </w:rPr>
        <w:br/>
      </w:r>
      <w:r w:rsidRPr="006958BE">
        <w:rPr>
          <w:lang w:eastAsia="ru-RU"/>
        </w:rPr>
        <w:t>ГЭСН 81-02-01-2017</w:t>
      </w:r>
      <w:r w:rsidRPr="006958BE">
        <w:rPr>
          <w:bCs/>
          <w:lang w:eastAsia="ru-RU"/>
        </w:rPr>
        <w:t>:</w:t>
      </w:r>
    </w:p>
    <w:p w:rsidR="0072606F" w:rsidRPr="006958BE" w:rsidRDefault="0072606F" w:rsidP="006958BE">
      <w:pPr>
        <w:numPr>
          <w:ilvl w:val="0"/>
          <w:numId w:val="36"/>
        </w:numPr>
        <w:tabs>
          <w:tab w:val="left" w:pos="1038"/>
        </w:tabs>
        <w:suppressAutoHyphens w:val="0"/>
        <w:spacing w:line="276" w:lineRule="auto"/>
        <w:jc w:val="both"/>
        <w:rPr>
          <w:lang w:eastAsia="ja-JP"/>
        </w:rPr>
      </w:pPr>
      <w:r w:rsidRPr="006958BE">
        <w:rPr>
          <w:lang w:eastAsia="ja-JP"/>
        </w:rPr>
        <w:lastRenderedPageBreak/>
        <w:t>почвенно-растительный слой – 9а;</w:t>
      </w:r>
    </w:p>
    <w:p w:rsidR="0072606F" w:rsidRPr="006958BE" w:rsidRDefault="0072606F" w:rsidP="006958BE">
      <w:pPr>
        <w:numPr>
          <w:ilvl w:val="0"/>
          <w:numId w:val="36"/>
        </w:numPr>
        <w:tabs>
          <w:tab w:val="left" w:pos="1038"/>
        </w:tabs>
        <w:suppressAutoHyphens w:val="0"/>
        <w:spacing w:line="276" w:lineRule="auto"/>
        <w:jc w:val="both"/>
        <w:rPr>
          <w:lang w:eastAsia="ja-JP"/>
        </w:rPr>
      </w:pPr>
      <w:r w:rsidRPr="006958BE">
        <w:rPr>
          <w:lang w:eastAsia="ja-JP"/>
        </w:rPr>
        <w:t>глина твердая (ИГЭ-1) – 8д;</w:t>
      </w:r>
    </w:p>
    <w:p w:rsidR="0072606F" w:rsidRPr="006958BE" w:rsidRDefault="0072606F" w:rsidP="006958BE">
      <w:pPr>
        <w:numPr>
          <w:ilvl w:val="0"/>
          <w:numId w:val="36"/>
        </w:numPr>
        <w:tabs>
          <w:tab w:val="left" w:pos="1038"/>
        </w:tabs>
        <w:suppressAutoHyphens w:val="0"/>
        <w:spacing w:line="276" w:lineRule="auto"/>
        <w:jc w:val="both"/>
        <w:rPr>
          <w:lang w:eastAsia="ja-JP"/>
        </w:rPr>
      </w:pPr>
      <w:r w:rsidRPr="006958BE">
        <w:rPr>
          <w:lang w:eastAsia="ja-JP"/>
        </w:rPr>
        <w:t>суглинок твердый (ИГЭ-2) – 35в;</w:t>
      </w:r>
    </w:p>
    <w:p w:rsidR="0072606F" w:rsidRPr="006958BE" w:rsidRDefault="0072606F" w:rsidP="006958BE">
      <w:pPr>
        <w:numPr>
          <w:ilvl w:val="0"/>
          <w:numId w:val="36"/>
        </w:numPr>
        <w:tabs>
          <w:tab w:val="left" w:pos="1038"/>
        </w:tabs>
        <w:suppressAutoHyphens w:val="0"/>
        <w:spacing w:line="276" w:lineRule="auto"/>
        <w:jc w:val="both"/>
        <w:rPr>
          <w:lang w:eastAsia="ja-JP"/>
        </w:rPr>
      </w:pPr>
      <w:r w:rsidRPr="006958BE">
        <w:rPr>
          <w:lang w:eastAsia="ja-JP"/>
        </w:rPr>
        <w:t>суглинок твердый (ИГЭ-3) – 35в.</w:t>
      </w:r>
    </w:p>
    <w:p w:rsidR="0072606F" w:rsidRPr="006958BE" w:rsidRDefault="0072606F" w:rsidP="006958BE">
      <w:pPr>
        <w:spacing w:before="120" w:line="276" w:lineRule="auto"/>
        <w:ind w:firstLine="720"/>
        <w:jc w:val="both"/>
        <w:rPr>
          <w:bCs/>
          <w:lang w:eastAsia="ru-RU"/>
        </w:rPr>
      </w:pPr>
      <w:r w:rsidRPr="006958BE">
        <w:rPr>
          <w:lang w:eastAsia="ru-RU"/>
        </w:rPr>
        <w:t>По совокупности указанных в СП 11-105-97 факторов инженерно-геологических условий установлено, что данный объект относится к I (простой) категории сложности инженерно-геологических условий. Согласно СП 22.13330.2016, геотехническая категория сооружения – 3 (сложная).</w:t>
      </w:r>
    </w:p>
    <w:p w:rsidR="0072606F" w:rsidRPr="006958BE" w:rsidRDefault="0072606F" w:rsidP="006958BE">
      <w:pPr>
        <w:spacing w:before="120" w:line="276" w:lineRule="auto"/>
        <w:ind w:firstLine="680"/>
        <w:jc w:val="both"/>
        <w:rPr>
          <w:bCs/>
          <w:lang w:eastAsia="ru-RU"/>
        </w:rPr>
      </w:pPr>
      <w:r w:rsidRPr="006958BE">
        <w:rPr>
          <w:bCs/>
          <w:lang w:eastAsia="ru-RU"/>
        </w:rPr>
        <w:t>Согласно ГОСТ 16350-80, район изысканий расположен в макроклиматическом районе с умеренным климатом, климатический район – умеренный II</w:t>
      </w:r>
      <w:r w:rsidRPr="006958BE">
        <w:rPr>
          <w:bCs/>
          <w:vertAlign w:val="subscript"/>
          <w:lang w:eastAsia="ru-RU"/>
        </w:rPr>
        <w:t>5</w:t>
      </w:r>
      <w:r w:rsidRPr="006958BE">
        <w:rPr>
          <w:bCs/>
          <w:lang w:eastAsia="ru-RU"/>
        </w:rPr>
        <w:t>. Согласно СП 131.13330.2012 территория изысканий относится к климатическому району - I В.</w:t>
      </w:r>
    </w:p>
    <w:p w:rsidR="0072606F" w:rsidRPr="006958BE" w:rsidRDefault="0072606F" w:rsidP="006958BE">
      <w:pPr>
        <w:spacing w:before="120" w:line="276" w:lineRule="auto"/>
        <w:ind w:firstLine="680"/>
        <w:jc w:val="both"/>
        <w:rPr>
          <w:bCs/>
          <w:lang w:eastAsia="ru-RU"/>
        </w:rPr>
      </w:pPr>
      <w:r w:rsidRPr="006958BE">
        <w:rPr>
          <w:bCs/>
          <w:lang w:eastAsia="ru-RU"/>
        </w:rPr>
        <w:t>Средняя максимальная температура воздуха самого жаркого месяца (июль) - плюс 26,6</w:t>
      </w:r>
      <w:r w:rsidRPr="006958BE">
        <w:rPr>
          <w:lang w:eastAsia="ru-RU"/>
        </w:rPr>
        <w:sym w:font="Symbol" w:char="F0B0"/>
      </w:r>
      <w:r w:rsidRPr="006958BE">
        <w:rPr>
          <w:bCs/>
          <w:lang w:eastAsia="ru-RU"/>
        </w:rPr>
        <w:t xml:space="preserve">С. Температура холодного периода (средняя температура наиболее холодной части отопительного периода) – минус 17,3 </w:t>
      </w:r>
      <w:r w:rsidRPr="006958BE">
        <w:rPr>
          <w:lang w:eastAsia="ru-RU"/>
        </w:rPr>
        <w:sym w:font="Symbol" w:char="F0B0"/>
      </w:r>
      <w:r w:rsidRPr="006958BE">
        <w:rPr>
          <w:bCs/>
          <w:lang w:eastAsia="ru-RU"/>
        </w:rPr>
        <w:t>С.</w:t>
      </w:r>
    </w:p>
    <w:p w:rsidR="0072606F" w:rsidRPr="006958BE" w:rsidRDefault="0072606F" w:rsidP="006958BE">
      <w:pPr>
        <w:spacing w:before="120" w:line="276" w:lineRule="auto"/>
        <w:ind w:firstLine="720"/>
        <w:jc w:val="both"/>
        <w:rPr>
          <w:bCs/>
          <w:lang w:eastAsia="ru-RU"/>
        </w:rPr>
      </w:pPr>
      <w:r w:rsidRPr="006958BE">
        <w:rPr>
          <w:bCs/>
          <w:lang w:eastAsia="ru-RU"/>
        </w:rPr>
        <w:t xml:space="preserve">По карте районирования территории по давлению ветра участок работ относится к </w:t>
      </w:r>
      <w:proofErr w:type="spellStart"/>
      <w:r w:rsidRPr="006958BE">
        <w:rPr>
          <w:bCs/>
          <w:lang w:eastAsia="ru-RU"/>
        </w:rPr>
        <w:t>третьй</w:t>
      </w:r>
      <w:proofErr w:type="spellEnd"/>
      <w:r w:rsidRPr="006958BE">
        <w:rPr>
          <w:bCs/>
          <w:lang w:eastAsia="ru-RU"/>
        </w:rPr>
        <w:t xml:space="preserve"> зоне (СП 20.13330.2016). </w:t>
      </w:r>
    </w:p>
    <w:p w:rsidR="0072606F" w:rsidRPr="006958BE" w:rsidRDefault="0072606F" w:rsidP="006958BE">
      <w:pPr>
        <w:spacing w:before="120" w:line="276" w:lineRule="auto"/>
        <w:ind w:firstLine="720"/>
        <w:jc w:val="both"/>
        <w:rPr>
          <w:bCs/>
          <w:lang w:eastAsia="ru-RU"/>
        </w:rPr>
      </w:pPr>
      <w:r w:rsidRPr="006958BE">
        <w:rPr>
          <w:bCs/>
          <w:lang w:eastAsia="ru-RU"/>
        </w:rPr>
        <w:t>Согласно СП 50.13330.2012 по относительной влажности территория изысканий относится к 3 (сухой) зоне влажности.</w:t>
      </w:r>
    </w:p>
    <w:p w:rsidR="0072606F" w:rsidRPr="006958BE" w:rsidRDefault="0072606F" w:rsidP="006958BE">
      <w:pPr>
        <w:spacing w:before="120" w:line="276" w:lineRule="auto"/>
        <w:ind w:firstLine="680"/>
        <w:jc w:val="both"/>
        <w:rPr>
          <w:bCs/>
          <w:lang w:eastAsia="ru-RU"/>
        </w:rPr>
      </w:pPr>
      <w:r w:rsidRPr="006958BE">
        <w:rPr>
          <w:bCs/>
          <w:lang w:eastAsia="ru-RU"/>
        </w:rPr>
        <w:t>Снежный покров ложится чаще всего в третьей декаде октября (средняя дата 30 октября). Первый снег долго не лежит и тает. Устойчивый покров образуется обычно к 28 ноябрю. Максимальной мощности снеговой покров достигает к третьей декаде февраля.</w:t>
      </w:r>
    </w:p>
    <w:p w:rsidR="0072606F" w:rsidRPr="006958BE" w:rsidRDefault="0072606F" w:rsidP="006958BE">
      <w:pPr>
        <w:spacing w:before="120" w:line="276" w:lineRule="auto"/>
        <w:ind w:firstLine="720"/>
        <w:jc w:val="both"/>
        <w:rPr>
          <w:bCs/>
          <w:lang w:eastAsia="ru-RU"/>
        </w:rPr>
      </w:pPr>
      <w:r w:rsidRPr="006958BE">
        <w:rPr>
          <w:iCs/>
          <w:lang w:eastAsia="ru-RU"/>
        </w:rPr>
        <w:t>По карте районирования территории по расчетному значению веса снегового покрова земли участок работ относится к четвертой зоне (СП 20.13330.2016).</w:t>
      </w:r>
    </w:p>
    <w:p w:rsidR="0072606F" w:rsidRPr="006958BE" w:rsidRDefault="0072606F" w:rsidP="006958BE">
      <w:pPr>
        <w:spacing w:before="120" w:line="276" w:lineRule="auto"/>
        <w:ind w:firstLine="680"/>
        <w:jc w:val="both"/>
        <w:rPr>
          <w:rFonts w:eastAsia="Batang"/>
          <w:bCs/>
          <w:lang w:eastAsia="ru-RU"/>
        </w:rPr>
      </w:pPr>
      <w:r w:rsidRPr="006958BE">
        <w:rPr>
          <w:rFonts w:eastAsia="Batang"/>
          <w:bCs/>
          <w:lang w:eastAsia="ru-RU"/>
        </w:rPr>
        <w:t>Согласно карте районирования территории Российской Федерации по среднегодовой продолжительности гроз в часах земли (п. 2.5.38 ПУЭ-7), интенсивность грозовой деятельности района изысканий составляет от 40 до 60 часов с грозой в год.</w:t>
      </w:r>
    </w:p>
    <w:p w:rsidR="0072606F" w:rsidRPr="006958BE" w:rsidRDefault="0072606F" w:rsidP="006958BE">
      <w:pPr>
        <w:spacing w:before="120" w:line="276" w:lineRule="auto"/>
        <w:ind w:firstLine="709"/>
        <w:jc w:val="both"/>
        <w:rPr>
          <w:bCs/>
          <w:lang w:eastAsia="ru-RU"/>
        </w:rPr>
      </w:pPr>
      <w:r w:rsidRPr="006958BE">
        <w:rPr>
          <w:bCs/>
          <w:lang w:eastAsia="ru-RU"/>
        </w:rPr>
        <w:t>На исследуемой территории из опасных метеорологических явлений, возможных 1 раз в 100 лет, следует ожидать:</w:t>
      </w:r>
    </w:p>
    <w:p w:rsidR="0072606F" w:rsidRPr="006958BE" w:rsidRDefault="0072606F" w:rsidP="006958BE">
      <w:pPr>
        <w:tabs>
          <w:tab w:val="left" w:pos="1038"/>
          <w:tab w:val="num" w:pos="1440"/>
        </w:tabs>
        <w:suppressAutoHyphens w:val="0"/>
        <w:spacing w:line="276" w:lineRule="auto"/>
        <w:ind w:firstLine="720"/>
        <w:jc w:val="both"/>
        <w:rPr>
          <w:lang w:eastAsia="ja-JP"/>
        </w:rPr>
      </w:pPr>
      <w:r w:rsidRPr="006958BE">
        <w:rPr>
          <w:lang w:eastAsia="ja-JP"/>
        </w:rPr>
        <w:t>сильную метель (максимальное число дней в году – 1) – (включая низовую) продолжительностью 12 ч. и более при скорости ветра 15 м/</w:t>
      </w:r>
      <w:proofErr w:type="gramStart"/>
      <w:r w:rsidRPr="006958BE">
        <w:rPr>
          <w:lang w:eastAsia="ja-JP"/>
        </w:rPr>
        <w:t>с</w:t>
      </w:r>
      <w:proofErr w:type="gramEnd"/>
      <w:r w:rsidRPr="006958BE">
        <w:rPr>
          <w:lang w:eastAsia="ja-JP"/>
        </w:rPr>
        <w:t xml:space="preserve"> и более;</w:t>
      </w:r>
    </w:p>
    <w:p w:rsidR="0072606F" w:rsidRPr="006958BE" w:rsidRDefault="0072606F" w:rsidP="006958BE">
      <w:pPr>
        <w:tabs>
          <w:tab w:val="left" w:pos="1038"/>
          <w:tab w:val="num" w:pos="1440"/>
        </w:tabs>
        <w:suppressAutoHyphens w:val="0"/>
        <w:spacing w:line="276" w:lineRule="auto"/>
        <w:ind w:firstLine="720"/>
        <w:jc w:val="both"/>
        <w:rPr>
          <w:lang w:eastAsia="ja-JP"/>
        </w:rPr>
      </w:pPr>
      <w:r w:rsidRPr="006958BE">
        <w:rPr>
          <w:lang w:eastAsia="ja-JP"/>
        </w:rPr>
        <w:t>крупный град (максимальное число дней в году – 1) – диаметр градин 20 мм и более;</w:t>
      </w:r>
    </w:p>
    <w:p w:rsidR="0072606F" w:rsidRPr="006958BE" w:rsidRDefault="0072606F" w:rsidP="006958BE">
      <w:pPr>
        <w:tabs>
          <w:tab w:val="left" w:pos="1038"/>
          <w:tab w:val="num" w:pos="1440"/>
        </w:tabs>
        <w:suppressAutoHyphens w:val="0"/>
        <w:spacing w:line="276" w:lineRule="auto"/>
        <w:ind w:firstLine="720"/>
        <w:jc w:val="both"/>
        <w:rPr>
          <w:lang w:eastAsia="ja-JP"/>
        </w:rPr>
      </w:pPr>
      <w:r w:rsidRPr="006958BE">
        <w:rPr>
          <w:lang w:eastAsia="ja-JP"/>
        </w:rPr>
        <w:t>сильный туман (максимальное число дней в году – 2) – метеорологическая дальность видимости 100 м, продолжительность явления – 12 ч и более</w:t>
      </w:r>
      <w:r w:rsidRPr="006958BE">
        <w:rPr>
          <w:rFonts w:eastAsia="Batang"/>
          <w:bCs/>
          <w:lang w:eastAsia="ja-JP"/>
        </w:rPr>
        <w:t>.</w:t>
      </w:r>
    </w:p>
    <w:p w:rsidR="00B53585" w:rsidRPr="00137AA9" w:rsidRDefault="00137AA9" w:rsidP="00057392">
      <w:pPr>
        <w:pStyle w:val="5"/>
        <w:spacing w:before="600"/>
        <w:ind w:left="425"/>
        <w:rPr>
          <w:b/>
        </w:rPr>
      </w:pPr>
      <w:r w:rsidRPr="00137AA9">
        <w:rPr>
          <w:b/>
        </w:rPr>
        <w:lastRenderedPageBreak/>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p w:rsidR="00B53585" w:rsidRPr="000C620A" w:rsidRDefault="00B53585" w:rsidP="00E94654">
      <w:pPr>
        <w:pStyle w:val="af4"/>
        <w:spacing w:line="276" w:lineRule="auto"/>
        <w:ind w:firstLine="709"/>
        <w:rPr>
          <w:rFonts w:ascii="Times New Roman" w:hAnsi="Times New Roman"/>
          <w:sz w:val="24"/>
          <w:szCs w:val="24"/>
        </w:rPr>
      </w:pPr>
      <w:r w:rsidRPr="000C620A">
        <w:rPr>
          <w:rFonts w:ascii="Times New Roman" w:hAnsi="Times New Roman"/>
          <w:sz w:val="24"/>
          <w:szCs w:val="24"/>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70496E" w:rsidRPr="000C620A" w:rsidRDefault="0070496E" w:rsidP="000C620A">
      <w:pPr>
        <w:pStyle w:val="af4"/>
        <w:spacing w:before="0" w:line="240" w:lineRule="exact"/>
        <w:ind w:firstLine="709"/>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950"/>
        <w:gridCol w:w="1134"/>
        <w:gridCol w:w="1913"/>
        <w:gridCol w:w="1914"/>
      </w:tblGrid>
      <w:tr w:rsidR="00DA0EB6" w:rsidRPr="006958BE" w:rsidTr="007E5B3E">
        <w:trPr>
          <w:cantSplit/>
          <w:jc w:val="center"/>
        </w:trPr>
        <w:tc>
          <w:tcPr>
            <w:tcW w:w="701" w:type="dxa"/>
            <w:vAlign w:val="center"/>
          </w:tcPr>
          <w:p w:rsidR="00DA0EB6" w:rsidRPr="006958BE" w:rsidRDefault="00DA0EB6" w:rsidP="006958BE">
            <w:pPr>
              <w:tabs>
                <w:tab w:val="left" w:pos="-14"/>
              </w:tabs>
              <w:jc w:val="center"/>
              <w:rPr>
                <w:b/>
                <w:sz w:val="22"/>
                <w:szCs w:val="22"/>
              </w:rPr>
            </w:pPr>
            <w:r w:rsidRPr="006958BE">
              <w:rPr>
                <w:b/>
                <w:sz w:val="22"/>
                <w:szCs w:val="22"/>
              </w:rPr>
              <w:t>№№</w:t>
            </w:r>
          </w:p>
          <w:p w:rsidR="00DA0EB6" w:rsidRPr="006958BE" w:rsidRDefault="00DA0EB6" w:rsidP="006958BE">
            <w:pPr>
              <w:tabs>
                <w:tab w:val="left" w:pos="-14"/>
              </w:tabs>
              <w:jc w:val="center"/>
              <w:rPr>
                <w:b/>
                <w:bCs/>
                <w:sz w:val="22"/>
                <w:szCs w:val="22"/>
              </w:rPr>
            </w:pPr>
            <w:proofErr w:type="gramStart"/>
            <w:r w:rsidRPr="006958BE">
              <w:rPr>
                <w:b/>
                <w:sz w:val="22"/>
                <w:szCs w:val="22"/>
              </w:rPr>
              <w:t>пун-</w:t>
            </w:r>
            <w:proofErr w:type="spellStart"/>
            <w:r w:rsidRPr="006958BE">
              <w:rPr>
                <w:b/>
                <w:sz w:val="22"/>
                <w:szCs w:val="22"/>
              </w:rPr>
              <w:t>кта</w:t>
            </w:r>
            <w:proofErr w:type="spellEnd"/>
            <w:proofErr w:type="gramEnd"/>
          </w:p>
        </w:tc>
        <w:tc>
          <w:tcPr>
            <w:tcW w:w="1950" w:type="dxa"/>
            <w:vAlign w:val="center"/>
          </w:tcPr>
          <w:p w:rsidR="00DA0EB6" w:rsidRPr="006958BE" w:rsidRDefault="00DA0EB6" w:rsidP="006958BE">
            <w:pPr>
              <w:jc w:val="center"/>
              <w:rPr>
                <w:b/>
                <w:bCs/>
                <w:sz w:val="22"/>
                <w:szCs w:val="22"/>
              </w:rPr>
            </w:pPr>
            <w:r w:rsidRPr="006958BE">
              <w:rPr>
                <w:b/>
                <w:sz w:val="22"/>
                <w:szCs w:val="22"/>
              </w:rPr>
              <w:t>Дирекционный угол</w:t>
            </w:r>
          </w:p>
        </w:tc>
        <w:tc>
          <w:tcPr>
            <w:tcW w:w="1134" w:type="dxa"/>
            <w:vAlign w:val="center"/>
          </w:tcPr>
          <w:p w:rsidR="00DA0EB6" w:rsidRPr="006958BE" w:rsidRDefault="00DA0EB6" w:rsidP="006958BE">
            <w:pPr>
              <w:jc w:val="center"/>
              <w:rPr>
                <w:b/>
                <w:sz w:val="22"/>
                <w:szCs w:val="22"/>
              </w:rPr>
            </w:pPr>
            <w:r w:rsidRPr="006958BE">
              <w:rPr>
                <w:b/>
                <w:sz w:val="22"/>
                <w:szCs w:val="22"/>
              </w:rPr>
              <w:t>Длина</w:t>
            </w:r>
          </w:p>
          <w:p w:rsidR="00DA0EB6" w:rsidRPr="006958BE" w:rsidRDefault="00DA0EB6" w:rsidP="006958BE">
            <w:pPr>
              <w:jc w:val="center"/>
              <w:rPr>
                <w:b/>
                <w:bCs/>
                <w:sz w:val="22"/>
                <w:szCs w:val="22"/>
              </w:rPr>
            </w:pPr>
            <w:r w:rsidRPr="006958BE">
              <w:rPr>
                <w:b/>
                <w:sz w:val="22"/>
                <w:szCs w:val="22"/>
              </w:rPr>
              <w:t xml:space="preserve">линии, </w:t>
            </w:r>
            <w:proofErr w:type="gramStart"/>
            <w:r w:rsidRPr="006958BE">
              <w:rPr>
                <w:b/>
                <w:sz w:val="22"/>
                <w:szCs w:val="22"/>
              </w:rPr>
              <w:t>м</w:t>
            </w:r>
            <w:proofErr w:type="gramEnd"/>
          </w:p>
        </w:tc>
        <w:tc>
          <w:tcPr>
            <w:tcW w:w="1913" w:type="dxa"/>
            <w:vAlign w:val="center"/>
          </w:tcPr>
          <w:p w:rsidR="00DA0EB6" w:rsidRPr="006958BE" w:rsidRDefault="00DA0EB6" w:rsidP="006958BE">
            <w:pPr>
              <w:jc w:val="center"/>
              <w:rPr>
                <w:b/>
                <w:sz w:val="22"/>
                <w:szCs w:val="22"/>
              </w:rPr>
            </w:pPr>
            <w:r w:rsidRPr="006958BE">
              <w:rPr>
                <w:b/>
                <w:sz w:val="22"/>
                <w:szCs w:val="22"/>
                <w:lang w:val="en-US"/>
              </w:rPr>
              <w:t>X</w:t>
            </w:r>
          </w:p>
        </w:tc>
        <w:tc>
          <w:tcPr>
            <w:tcW w:w="1914" w:type="dxa"/>
            <w:vAlign w:val="center"/>
          </w:tcPr>
          <w:p w:rsidR="00DA0EB6" w:rsidRPr="006958BE" w:rsidRDefault="00DA0EB6" w:rsidP="006958BE">
            <w:pPr>
              <w:jc w:val="center"/>
              <w:rPr>
                <w:b/>
                <w:sz w:val="22"/>
                <w:szCs w:val="22"/>
              </w:rPr>
            </w:pPr>
            <w:r w:rsidRPr="006958BE">
              <w:rPr>
                <w:b/>
                <w:sz w:val="22"/>
                <w:szCs w:val="22"/>
                <w:lang w:val="en-US"/>
              </w:rPr>
              <w:t>Y</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309°28'35"</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19.83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444136.97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2218425.13</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2</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348°11'18"</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5.37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444149.58</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2218409.82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3</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356°38'1"</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7.15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444154.84</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2218408.72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4</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40°56'26"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1.10</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444161.98</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2218408.30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5</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90°0'0"</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0.01</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444162.81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2218409.02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6</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311°14'9"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1.08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444162.82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2218409.02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7</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356°40'51"</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5.70</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444163.53</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2218408.21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8</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331°47'41"</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8.12</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444169.22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2218407.88</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9</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328°41'21"</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5.95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444176.38</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2218404.04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10</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308°33'55"</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6.62</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444181.46</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2218400.95</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11</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298°22'23"</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27.92</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444185.59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2218395.77</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12</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354°14'44"</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1.30</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444198.86</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2218371.20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13</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313°53'54"</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0.74</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444200.15</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2218371.07</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14</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39°38'11"</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6.51</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444200.66</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2218370.54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15</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313°55'60"</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12.91</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444205.67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2218374.69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16</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226°37'38"</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4.98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444214.63</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2218365.39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17</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312°30'51"</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9.46</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444211.21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2218361.77</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18</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312°31'35"</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10.98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444217.60</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2218354.80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19</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219°11'15"</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5.93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444225.02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2218346.71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20</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311°3'43"</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13.90</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444220.42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2218342.96</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21</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223°11'30"</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19.27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444229.55</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2218332.48</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22</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123°1'56"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14.25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444215.50</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2218319.29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23</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138°16'40"</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16.08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444207.73</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2218331.24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24</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138°18'3"</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23.21</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444195.73</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2218341.94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25</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138°35'59"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24.89</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444178.40</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2218357.38</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26</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228°6'35"</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55.79</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444159.73</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2218373.84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27</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318°14'4"</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77.83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444122.48</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2218332.31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28</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226°13'33"</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68.08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444180.53</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2218280.47</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29</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348°31'40"</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135.10</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444133.43</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2218231.31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30</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346°32'16"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2.66</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444265.83</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2218204.44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31</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341°6'6"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2.35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444268.42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2218203.82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32</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335°56'19"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2.35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444270.64</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2218203.06</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33</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333°34'22"</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5.57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444272.79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2218202.10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34</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333°31'46"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154.62</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444277.78</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2218199.62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35</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331°6'48"</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2.65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444416.19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2218130.70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36</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326°22'38"</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2.37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444418.51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2218129.42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37</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320°52'57"</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2.35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444420.48</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2218128.11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38</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318°33'46"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5.58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444422.30</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2218126.63</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39</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318°31'45"</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118.43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444426.48</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2218122.94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40</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348°31'46"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135.07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444515.22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2218044.51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41</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48°31'46"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147.71</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444647.59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2218017.65</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42</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29°44'42"</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22.74</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444745.41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2218128.33</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43</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318°19'34"</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3.53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444765.15</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2218139.61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lastRenderedPageBreak/>
              <w:t>44</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317°34'15"</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1.73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444767.79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2218137.26</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45</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307°55'16"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444769.07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2218136.09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46</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299°9'25"</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444770.41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2218134.37</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47</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287°51'16"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2.19</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444771.47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2218132.47</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48</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278°43'34"</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444772.14</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2218130.39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49</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268°24'58"</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444772.47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2218128.24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50</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258°53'46"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444772.41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2218126.07</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51</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248°35'13"</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2.19</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444771.99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2218123.93</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52</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238°21'29"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444771.19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2218121.89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53</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229°53'57"</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1.74</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444770.05</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2218120.04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54</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228°32'4"</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162.07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444768.93</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2218118.71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55</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226°38'12"</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1.73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444661.61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2217997.26</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56</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218°39'35"</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444660.42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2217996.00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57</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208°20'11"</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444658.72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2217994.64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58</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199°1'1"</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444656.81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2217993.61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59</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188°10'2"</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444654.75</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2217992.90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60</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178°40'48"</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444652.59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2217992.59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61</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170°6'22"</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1.75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444650.42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2217992.64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62</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168°31'55"</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143.49</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444648.70</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2217992.94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63</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166°45'34"</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1.75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444508.07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2218021.47</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64</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158°23'40"</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444506.37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2218021.87</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65</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148°43'13"</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2.18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444504.35</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2218022.67</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66</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139°41'9"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1.73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444502.49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2218023.80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67</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138°32'6"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120.88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444501.17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2218024.92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68</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138°33'46"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5.58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444410.59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2218104.96</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69</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143°34'9"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0.52</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444406.41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2218108.65</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70</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153°26'6"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0.56</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444405.99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2218108.96</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71</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153°31'34"</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154.62</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444405.49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2218109.21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72</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153°34'22"</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5.57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444267.08</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2218178.14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73</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160°29'51"</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0.51</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444262.09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2218180.62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74</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165°43'8"</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0.57</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444261.61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2218180.79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75</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168°31'59"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150.35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444261.06</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2218180.93</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76</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226°11'7"</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1.03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444113.71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2218210.82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77</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163°5'49"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4.85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444113.00</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2218210.08</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78</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256°47'31"</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1.01</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444108.36</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2218211.49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79</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164°39'56"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38.00</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444108.13</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2218210.51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80</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73°9'58"</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2.04</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444071.48</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2218220.56</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81</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163°4'60"</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8.83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444072.07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2218222.51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82</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51°4'57"</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17.02</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444063.62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2218225.08</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83</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116°18'46"</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1.02</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444074.31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2218238.32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84</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110°15'2"</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1.10</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444073.86</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2218239.23</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85</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106°45'1"</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1.08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444073.48</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2218240.26</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86</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100°29'29"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1.10</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444073.17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2218241.29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87</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96°16'57"</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1.10</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444072.97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2218242.37</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88</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91°3'39"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1.08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444072.85</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2218243.46</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89</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86°17'30"</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1.08</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444072.83</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2218244.54</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90</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81°3'17"</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1.09</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444072.90</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2218245.62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91</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75°39'52"</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0.93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444073.07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2218246.70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92</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133°57'9"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45.64</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444073.30</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2218247.60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93</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40°22'55"</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6.24</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444041.62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2218280.46</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94</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104°2'10"</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24.86</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444046.37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2218284.50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95</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48°41'9"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142.55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444040.34</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2218308.62</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96</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129°26'42"</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2.85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444134.45</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2218415.69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lastRenderedPageBreak/>
              <w:t>97</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220°6'3"</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1.24</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444132.64</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2218417.89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98</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129°30'42"</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2.00</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444131.69</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2218417.09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99</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39°59'13"</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1.21</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444130.42</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2218418.63</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100</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44°59'60"</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0.03</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444131.35</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2218419.41</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101</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129°30'28"</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0.74</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444131.37</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2218419.43</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102</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40°12'9"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7.95</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444130.90</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2218420.00</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103</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309°37'34"</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9.82</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444205.55</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2218373.25</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104</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219°31'14"</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5.41</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444211.81</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2218365.69</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105</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129°35'20"</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9.82</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444207.64</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2218362.25</w:t>
            </w:r>
          </w:p>
        </w:tc>
      </w:tr>
      <w:tr w:rsidR="007E5B3E" w:rsidRPr="006958BE" w:rsidTr="007E5B3E">
        <w:trPr>
          <w:cantSplit/>
          <w:jc w:val="center"/>
        </w:trPr>
        <w:tc>
          <w:tcPr>
            <w:tcW w:w="701" w:type="dxa"/>
            <w:vAlign w:val="center"/>
          </w:tcPr>
          <w:p w:rsidR="007E5B3E" w:rsidRPr="006958BE" w:rsidRDefault="007E5B3E" w:rsidP="006958BE">
            <w:pPr>
              <w:jc w:val="center"/>
              <w:rPr>
                <w:color w:val="000000"/>
                <w:sz w:val="22"/>
                <w:szCs w:val="22"/>
              </w:rPr>
            </w:pPr>
            <w:r w:rsidRPr="006958BE">
              <w:rPr>
                <w:color w:val="000000"/>
                <w:sz w:val="22"/>
                <w:szCs w:val="22"/>
              </w:rPr>
              <w:t>106</w:t>
            </w:r>
          </w:p>
        </w:tc>
        <w:tc>
          <w:tcPr>
            <w:tcW w:w="1950" w:type="dxa"/>
            <w:vAlign w:val="center"/>
          </w:tcPr>
          <w:p w:rsidR="007E5B3E" w:rsidRPr="006958BE" w:rsidRDefault="007E5B3E" w:rsidP="006958BE">
            <w:pPr>
              <w:jc w:val="center"/>
              <w:rPr>
                <w:color w:val="000000"/>
                <w:sz w:val="22"/>
                <w:szCs w:val="22"/>
              </w:rPr>
            </w:pPr>
            <w:r w:rsidRPr="006958BE">
              <w:rPr>
                <w:color w:val="000000"/>
                <w:sz w:val="22"/>
                <w:szCs w:val="22"/>
              </w:rPr>
              <w:t>39°26'19"</w:t>
            </w:r>
          </w:p>
        </w:tc>
        <w:tc>
          <w:tcPr>
            <w:tcW w:w="1134" w:type="dxa"/>
            <w:vAlign w:val="center"/>
          </w:tcPr>
          <w:p w:rsidR="007E5B3E" w:rsidRPr="006958BE" w:rsidRDefault="007E5B3E" w:rsidP="006958BE">
            <w:pPr>
              <w:jc w:val="center"/>
              <w:rPr>
                <w:color w:val="000000"/>
                <w:sz w:val="22"/>
                <w:szCs w:val="22"/>
              </w:rPr>
            </w:pPr>
            <w:r w:rsidRPr="006958BE">
              <w:rPr>
                <w:color w:val="000000"/>
                <w:sz w:val="22"/>
                <w:szCs w:val="22"/>
              </w:rPr>
              <w:t>5.40</w:t>
            </w:r>
          </w:p>
        </w:tc>
        <w:tc>
          <w:tcPr>
            <w:tcW w:w="1913" w:type="dxa"/>
            <w:vAlign w:val="center"/>
          </w:tcPr>
          <w:p w:rsidR="007E5B3E" w:rsidRPr="006958BE" w:rsidRDefault="007E5B3E" w:rsidP="006958BE">
            <w:pPr>
              <w:jc w:val="center"/>
              <w:rPr>
                <w:color w:val="000000"/>
                <w:sz w:val="22"/>
                <w:szCs w:val="22"/>
              </w:rPr>
            </w:pPr>
            <w:r w:rsidRPr="006958BE">
              <w:rPr>
                <w:color w:val="000000"/>
                <w:sz w:val="22"/>
                <w:szCs w:val="22"/>
              </w:rPr>
              <w:t>444201.38</w:t>
            </w:r>
          </w:p>
        </w:tc>
        <w:tc>
          <w:tcPr>
            <w:tcW w:w="1914" w:type="dxa"/>
            <w:vAlign w:val="center"/>
          </w:tcPr>
          <w:p w:rsidR="007E5B3E" w:rsidRPr="006958BE" w:rsidRDefault="007E5B3E" w:rsidP="006958BE">
            <w:pPr>
              <w:jc w:val="center"/>
              <w:rPr>
                <w:color w:val="000000"/>
                <w:sz w:val="22"/>
                <w:szCs w:val="22"/>
              </w:rPr>
            </w:pPr>
            <w:r w:rsidRPr="006958BE">
              <w:rPr>
                <w:color w:val="000000"/>
                <w:sz w:val="22"/>
                <w:szCs w:val="22"/>
              </w:rPr>
              <w:t>2218369.82</w:t>
            </w:r>
          </w:p>
        </w:tc>
      </w:tr>
    </w:tbl>
    <w:p w:rsidR="0070496E" w:rsidRPr="000C620A" w:rsidRDefault="0070496E" w:rsidP="000C620A">
      <w:pPr>
        <w:pStyle w:val="af4"/>
        <w:spacing w:before="0" w:line="240" w:lineRule="exact"/>
        <w:ind w:firstLine="709"/>
        <w:rPr>
          <w:rFonts w:ascii="Times New Roman" w:hAnsi="Times New Roman"/>
          <w:sz w:val="24"/>
          <w:szCs w:val="24"/>
        </w:rPr>
      </w:pPr>
    </w:p>
    <w:p w:rsidR="00806223" w:rsidRPr="000C620A" w:rsidRDefault="00806223" w:rsidP="00E94654">
      <w:pPr>
        <w:pStyle w:val="af4"/>
        <w:spacing w:before="0" w:line="276" w:lineRule="auto"/>
        <w:ind w:firstLine="709"/>
        <w:rPr>
          <w:rFonts w:ascii="Times New Roman" w:hAnsi="Times New Roman"/>
          <w:sz w:val="24"/>
          <w:szCs w:val="24"/>
        </w:rPr>
      </w:pPr>
      <w:r w:rsidRPr="000C620A">
        <w:rPr>
          <w:rFonts w:ascii="Times New Roman" w:hAnsi="Times New Roman"/>
          <w:sz w:val="24"/>
          <w:szCs w:val="24"/>
        </w:rPr>
        <w:t>В виду того, что линейный объект располагается в зоне СХ</w:t>
      </w:r>
      <w:proofErr w:type="gramStart"/>
      <w:r w:rsidRPr="000C620A">
        <w:rPr>
          <w:rFonts w:ascii="Times New Roman" w:hAnsi="Times New Roman"/>
          <w:sz w:val="24"/>
          <w:szCs w:val="24"/>
        </w:rPr>
        <w:t>1</w:t>
      </w:r>
      <w:proofErr w:type="gramEnd"/>
      <w:r w:rsidRPr="000C620A">
        <w:rPr>
          <w:rFonts w:ascii="Times New Roman" w:hAnsi="Times New Roman"/>
          <w:sz w:val="24"/>
          <w:szCs w:val="24"/>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E94654">
      <w:pPr>
        <w:pStyle w:val="af4"/>
        <w:spacing w:before="0" w:line="276" w:lineRule="auto"/>
        <w:ind w:firstLine="709"/>
        <w:rPr>
          <w:rFonts w:ascii="Times New Roman" w:hAnsi="Times New Roman"/>
          <w:sz w:val="24"/>
          <w:szCs w:val="24"/>
        </w:rPr>
      </w:pPr>
      <w:r w:rsidRPr="000C620A">
        <w:rPr>
          <w:rFonts w:ascii="Times New Roman" w:hAnsi="Times New Roman"/>
          <w:sz w:val="24"/>
          <w:szCs w:val="24"/>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452C17">
      <w:pPr>
        <w:pStyle w:val="5"/>
        <w:spacing w:before="240" w:after="120" w:line="276" w:lineRule="auto"/>
        <w:ind w:left="425"/>
        <w:rPr>
          <w:b/>
        </w:rPr>
      </w:pPr>
      <w:r w:rsidRPr="00E94654">
        <w:rPr>
          <w:b/>
        </w:rPr>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8A78ED" w:rsidRDefault="00F02BD7" w:rsidP="00452C17">
      <w:pPr>
        <w:pStyle w:val="af4"/>
        <w:spacing w:before="0" w:line="276" w:lineRule="auto"/>
        <w:ind w:firstLine="709"/>
        <w:rPr>
          <w:rFonts w:ascii="Times New Roman" w:hAnsi="Times New Roman"/>
          <w:sz w:val="24"/>
          <w:szCs w:val="24"/>
        </w:rPr>
      </w:pPr>
      <w:r w:rsidRPr="000C620A">
        <w:rPr>
          <w:rFonts w:ascii="Times New Roman" w:hAnsi="Times New Roman"/>
          <w:sz w:val="24"/>
          <w:szCs w:val="24"/>
        </w:rPr>
        <w:t xml:space="preserve">Целью работы является расчет площадей земельных участков, отводимых под строительство объекта </w:t>
      </w:r>
      <w:r w:rsidR="00A23049" w:rsidRPr="000C620A">
        <w:rPr>
          <w:rFonts w:ascii="Times New Roman" w:hAnsi="Times New Roman"/>
          <w:sz w:val="24"/>
          <w:szCs w:val="24"/>
        </w:rPr>
        <w:t>5</w:t>
      </w:r>
      <w:r w:rsidR="00D104E8">
        <w:rPr>
          <w:rFonts w:ascii="Times New Roman" w:hAnsi="Times New Roman"/>
          <w:sz w:val="24"/>
          <w:szCs w:val="24"/>
        </w:rPr>
        <w:t>184</w:t>
      </w:r>
      <w:r w:rsidRPr="000C620A">
        <w:rPr>
          <w:rFonts w:ascii="Times New Roman" w:hAnsi="Times New Roman"/>
          <w:sz w:val="24"/>
          <w:szCs w:val="24"/>
        </w:rPr>
        <w:t>П «</w:t>
      </w:r>
      <w:r w:rsidR="000A7DE9" w:rsidRPr="000C620A">
        <w:rPr>
          <w:rFonts w:ascii="Times New Roman" w:hAnsi="Times New Roman"/>
          <w:sz w:val="24"/>
          <w:szCs w:val="24"/>
        </w:rPr>
        <w:t>Сбор нефти и газа со скважин</w:t>
      </w:r>
      <w:r w:rsidR="00DA0EB6">
        <w:rPr>
          <w:rFonts w:ascii="Times New Roman" w:hAnsi="Times New Roman"/>
          <w:sz w:val="24"/>
          <w:szCs w:val="24"/>
        </w:rPr>
        <w:t>ы</w:t>
      </w:r>
      <w:r w:rsidR="000A7DE9" w:rsidRPr="000C620A">
        <w:rPr>
          <w:rFonts w:ascii="Times New Roman" w:hAnsi="Times New Roman"/>
          <w:sz w:val="24"/>
          <w:szCs w:val="24"/>
        </w:rPr>
        <w:t xml:space="preserve"> </w:t>
      </w:r>
      <w:r w:rsidR="00D104E8">
        <w:rPr>
          <w:rFonts w:ascii="Times New Roman" w:hAnsi="Times New Roman"/>
          <w:sz w:val="24"/>
          <w:szCs w:val="24"/>
        </w:rPr>
        <w:t>№53</w:t>
      </w:r>
      <w:r w:rsidR="00DA0EB6">
        <w:rPr>
          <w:rFonts w:ascii="Times New Roman" w:hAnsi="Times New Roman"/>
          <w:sz w:val="24"/>
          <w:szCs w:val="24"/>
        </w:rPr>
        <w:t xml:space="preserve"> </w:t>
      </w:r>
      <w:r w:rsidR="00D104E8">
        <w:rPr>
          <w:rFonts w:ascii="Times New Roman" w:hAnsi="Times New Roman"/>
          <w:sz w:val="24"/>
          <w:szCs w:val="24"/>
        </w:rPr>
        <w:t>Южно-Орловского</w:t>
      </w:r>
      <w:r w:rsidR="000A7DE9" w:rsidRPr="000C620A">
        <w:rPr>
          <w:rFonts w:ascii="Times New Roman" w:hAnsi="Times New Roman"/>
          <w:sz w:val="24"/>
          <w:szCs w:val="24"/>
        </w:rPr>
        <w:t xml:space="preserve"> месторождения</w:t>
      </w:r>
      <w:r w:rsidRPr="000C620A">
        <w:rPr>
          <w:rFonts w:ascii="Times New Roman" w:hAnsi="Times New Roman"/>
          <w:sz w:val="24"/>
          <w:szCs w:val="24"/>
        </w:rPr>
        <w:t>» на территории сельск</w:t>
      </w:r>
      <w:r w:rsidR="001C04FC" w:rsidRPr="000C620A">
        <w:rPr>
          <w:rFonts w:ascii="Times New Roman" w:hAnsi="Times New Roman"/>
          <w:sz w:val="24"/>
          <w:szCs w:val="24"/>
        </w:rPr>
        <w:t>ого</w:t>
      </w:r>
      <w:r w:rsidRPr="000C620A">
        <w:rPr>
          <w:rFonts w:ascii="Times New Roman" w:hAnsi="Times New Roman"/>
          <w:sz w:val="24"/>
          <w:szCs w:val="24"/>
        </w:rPr>
        <w:t xml:space="preserve"> поселени</w:t>
      </w:r>
      <w:r w:rsidR="001C04FC" w:rsidRPr="000C620A">
        <w:rPr>
          <w:rFonts w:ascii="Times New Roman" w:hAnsi="Times New Roman"/>
          <w:sz w:val="24"/>
          <w:szCs w:val="24"/>
        </w:rPr>
        <w:t xml:space="preserve">я </w:t>
      </w:r>
      <w:r w:rsidR="00D104E8">
        <w:rPr>
          <w:rFonts w:ascii="Times New Roman" w:hAnsi="Times New Roman"/>
          <w:sz w:val="24"/>
          <w:szCs w:val="24"/>
        </w:rPr>
        <w:t>Черновка</w:t>
      </w:r>
      <w:r w:rsidR="001C04FC" w:rsidRPr="000C620A">
        <w:rPr>
          <w:rFonts w:ascii="Times New Roman" w:hAnsi="Times New Roman"/>
          <w:sz w:val="24"/>
          <w:szCs w:val="24"/>
        </w:rPr>
        <w:t xml:space="preserve"> </w:t>
      </w:r>
      <w:r w:rsidRPr="000C620A">
        <w:rPr>
          <w:rFonts w:ascii="Times New Roman" w:hAnsi="Times New Roman"/>
          <w:sz w:val="24"/>
          <w:szCs w:val="24"/>
        </w:rPr>
        <w:t xml:space="preserve">муниципального района </w:t>
      </w:r>
      <w:r w:rsidR="00D104E8">
        <w:rPr>
          <w:rFonts w:ascii="Times New Roman" w:hAnsi="Times New Roman"/>
          <w:sz w:val="24"/>
          <w:szCs w:val="24"/>
        </w:rPr>
        <w:t>Сергиевский</w:t>
      </w:r>
      <w:r w:rsidRPr="000C620A">
        <w:rPr>
          <w:rFonts w:ascii="Times New Roman" w:hAnsi="Times New Roman"/>
          <w:sz w:val="24"/>
          <w:szCs w:val="24"/>
        </w:rPr>
        <w:t xml:space="preserve"> Самарской области. В связи с чем, объекты, подлежащие перенос</w:t>
      </w:r>
      <w:r w:rsidR="00E94654">
        <w:rPr>
          <w:rFonts w:ascii="Times New Roman" w:hAnsi="Times New Roman"/>
          <w:sz w:val="24"/>
          <w:szCs w:val="24"/>
        </w:rPr>
        <w:t>у (переустройству) отсутствуют.</w:t>
      </w:r>
    </w:p>
    <w:p w:rsidR="001C2B33" w:rsidRPr="001C2B33" w:rsidRDefault="001C2B33" w:rsidP="001C2B33">
      <w:pPr>
        <w:pStyle w:val="5"/>
        <w:spacing w:before="240" w:after="120"/>
        <w:ind w:left="425"/>
        <w:rPr>
          <w:b/>
        </w:rPr>
      </w:pPr>
      <w:r w:rsidRPr="001C2B33">
        <w:rPr>
          <w:b/>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1C2B33" w:rsidRPr="001C2B33" w:rsidRDefault="001C2B33" w:rsidP="006958BE">
      <w:pPr>
        <w:pStyle w:val="af4"/>
        <w:spacing w:line="276" w:lineRule="auto"/>
        <w:ind w:firstLine="709"/>
        <w:rPr>
          <w:rFonts w:ascii="Times New Roman" w:hAnsi="Times New Roman"/>
          <w:sz w:val="24"/>
          <w:szCs w:val="24"/>
        </w:rPr>
      </w:pPr>
      <w:bookmarkStart w:id="21" w:name="_Toc484767250"/>
      <w:bookmarkStart w:id="22" w:name="_Toc476033268"/>
      <w:bookmarkStart w:id="23" w:name="_Toc302033678"/>
      <w:bookmarkStart w:id="24" w:name="_Toc304443983"/>
      <w:bookmarkStart w:id="25" w:name="_Toc323210137"/>
      <w:bookmarkStart w:id="26" w:name="_Toc343788804"/>
      <w:bookmarkStart w:id="27" w:name="_Toc354406519"/>
      <w:bookmarkStart w:id="28" w:name="_Toc384363478"/>
      <w:bookmarkStart w:id="29" w:name="_Toc394301427"/>
      <w:bookmarkStart w:id="30" w:name="_Toc399081964"/>
      <w:bookmarkStart w:id="31" w:name="_Toc406140071"/>
      <w:bookmarkStart w:id="32" w:name="_Toc410310909"/>
      <w:bookmarkStart w:id="33" w:name="_Toc417977434"/>
      <w:bookmarkStart w:id="34" w:name="_Toc432153644"/>
      <w:bookmarkStart w:id="35" w:name="_Toc434497705"/>
      <w:bookmarkStart w:id="36" w:name="_Toc447362742"/>
      <w:bookmarkStart w:id="37" w:name="_Toc462903479"/>
      <w:bookmarkStart w:id="38" w:name="_Toc471211012"/>
      <w:bookmarkStart w:id="39" w:name="_Toc502041684"/>
      <w:bookmarkStart w:id="40" w:name="_Toc504133681"/>
      <w:proofErr w:type="gramStart"/>
      <w:r w:rsidRPr="001C2B33">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1C2B33" w:rsidRPr="001C2B33" w:rsidRDefault="001C2B33" w:rsidP="006958BE">
      <w:pPr>
        <w:pStyle w:val="af4"/>
        <w:spacing w:line="276" w:lineRule="auto"/>
        <w:ind w:firstLine="709"/>
        <w:rPr>
          <w:rFonts w:ascii="Times New Roman" w:hAnsi="Times New Roman"/>
          <w:sz w:val="24"/>
          <w:szCs w:val="24"/>
        </w:rPr>
      </w:pPr>
      <w:r w:rsidRPr="001C2B33">
        <w:rPr>
          <w:rFonts w:ascii="Times New Roman" w:hAnsi="Times New Roman"/>
          <w:sz w:val="24"/>
          <w:szCs w:val="24"/>
        </w:rPr>
        <w:t>Расстояния между зданиями и сооружениями приняты в соответствии с требованиями противопожарных и санитарных норм:</w:t>
      </w:r>
    </w:p>
    <w:p w:rsidR="001C2B33" w:rsidRPr="001C2B33" w:rsidRDefault="001C2B33" w:rsidP="006958BE">
      <w:pPr>
        <w:pStyle w:val="af4"/>
        <w:numPr>
          <w:ilvl w:val="0"/>
          <w:numId w:val="4"/>
        </w:numPr>
        <w:spacing w:line="276" w:lineRule="auto"/>
        <w:rPr>
          <w:rFonts w:ascii="Times New Roman" w:hAnsi="Times New Roman"/>
          <w:sz w:val="24"/>
          <w:szCs w:val="24"/>
        </w:rPr>
      </w:pPr>
      <w:r w:rsidRPr="001C2B33">
        <w:rPr>
          <w:rFonts w:ascii="Times New Roman" w:hAnsi="Times New Roman"/>
          <w:sz w:val="24"/>
          <w:szCs w:val="24"/>
        </w:rPr>
        <w:t>Федеральные нормы и правила в области промышленной безопасности «Правила безопасности в нефтяной и газовой промышленности» от 18.12.2013;</w:t>
      </w:r>
    </w:p>
    <w:p w:rsidR="001C2B33" w:rsidRPr="001C2B33" w:rsidRDefault="001C2B33" w:rsidP="006958BE">
      <w:pPr>
        <w:pStyle w:val="af4"/>
        <w:numPr>
          <w:ilvl w:val="0"/>
          <w:numId w:val="4"/>
        </w:numPr>
        <w:spacing w:line="276" w:lineRule="auto"/>
        <w:rPr>
          <w:rFonts w:ascii="Times New Roman" w:hAnsi="Times New Roman"/>
          <w:sz w:val="24"/>
          <w:szCs w:val="24"/>
        </w:rPr>
      </w:pPr>
      <w:r w:rsidRPr="001C2B33">
        <w:rPr>
          <w:rFonts w:ascii="Times New Roman" w:hAnsi="Times New Roman"/>
          <w:sz w:val="24"/>
          <w:szCs w:val="24"/>
        </w:rPr>
        <w:lastRenderedPageBreak/>
        <w:t>ППБО-85 «Правила пожарной безопасности в нефтяной и газовой промышленности»;</w:t>
      </w:r>
    </w:p>
    <w:p w:rsidR="001C2B33" w:rsidRPr="001C2B33" w:rsidRDefault="001C2B33" w:rsidP="006958BE">
      <w:pPr>
        <w:pStyle w:val="af4"/>
        <w:numPr>
          <w:ilvl w:val="0"/>
          <w:numId w:val="4"/>
        </w:numPr>
        <w:spacing w:line="276" w:lineRule="auto"/>
        <w:rPr>
          <w:rFonts w:ascii="Times New Roman" w:hAnsi="Times New Roman"/>
          <w:sz w:val="24"/>
          <w:szCs w:val="24"/>
        </w:rPr>
      </w:pPr>
      <w:r w:rsidRPr="001C2B33">
        <w:rPr>
          <w:rFonts w:ascii="Times New Roman" w:hAnsi="Times New Roman"/>
          <w:sz w:val="24"/>
          <w:szCs w:val="24"/>
        </w:rPr>
        <w:t>ПУЭ «Правила устройства электроустановок»;</w:t>
      </w:r>
    </w:p>
    <w:p w:rsidR="001C2B33" w:rsidRPr="001C2B33" w:rsidRDefault="001C2B33" w:rsidP="006958BE">
      <w:pPr>
        <w:pStyle w:val="af4"/>
        <w:numPr>
          <w:ilvl w:val="0"/>
          <w:numId w:val="4"/>
        </w:numPr>
        <w:spacing w:line="276" w:lineRule="auto"/>
        <w:rPr>
          <w:rFonts w:ascii="Times New Roman" w:hAnsi="Times New Roman"/>
          <w:sz w:val="24"/>
          <w:szCs w:val="24"/>
        </w:rPr>
      </w:pPr>
      <w:r w:rsidRPr="001C2B33">
        <w:rPr>
          <w:rFonts w:ascii="Times New Roman" w:hAnsi="Times New Roman"/>
          <w:sz w:val="24"/>
          <w:szCs w:val="24"/>
        </w:rPr>
        <w:t>СП 231.1311500.2015 «Обустройство нефтяных и газовых месторождений»;</w:t>
      </w:r>
    </w:p>
    <w:p w:rsidR="001C2B33" w:rsidRPr="001C2B33" w:rsidRDefault="001C2B33" w:rsidP="006958BE">
      <w:pPr>
        <w:pStyle w:val="af4"/>
        <w:numPr>
          <w:ilvl w:val="0"/>
          <w:numId w:val="4"/>
        </w:numPr>
        <w:spacing w:line="276" w:lineRule="auto"/>
        <w:rPr>
          <w:rFonts w:ascii="Times New Roman" w:hAnsi="Times New Roman"/>
          <w:sz w:val="24"/>
          <w:szCs w:val="24"/>
        </w:rPr>
      </w:pPr>
      <w:r w:rsidRPr="001C2B33">
        <w:rPr>
          <w:rFonts w:ascii="Times New Roman" w:hAnsi="Times New Roman"/>
          <w:sz w:val="24"/>
          <w:szCs w:val="24"/>
        </w:rPr>
        <w:t>СП 18.13330.2011 «Генеральные планы промышленных предприятий».</w:t>
      </w:r>
    </w:p>
    <w:p w:rsidR="001C2B33" w:rsidRPr="001C2B33" w:rsidRDefault="001C2B33" w:rsidP="006958BE">
      <w:pPr>
        <w:pStyle w:val="af4"/>
        <w:spacing w:before="1200"/>
        <w:ind w:firstLine="709"/>
        <w:jc w:val="center"/>
        <w:rPr>
          <w:rFonts w:ascii="Times New Roman" w:hAnsi="Times New Roman"/>
          <w:b/>
          <w:i/>
          <w:iCs/>
          <w:sz w:val="24"/>
          <w:szCs w:val="24"/>
        </w:rPr>
      </w:pPr>
      <w:r w:rsidRPr="001C2B33">
        <w:rPr>
          <w:rFonts w:ascii="Times New Roman" w:hAnsi="Times New Roman"/>
          <w:b/>
          <w:i/>
          <w:iCs/>
          <w:sz w:val="24"/>
          <w:szCs w:val="24"/>
        </w:rPr>
        <w:t>Основные показатели площадок</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781" w:type="dxa"/>
        <w:tblInd w:w="-34"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7164"/>
        <w:gridCol w:w="1560"/>
        <w:gridCol w:w="1057"/>
      </w:tblGrid>
      <w:tr w:rsidR="00D104E8" w:rsidRPr="006958BE" w:rsidTr="000D6901">
        <w:trPr>
          <w:cantSplit/>
          <w:trHeight w:val="1002"/>
          <w:tblHeader/>
        </w:trPr>
        <w:tc>
          <w:tcPr>
            <w:tcW w:w="7164" w:type="dxa"/>
            <w:tcBorders>
              <w:top w:val="single" w:sz="4" w:space="0" w:color="auto"/>
              <w:left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eastAsia="ru-RU"/>
              </w:rPr>
            </w:pPr>
            <w:r w:rsidRPr="006958BE">
              <w:rPr>
                <w:snapToGrid w:val="0"/>
                <w:color w:val="000000"/>
                <w:lang w:eastAsia="ru-RU"/>
              </w:rPr>
              <w:t xml:space="preserve">Наименование </w:t>
            </w:r>
          </w:p>
        </w:tc>
        <w:tc>
          <w:tcPr>
            <w:tcW w:w="1560" w:type="dxa"/>
            <w:tcBorders>
              <w:top w:val="single" w:sz="4" w:space="0" w:color="auto"/>
              <w:left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eastAsia="ru-RU"/>
              </w:rPr>
            </w:pPr>
            <w:r w:rsidRPr="006958BE">
              <w:rPr>
                <w:snapToGrid w:val="0"/>
                <w:color w:val="000000"/>
                <w:lang w:eastAsia="ru-RU"/>
              </w:rPr>
              <w:t>Ед. изм.</w:t>
            </w:r>
          </w:p>
        </w:tc>
        <w:tc>
          <w:tcPr>
            <w:tcW w:w="1057" w:type="dxa"/>
            <w:tcBorders>
              <w:top w:val="single" w:sz="4" w:space="0" w:color="auto"/>
              <w:left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eastAsia="ru-RU"/>
              </w:rPr>
            </w:pPr>
            <w:r w:rsidRPr="006958BE">
              <w:rPr>
                <w:snapToGrid w:val="0"/>
                <w:color w:val="000000"/>
                <w:lang w:eastAsia="ru-RU"/>
              </w:rPr>
              <w:t>Коли</w:t>
            </w:r>
            <w:r w:rsidRPr="006958BE">
              <w:rPr>
                <w:snapToGrid w:val="0"/>
                <w:color w:val="000000"/>
                <w:lang w:eastAsia="ru-RU"/>
              </w:rPr>
              <w:softHyphen/>
              <w:t>чество</w:t>
            </w:r>
          </w:p>
        </w:tc>
      </w:tr>
      <w:tr w:rsidR="00D104E8" w:rsidRPr="006958BE" w:rsidTr="000D6901">
        <w:trPr>
          <w:cantSplit/>
          <w:trHeight w:hRule="exact" w:val="340"/>
        </w:trPr>
        <w:tc>
          <w:tcPr>
            <w:tcW w:w="7164"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i/>
                <w:snapToGrid w:val="0"/>
                <w:lang w:eastAsia="ru-RU"/>
              </w:rPr>
            </w:pPr>
            <w:r w:rsidRPr="006958BE">
              <w:rPr>
                <w:i/>
                <w:snapToGrid w:val="0"/>
                <w:lang w:eastAsia="ru-RU"/>
              </w:rPr>
              <w:t xml:space="preserve"> Площадка скважины № 53</w:t>
            </w:r>
          </w:p>
        </w:tc>
        <w:tc>
          <w:tcPr>
            <w:tcW w:w="1560"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eastAsia="ru-RU"/>
              </w:rPr>
            </w:pPr>
          </w:p>
        </w:tc>
        <w:tc>
          <w:tcPr>
            <w:tcW w:w="1057"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eastAsia="ru-RU"/>
              </w:rPr>
            </w:pPr>
          </w:p>
        </w:tc>
      </w:tr>
      <w:tr w:rsidR="00D104E8" w:rsidRPr="006958BE" w:rsidTr="000D6901">
        <w:trPr>
          <w:cantSplit/>
          <w:trHeight w:hRule="exact" w:val="340"/>
        </w:trPr>
        <w:tc>
          <w:tcPr>
            <w:tcW w:w="7164"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rPr>
                <w:snapToGrid w:val="0"/>
                <w:lang w:eastAsia="ru-RU"/>
              </w:rPr>
            </w:pPr>
            <w:r w:rsidRPr="006958BE">
              <w:rPr>
                <w:snapToGrid w:val="0"/>
                <w:lang w:eastAsia="ru-RU"/>
              </w:rPr>
              <w:t>Площадь  освоения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eastAsia="ru-RU"/>
              </w:rPr>
            </w:pPr>
            <w:r w:rsidRPr="006958BE">
              <w:rPr>
                <w:snapToGrid w:val="0"/>
                <w:color w:val="000000"/>
                <w:lang w:eastAsia="ru-RU"/>
              </w:rPr>
              <w:t>га</w:t>
            </w:r>
          </w:p>
        </w:tc>
        <w:tc>
          <w:tcPr>
            <w:tcW w:w="1057"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highlight w:val="yellow"/>
                <w:lang w:val="en-US" w:eastAsia="ru-RU"/>
              </w:rPr>
            </w:pPr>
            <w:r w:rsidRPr="006958BE">
              <w:rPr>
                <w:snapToGrid w:val="0"/>
                <w:color w:val="000000"/>
                <w:lang w:val="en-US" w:eastAsia="ru-RU"/>
              </w:rPr>
              <w:t>1.40</w:t>
            </w:r>
          </w:p>
        </w:tc>
      </w:tr>
      <w:tr w:rsidR="00D104E8" w:rsidRPr="006958BE" w:rsidTr="000D6901">
        <w:trPr>
          <w:cantSplit/>
          <w:trHeight w:hRule="exact" w:val="340"/>
        </w:trPr>
        <w:tc>
          <w:tcPr>
            <w:tcW w:w="7164"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rPr>
                <w:snapToGrid w:val="0"/>
                <w:lang w:eastAsia="ru-RU"/>
              </w:rPr>
            </w:pPr>
            <w:r w:rsidRPr="006958BE">
              <w:rPr>
                <w:snapToGrid w:val="0"/>
                <w:lang w:eastAsia="ru-RU"/>
              </w:rPr>
              <w:t>Площадь застройки</w:t>
            </w:r>
          </w:p>
        </w:tc>
        <w:tc>
          <w:tcPr>
            <w:tcW w:w="1560"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eastAsia="ru-RU"/>
              </w:rPr>
            </w:pPr>
            <w:r w:rsidRPr="006958BE">
              <w:rPr>
                <w:snapToGrid w:val="0"/>
                <w:color w:val="000000"/>
                <w:lang w:eastAsia="ru-RU"/>
              </w:rPr>
              <w:t>га</w:t>
            </w:r>
          </w:p>
        </w:tc>
        <w:tc>
          <w:tcPr>
            <w:tcW w:w="1057"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highlight w:val="yellow"/>
                <w:lang w:eastAsia="ru-RU"/>
              </w:rPr>
            </w:pPr>
            <w:r w:rsidRPr="006958BE">
              <w:rPr>
                <w:snapToGrid w:val="0"/>
                <w:color w:val="000000"/>
                <w:lang w:eastAsia="ru-RU"/>
              </w:rPr>
              <w:t>0,</w:t>
            </w:r>
            <w:r w:rsidRPr="006958BE">
              <w:rPr>
                <w:snapToGrid w:val="0"/>
                <w:color w:val="000000"/>
                <w:lang w:val="en-US" w:eastAsia="ru-RU"/>
              </w:rPr>
              <w:t>10</w:t>
            </w:r>
          </w:p>
        </w:tc>
      </w:tr>
      <w:tr w:rsidR="00D104E8" w:rsidRPr="006958BE" w:rsidTr="000D6901">
        <w:trPr>
          <w:cantSplit/>
          <w:trHeight w:hRule="exact" w:val="340"/>
        </w:trPr>
        <w:tc>
          <w:tcPr>
            <w:tcW w:w="7164"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rPr>
                <w:snapToGrid w:val="0"/>
                <w:lang w:eastAsia="ru-RU"/>
              </w:rPr>
            </w:pPr>
            <w:r w:rsidRPr="006958BE">
              <w:rPr>
                <w:snapToGrid w:val="0"/>
                <w:lang w:eastAsia="ru-RU"/>
              </w:rPr>
              <w:t>Площадь территории в обваловании</w:t>
            </w:r>
          </w:p>
        </w:tc>
        <w:tc>
          <w:tcPr>
            <w:tcW w:w="1560"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eastAsia="ru-RU"/>
              </w:rPr>
            </w:pPr>
            <w:r w:rsidRPr="006958BE">
              <w:rPr>
                <w:snapToGrid w:val="0"/>
                <w:color w:val="000000"/>
                <w:lang w:eastAsia="ru-RU"/>
              </w:rPr>
              <w:t>га</w:t>
            </w:r>
          </w:p>
        </w:tc>
        <w:tc>
          <w:tcPr>
            <w:tcW w:w="1057"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lang w:val="en-US" w:eastAsia="ru-RU"/>
              </w:rPr>
            </w:pPr>
            <w:r w:rsidRPr="006958BE">
              <w:rPr>
                <w:snapToGrid w:val="0"/>
                <w:lang w:eastAsia="ru-RU"/>
              </w:rPr>
              <w:t>0,3</w:t>
            </w:r>
            <w:r w:rsidRPr="006958BE">
              <w:rPr>
                <w:snapToGrid w:val="0"/>
                <w:lang w:val="en-US" w:eastAsia="ru-RU"/>
              </w:rPr>
              <w:t>6</w:t>
            </w:r>
          </w:p>
        </w:tc>
      </w:tr>
      <w:tr w:rsidR="00D104E8" w:rsidRPr="006958BE" w:rsidTr="000D6901">
        <w:trPr>
          <w:cantSplit/>
          <w:trHeight w:hRule="exact" w:val="340"/>
        </w:trPr>
        <w:tc>
          <w:tcPr>
            <w:tcW w:w="7164"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rPr>
                <w:snapToGrid w:val="0"/>
                <w:lang w:eastAsia="ru-RU"/>
              </w:rPr>
            </w:pPr>
            <w:r w:rsidRPr="006958BE">
              <w:rPr>
                <w:snapToGrid w:val="0"/>
                <w:lang w:eastAsia="ru-RU"/>
              </w:rPr>
              <w:t>Плотность застройки</w:t>
            </w:r>
          </w:p>
        </w:tc>
        <w:tc>
          <w:tcPr>
            <w:tcW w:w="1560"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val="en-US" w:eastAsia="ru-RU"/>
              </w:rPr>
            </w:pPr>
            <w:r w:rsidRPr="006958BE">
              <w:rPr>
                <w:snapToGrid w:val="0"/>
                <w:color w:val="000000"/>
                <w:lang w:val="en-US" w:eastAsia="ru-RU"/>
              </w:rPr>
              <w:t>%</w:t>
            </w:r>
          </w:p>
        </w:tc>
        <w:tc>
          <w:tcPr>
            <w:tcW w:w="1057"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val="en-US" w:eastAsia="ru-RU"/>
              </w:rPr>
            </w:pPr>
            <w:r w:rsidRPr="006958BE">
              <w:rPr>
                <w:snapToGrid w:val="0"/>
                <w:color w:val="000000"/>
                <w:lang w:val="en-US" w:eastAsia="ru-RU"/>
              </w:rPr>
              <w:t>10</w:t>
            </w:r>
          </w:p>
        </w:tc>
      </w:tr>
      <w:tr w:rsidR="00D104E8" w:rsidRPr="006958BE" w:rsidTr="000D6901">
        <w:trPr>
          <w:cantSplit/>
          <w:trHeight w:hRule="exact" w:val="340"/>
        </w:trPr>
        <w:tc>
          <w:tcPr>
            <w:tcW w:w="7164"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rPr>
                <w:snapToGrid w:val="0"/>
                <w:lang w:eastAsia="ru-RU"/>
              </w:rPr>
            </w:pPr>
            <w:r w:rsidRPr="006958BE">
              <w:rPr>
                <w:snapToGrid w:val="0"/>
                <w:lang w:eastAsia="ru-RU"/>
              </w:rPr>
              <w:t>Площадь  покрытия проездов</w:t>
            </w:r>
          </w:p>
        </w:tc>
        <w:tc>
          <w:tcPr>
            <w:tcW w:w="1560"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vertAlign w:val="superscript"/>
                <w:lang w:val="en-US" w:eastAsia="ru-RU"/>
              </w:rPr>
            </w:pPr>
            <w:r w:rsidRPr="006958BE">
              <w:rPr>
                <w:snapToGrid w:val="0"/>
                <w:lang w:eastAsia="ru-RU"/>
              </w:rPr>
              <w:t>м</w:t>
            </w:r>
            <w:proofErr w:type="gramStart"/>
            <w:r w:rsidRPr="006958BE">
              <w:rPr>
                <w:snapToGrid w:val="0"/>
                <w:vertAlign w:val="superscript"/>
                <w:lang w:eastAsia="ru-RU"/>
              </w:rPr>
              <w:t>2</w:t>
            </w:r>
            <w:proofErr w:type="gramEnd"/>
          </w:p>
        </w:tc>
        <w:tc>
          <w:tcPr>
            <w:tcW w:w="1057"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val="en-US" w:eastAsia="ru-RU"/>
              </w:rPr>
            </w:pPr>
            <w:r w:rsidRPr="006958BE">
              <w:rPr>
                <w:snapToGrid w:val="0"/>
                <w:color w:val="000000"/>
                <w:lang w:val="en-US" w:eastAsia="ru-RU"/>
              </w:rPr>
              <w:t>1560</w:t>
            </w:r>
          </w:p>
        </w:tc>
      </w:tr>
      <w:tr w:rsidR="00D104E8" w:rsidRPr="006958BE" w:rsidTr="000D6901">
        <w:trPr>
          <w:cantSplit/>
          <w:trHeight w:hRule="exact" w:val="340"/>
        </w:trPr>
        <w:tc>
          <w:tcPr>
            <w:tcW w:w="7164"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rPr>
                <w:snapToGrid w:val="0"/>
                <w:lang w:eastAsia="ru-RU"/>
              </w:rPr>
            </w:pPr>
            <w:r w:rsidRPr="006958BE">
              <w:rPr>
                <w:snapToGrid w:val="0"/>
                <w:lang w:eastAsia="ru-RU"/>
              </w:rPr>
              <w:t>Площадь  покрытия разворотной площадки</w:t>
            </w:r>
          </w:p>
        </w:tc>
        <w:tc>
          <w:tcPr>
            <w:tcW w:w="1560"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lang w:eastAsia="ru-RU"/>
              </w:rPr>
            </w:pPr>
            <w:r w:rsidRPr="006958BE">
              <w:rPr>
                <w:snapToGrid w:val="0"/>
                <w:lang w:eastAsia="ru-RU"/>
              </w:rPr>
              <w:t>м</w:t>
            </w:r>
            <w:proofErr w:type="gramStart"/>
            <w:r w:rsidRPr="006958BE">
              <w:rPr>
                <w:snapToGrid w:val="0"/>
                <w:vertAlign w:val="superscript"/>
                <w:lang w:eastAsia="ru-RU"/>
              </w:rPr>
              <w:t>2</w:t>
            </w:r>
            <w:proofErr w:type="gramEnd"/>
          </w:p>
        </w:tc>
        <w:tc>
          <w:tcPr>
            <w:tcW w:w="1057"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val="en-US" w:eastAsia="ru-RU"/>
              </w:rPr>
            </w:pPr>
            <w:r w:rsidRPr="006958BE">
              <w:rPr>
                <w:snapToGrid w:val="0"/>
                <w:color w:val="000000"/>
                <w:lang w:val="en-US" w:eastAsia="ru-RU"/>
              </w:rPr>
              <w:t>720</w:t>
            </w:r>
          </w:p>
        </w:tc>
      </w:tr>
      <w:tr w:rsidR="00D104E8" w:rsidRPr="006958BE" w:rsidTr="000D6901">
        <w:trPr>
          <w:cantSplit/>
          <w:trHeight w:hRule="exact" w:val="340"/>
        </w:trPr>
        <w:tc>
          <w:tcPr>
            <w:tcW w:w="7164"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lang w:eastAsia="ru-RU"/>
              </w:rPr>
            </w:pPr>
            <w:r w:rsidRPr="006958BE">
              <w:rPr>
                <w:i/>
                <w:snapToGrid w:val="0"/>
                <w:lang w:eastAsia="ru-RU"/>
              </w:rPr>
              <w:t>Площадка ИУ</w:t>
            </w:r>
          </w:p>
        </w:tc>
        <w:tc>
          <w:tcPr>
            <w:tcW w:w="1560"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lang w:eastAsia="ru-RU"/>
              </w:rPr>
            </w:pPr>
          </w:p>
        </w:tc>
        <w:tc>
          <w:tcPr>
            <w:tcW w:w="1057"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FF0000"/>
                <w:highlight w:val="yellow"/>
                <w:lang w:eastAsia="ru-RU"/>
              </w:rPr>
            </w:pPr>
          </w:p>
        </w:tc>
      </w:tr>
      <w:tr w:rsidR="00D104E8" w:rsidRPr="006958BE" w:rsidTr="000D6901">
        <w:trPr>
          <w:cantSplit/>
          <w:trHeight w:hRule="exact" w:val="340"/>
        </w:trPr>
        <w:tc>
          <w:tcPr>
            <w:tcW w:w="7164"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rPr>
                <w:snapToGrid w:val="0"/>
                <w:lang w:eastAsia="ru-RU"/>
              </w:rPr>
            </w:pPr>
            <w:r w:rsidRPr="006958BE">
              <w:rPr>
                <w:snapToGrid w:val="0"/>
                <w:lang w:eastAsia="ru-RU"/>
              </w:rPr>
              <w:t>Площадь  освоения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eastAsia="ru-RU"/>
              </w:rPr>
            </w:pPr>
            <w:r w:rsidRPr="006958BE">
              <w:rPr>
                <w:snapToGrid w:val="0"/>
                <w:color w:val="000000"/>
                <w:lang w:eastAsia="ru-RU"/>
              </w:rPr>
              <w:t>га</w:t>
            </w:r>
          </w:p>
        </w:tc>
        <w:tc>
          <w:tcPr>
            <w:tcW w:w="1057"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highlight w:val="yellow"/>
                <w:lang w:val="en-US" w:eastAsia="ru-RU"/>
              </w:rPr>
            </w:pPr>
            <w:r w:rsidRPr="006958BE">
              <w:rPr>
                <w:snapToGrid w:val="0"/>
                <w:lang w:eastAsia="ru-RU"/>
              </w:rPr>
              <w:t>0,</w:t>
            </w:r>
            <w:r w:rsidRPr="006958BE">
              <w:rPr>
                <w:snapToGrid w:val="0"/>
                <w:lang w:val="en-US" w:eastAsia="ru-RU"/>
              </w:rPr>
              <w:t>08</w:t>
            </w:r>
          </w:p>
        </w:tc>
      </w:tr>
      <w:tr w:rsidR="00D104E8" w:rsidRPr="006958BE" w:rsidTr="000D6901">
        <w:trPr>
          <w:cantSplit/>
          <w:trHeight w:hRule="exact" w:val="340"/>
        </w:trPr>
        <w:tc>
          <w:tcPr>
            <w:tcW w:w="7164"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rPr>
                <w:snapToGrid w:val="0"/>
                <w:lang w:eastAsia="ru-RU"/>
              </w:rPr>
            </w:pPr>
            <w:r w:rsidRPr="006958BE">
              <w:rPr>
                <w:snapToGrid w:val="0"/>
                <w:lang w:eastAsia="ru-RU"/>
              </w:rPr>
              <w:t>Площадь застройки</w:t>
            </w:r>
          </w:p>
        </w:tc>
        <w:tc>
          <w:tcPr>
            <w:tcW w:w="1560"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eastAsia="ru-RU"/>
              </w:rPr>
            </w:pPr>
            <w:r w:rsidRPr="006958BE">
              <w:rPr>
                <w:snapToGrid w:val="0"/>
                <w:color w:val="000000"/>
                <w:lang w:eastAsia="ru-RU"/>
              </w:rPr>
              <w:t>га</w:t>
            </w:r>
          </w:p>
        </w:tc>
        <w:tc>
          <w:tcPr>
            <w:tcW w:w="1057"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highlight w:val="yellow"/>
                <w:lang w:eastAsia="ru-RU"/>
              </w:rPr>
            </w:pPr>
            <w:r w:rsidRPr="006958BE">
              <w:rPr>
                <w:snapToGrid w:val="0"/>
                <w:lang w:eastAsia="ru-RU"/>
              </w:rPr>
              <w:t>0,02</w:t>
            </w:r>
          </w:p>
        </w:tc>
      </w:tr>
      <w:tr w:rsidR="00D104E8" w:rsidRPr="006958BE" w:rsidTr="000D6901">
        <w:trPr>
          <w:cantSplit/>
          <w:trHeight w:hRule="exact" w:val="340"/>
        </w:trPr>
        <w:tc>
          <w:tcPr>
            <w:tcW w:w="7164"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rPr>
                <w:snapToGrid w:val="0"/>
                <w:lang w:eastAsia="ru-RU"/>
              </w:rPr>
            </w:pPr>
            <w:r w:rsidRPr="006958BE">
              <w:rPr>
                <w:snapToGrid w:val="0"/>
                <w:lang w:eastAsia="ru-RU"/>
              </w:rPr>
              <w:t>Плотность застройки</w:t>
            </w:r>
          </w:p>
        </w:tc>
        <w:tc>
          <w:tcPr>
            <w:tcW w:w="1560"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color w:val="000000"/>
                <w:lang w:val="en-US" w:eastAsia="ru-RU"/>
              </w:rPr>
            </w:pPr>
            <w:r w:rsidRPr="006958BE">
              <w:rPr>
                <w:snapToGrid w:val="0"/>
                <w:color w:val="000000"/>
                <w:lang w:val="en-US" w:eastAsia="ru-RU"/>
              </w:rPr>
              <w:t>%</w:t>
            </w:r>
          </w:p>
        </w:tc>
        <w:tc>
          <w:tcPr>
            <w:tcW w:w="1057" w:type="dxa"/>
            <w:tcBorders>
              <w:top w:val="single" w:sz="4" w:space="0" w:color="auto"/>
              <w:left w:val="single" w:sz="4" w:space="0" w:color="auto"/>
              <w:bottom w:val="single" w:sz="4" w:space="0" w:color="auto"/>
              <w:right w:val="single" w:sz="4" w:space="0" w:color="auto"/>
            </w:tcBorders>
            <w:vAlign w:val="center"/>
          </w:tcPr>
          <w:p w:rsidR="00D104E8" w:rsidRPr="006958BE" w:rsidRDefault="00D104E8" w:rsidP="006958BE">
            <w:pPr>
              <w:suppressAutoHyphens w:val="0"/>
              <w:spacing w:line="276" w:lineRule="auto"/>
              <w:jc w:val="center"/>
              <w:rPr>
                <w:snapToGrid w:val="0"/>
                <w:highlight w:val="yellow"/>
                <w:lang w:val="en-US" w:eastAsia="ru-RU"/>
              </w:rPr>
            </w:pPr>
            <w:r w:rsidRPr="006958BE">
              <w:rPr>
                <w:snapToGrid w:val="0"/>
                <w:lang w:val="en-US" w:eastAsia="ru-RU"/>
              </w:rPr>
              <w:t>25</w:t>
            </w:r>
          </w:p>
        </w:tc>
      </w:tr>
    </w:tbl>
    <w:p w:rsidR="000D6901" w:rsidRPr="006958BE" w:rsidRDefault="000D6901" w:rsidP="006958BE">
      <w:pPr>
        <w:pStyle w:val="af4"/>
        <w:spacing w:before="240" w:line="276" w:lineRule="auto"/>
        <w:ind w:firstLine="709"/>
        <w:rPr>
          <w:rFonts w:ascii="Times New Roman" w:hAnsi="Times New Roman"/>
          <w:sz w:val="24"/>
          <w:szCs w:val="24"/>
        </w:rPr>
      </w:pPr>
      <w:r w:rsidRPr="006958BE">
        <w:rPr>
          <w:rFonts w:ascii="Times New Roman" w:hAnsi="Times New Roman"/>
          <w:sz w:val="24"/>
          <w:szCs w:val="24"/>
        </w:rPr>
        <w:t xml:space="preserve">Конструктивная часть проекта включает в себя обустройство открытых площадок (канализуемых и </w:t>
      </w:r>
      <w:proofErr w:type="spellStart"/>
      <w:r w:rsidRPr="006958BE">
        <w:rPr>
          <w:rFonts w:ascii="Times New Roman" w:hAnsi="Times New Roman"/>
          <w:sz w:val="24"/>
          <w:szCs w:val="24"/>
        </w:rPr>
        <w:t>неканализуемых</w:t>
      </w:r>
      <w:proofErr w:type="spellEnd"/>
      <w:r w:rsidRPr="006958BE">
        <w:rPr>
          <w:rFonts w:ascii="Times New Roman" w:hAnsi="Times New Roman"/>
          <w:sz w:val="24"/>
          <w:szCs w:val="24"/>
        </w:rPr>
        <w:t>) под технологическое и электротехническое оборудование, расположенное над и под поверхностью земли и в укрытиях типа «блок-бокс».</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Уровень ответственности для всех проектируемых сооружений – повышенный.</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Данный раздел тома содержит документацию по следующим сооружениям:</w:t>
      </w:r>
    </w:p>
    <w:p w:rsidR="000D6901" w:rsidRPr="006958BE" w:rsidRDefault="000D6901" w:rsidP="006958BE">
      <w:pPr>
        <w:pStyle w:val="af4"/>
        <w:spacing w:before="0" w:line="276" w:lineRule="auto"/>
        <w:ind w:firstLine="709"/>
        <w:rPr>
          <w:rFonts w:ascii="Times New Roman" w:hAnsi="Times New Roman"/>
          <w:b/>
          <w:i/>
          <w:sz w:val="24"/>
          <w:szCs w:val="24"/>
        </w:rPr>
      </w:pPr>
      <w:r w:rsidRPr="006958BE">
        <w:rPr>
          <w:rFonts w:ascii="Times New Roman" w:hAnsi="Times New Roman"/>
          <w:b/>
          <w:i/>
          <w:sz w:val="24"/>
          <w:szCs w:val="24"/>
        </w:rPr>
        <w:t>Выкидной трубопровод от скважины № 53</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Знак пикетный.016</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Трубопровод выкидной. 810 (площадка узла подключения)</w:t>
      </w:r>
    </w:p>
    <w:p w:rsidR="000D6901" w:rsidRPr="006958BE" w:rsidRDefault="000D6901" w:rsidP="006958BE">
      <w:pPr>
        <w:pStyle w:val="af4"/>
        <w:spacing w:before="0" w:line="276" w:lineRule="auto"/>
        <w:ind w:firstLine="709"/>
        <w:rPr>
          <w:rFonts w:ascii="Times New Roman" w:hAnsi="Times New Roman"/>
          <w:b/>
          <w:i/>
          <w:sz w:val="24"/>
          <w:szCs w:val="24"/>
        </w:rPr>
      </w:pPr>
      <w:r w:rsidRPr="006958BE">
        <w:rPr>
          <w:rFonts w:ascii="Times New Roman" w:hAnsi="Times New Roman"/>
          <w:b/>
          <w:i/>
          <w:sz w:val="24"/>
          <w:szCs w:val="24"/>
        </w:rPr>
        <w:t>Площадка ИУ</w:t>
      </w:r>
    </w:p>
    <w:p w:rsidR="000D6901" w:rsidRPr="006958BE" w:rsidRDefault="000D6901" w:rsidP="006958BE">
      <w:pPr>
        <w:pStyle w:val="af4"/>
        <w:numPr>
          <w:ilvl w:val="0"/>
          <w:numId w:val="37"/>
        </w:numPr>
        <w:spacing w:line="276" w:lineRule="auto"/>
        <w:rPr>
          <w:rFonts w:ascii="Times New Roman" w:hAnsi="Times New Roman"/>
          <w:sz w:val="24"/>
          <w:szCs w:val="24"/>
        </w:rPr>
      </w:pPr>
      <w:r w:rsidRPr="006958BE">
        <w:rPr>
          <w:rFonts w:ascii="Times New Roman" w:hAnsi="Times New Roman"/>
          <w:sz w:val="24"/>
          <w:szCs w:val="24"/>
        </w:rPr>
        <w:t>Емкость дренажная .006</w:t>
      </w:r>
    </w:p>
    <w:p w:rsidR="000D6901" w:rsidRPr="006958BE" w:rsidRDefault="000D6901" w:rsidP="006958BE">
      <w:pPr>
        <w:pStyle w:val="af4"/>
        <w:numPr>
          <w:ilvl w:val="0"/>
          <w:numId w:val="37"/>
        </w:numPr>
        <w:spacing w:line="276" w:lineRule="auto"/>
        <w:rPr>
          <w:rFonts w:ascii="Times New Roman" w:hAnsi="Times New Roman"/>
          <w:sz w:val="24"/>
          <w:szCs w:val="24"/>
        </w:rPr>
      </w:pPr>
      <w:r w:rsidRPr="006958BE">
        <w:rPr>
          <w:rFonts w:ascii="Times New Roman" w:hAnsi="Times New Roman"/>
          <w:sz w:val="24"/>
          <w:szCs w:val="24"/>
        </w:rPr>
        <w:t>Установка измерительная (технологический блок) 015.1</w:t>
      </w:r>
    </w:p>
    <w:p w:rsidR="000D6901" w:rsidRPr="006958BE" w:rsidRDefault="000D6901" w:rsidP="006958BE">
      <w:pPr>
        <w:pStyle w:val="af4"/>
        <w:numPr>
          <w:ilvl w:val="0"/>
          <w:numId w:val="37"/>
        </w:numPr>
        <w:spacing w:line="276" w:lineRule="auto"/>
        <w:rPr>
          <w:rFonts w:ascii="Times New Roman" w:hAnsi="Times New Roman"/>
          <w:sz w:val="24"/>
          <w:szCs w:val="24"/>
        </w:rPr>
      </w:pPr>
      <w:r w:rsidRPr="006958BE">
        <w:rPr>
          <w:rFonts w:ascii="Times New Roman" w:hAnsi="Times New Roman"/>
          <w:sz w:val="24"/>
          <w:szCs w:val="24"/>
        </w:rPr>
        <w:t>Установка измерительная (блок контроля и управления</w:t>
      </w:r>
      <w:proofErr w:type="gramStart"/>
      <w:r w:rsidRPr="006958BE">
        <w:rPr>
          <w:rFonts w:ascii="Times New Roman" w:hAnsi="Times New Roman"/>
          <w:sz w:val="24"/>
          <w:szCs w:val="24"/>
        </w:rPr>
        <w:t xml:space="preserve"> )</w:t>
      </w:r>
      <w:proofErr w:type="gramEnd"/>
      <w:r w:rsidRPr="006958BE">
        <w:rPr>
          <w:rFonts w:ascii="Times New Roman" w:hAnsi="Times New Roman"/>
          <w:sz w:val="24"/>
          <w:szCs w:val="24"/>
        </w:rPr>
        <w:t xml:space="preserve"> 015.2</w:t>
      </w:r>
    </w:p>
    <w:p w:rsidR="000D6901" w:rsidRPr="006958BE" w:rsidRDefault="000D6901" w:rsidP="006958BE">
      <w:pPr>
        <w:pStyle w:val="af4"/>
        <w:numPr>
          <w:ilvl w:val="0"/>
          <w:numId w:val="37"/>
        </w:numPr>
        <w:spacing w:line="276" w:lineRule="auto"/>
        <w:rPr>
          <w:rFonts w:ascii="Times New Roman" w:hAnsi="Times New Roman"/>
          <w:sz w:val="24"/>
          <w:szCs w:val="24"/>
        </w:rPr>
      </w:pPr>
      <w:r w:rsidRPr="006958BE">
        <w:rPr>
          <w:rFonts w:ascii="Times New Roman" w:hAnsi="Times New Roman"/>
          <w:sz w:val="24"/>
          <w:szCs w:val="24"/>
        </w:rPr>
        <w:t>Подстанция трансформаторная комплектная. 303</w:t>
      </w:r>
    </w:p>
    <w:p w:rsidR="000D6901" w:rsidRPr="006958BE" w:rsidRDefault="000D6901" w:rsidP="006958BE">
      <w:pPr>
        <w:pStyle w:val="af4"/>
        <w:numPr>
          <w:ilvl w:val="0"/>
          <w:numId w:val="37"/>
        </w:numPr>
        <w:spacing w:line="276" w:lineRule="auto"/>
        <w:rPr>
          <w:rFonts w:ascii="Times New Roman" w:hAnsi="Times New Roman"/>
          <w:sz w:val="24"/>
          <w:szCs w:val="24"/>
        </w:rPr>
      </w:pPr>
      <w:r w:rsidRPr="006958BE">
        <w:rPr>
          <w:rFonts w:ascii="Times New Roman" w:hAnsi="Times New Roman"/>
          <w:sz w:val="24"/>
          <w:szCs w:val="24"/>
        </w:rPr>
        <w:t>Молниеотвод. 308</w:t>
      </w:r>
    </w:p>
    <w:p w:rsidR="000D6901" w:rsidRPr="006958BE" w:rsidRDefault="000D6901" w:rsidP="006958BE">
      <w:pPr>
        <w:pStyle w:val="af4"/>
        <w:numPr>
          <w:ilvl w:val="0"/>
          <w:numId w:val="37"/>
        </w:numPr>
        <w:spacing w:line="276" w:lineRule="auto"/>
        <w:rPr>
          <w:rFonts w:ascii="Times New Roman" w:hAnsi="Times New Roman"/>
          <w:sz w:val="24"/>
          <w:szCs w:val="24"/>
        </w:rPr>
      </w:pPr>
      <w:r w:rsidRPr="006958BE">
        <w:rPr>
          <w:rFonts w:ascii="Times New Roman" w:hAnsi="Times New Roman"/>
          <w:sz w:val="24"/>
          <w:szCs w:val="24"/>
        </w:rPr>
        <w:lastRenderedPageBreak/>
        <w:t>Радиомачта. 355</w:t>
      </w:r>
    </w:p>
    <w:p w:rsidR="000D6901" w:rsidRPr="006958BE" w:rsidRDefault="000D6901" w:rsidP="006958BE">
      <w:pPr>
        <w:pStyle w:val="af4"/>
        <w:spacing w:before="0" w:line="276" w:lineRule="auto"/>
        <w:ind w:firstLine="709"/>
        <w:rPr>
          <w:rFonts w:ascii="Times New Roman" w:hAnsi="Times New Roman"/>
          <w:sz w:val="24"/>
          <w:szCs w:val="24"/>
        </w:rPr>
      </w:pPr>
    </w:p>
    <w:p w:rsidR="000D6901" w:rsidRPr="006958BE" w:rsidRDefault="000D6901" w:rsidP="006958BE">
      <w:pPr>
        <w:pStyle w:val="af4"/>
        <w:spacing w:before="0" w:line="276" w:lineRule="auto"/>
        <w:ind w:firstLine="709"/>
        <w:rPr>
          <w:rFonts w:ascii="Times New Roman" w:hAnsi="Times New Roman"/>
          <w:b/>
          <w:i/>
          <w:sz w:val="24"/>
          <w:szCs w:val="24"/>
        </w:rPr>
      </w:pPr>
      <w:r w:rsidRPr="006958BE">
        <w:rPr>
          <w:rFonts w:ascii="Times New Roman" w:hAnsi="Times New Roman"/>
          <w:b/>
          <w:i/>
          <w:sz w:val="24"/>
          <w:szCs w:val="24"/>
        </w:rPr>
        <w:t>Площадка скважины № 53</w:t>
      </w:r>
    </w:p>
    <w:p w:rsidR="000D6901" w:rsidRPr="006958BE" w:rsidRDefault="000D6901" w:rsidP="006958BE">
      <w:pPr>
        <w:pStyle w:val="af4"/>
        <w:numPr>
          <w:ilvl w:val="0"/>
          <w:numId w:val="37"/>
        </w:numPr>
        <w:spacing w:line="276" w:lineRule="auto"/>
        <w:rPr>
          <w:rFonts w:ascii="Times New Roman" w:hAnsi="Times New Roman"/>
          <w:sz w:val="24"/>
          <w:szCs w:val="24"/>
        </w:rPr>
      </w:pPr>
      <w:r w:rsidRPr="006958BE">
        <w:rPr>
          <w:rFonts w:ascii="Times New Roman" w:hAnsi="Times New Roman"/>
          <w:sz w:val="24"/>
          <w:szCs w:val="24"/>
        </w:rPr>
        <w:t>Площадка приустьевая нефтяной скважины (с ЭЦН). 001</w:t>
      </w:r>
    </w:p>
    <w:p w:rsidR="000D6901" w:rsidRPr="006958BE" w:rsidRDefault="000D6901" w:rsidP="006958BE">
      <w:pPr>
        <w:pStyle w:val="af4"/>
        <w:numPr>
          <w:ilvl w:val="0"/>
          <w:numId w:val="37"/>
        </w:numPr>
        <w:spacing w:line="276" w:lineRule="auto"/>
        <w:rPr>
          <w:rFonts w:ascii="Times New Roman" w:hAnsi="Times New Roman"/>
          <w:sz w:val="24"/>
          <w:szCs w:val="24"/>
        </w:rPr>
      </w:pPr>
      <w:r w:rsidRPr="006958BE">
        <w:rPr>
          <w:rFonts w:ascii="Times New Roman" w:hAnsi="Times New Roman"/>
          <w:sz w:val="24"/>
          <w:szCs w:val="24"/>
        </w:rPr>
        <w:t>Площадка под ремонтный агрегат. 003</w:t>
      </w:r>
    </w:p>
    <w:p w:rsidR="000D6901" w:rsidRPr="006958BE" w:rsidRDefault="000D6901" w:rsidP="006958BE">
      <w:pPr>
        <w:pStyle w:val="af4"/>
        <w:numPr>
          <w:ilvl w:val="0"/>
          <w:numId w:val="37"/>
        </w:numPr>
        <w:spacing w:line="276" w:lineRule="auto"/>
        <w:rPr>
          <w:rFonts w:ascii="Times New Roman" w:hAnsi="Times New Roman"/>
          <w:sz w:val="24"/>
          <w:szCs w:val="24"/>
        </w:rPr>
      </w:pPr>
      <w:r w:rsidRPr="006958BE">
        <w:rPr>
          <w:rFonts w:ascii="Times New Roman" w:hAnsi="Times New Roman"/>
          <w:sz w:val="24"/>
          <w:szCs w:val="24"/>
        </w:rPr>
        <w:t>Станция управления. 306</w:t>
      </w:r>
    </w:p>
    <w:p w:rsidR="000D6901" w:rsidRPr="006958BE" w:rsidRDefault="000D6901" w:rsidP="006958BE">
      <w:pPr>
        <w:pStyle w:val="af4"/>
        <w:numPr>
          <w:ilvl w:val="0"/>
          <w:numId w:val="37"/>
        </w:numPr>
        <w:spacing w:line="276" w:lineRule="auto"/>
        <w:rPr>
          <w:rFonts w:ascii="Times New Roman" w:hAnsi="Times New Roman"/>
          <w:sz w:val="24"/>
          <w:szCs w:val="24"/>
        </w:rPr>
      </w:pPr>
      <w:r w:rsidRPr="006958BE">
        <w:rPr>
          <w:rFonts w:ascii="Times New Roman" w:hAnsi="Times New Roman"/>
          <w:sz w:val="24"/>
          <w:szCs w:val="24"/>
        </w:rPr>
        <w:t>Молниеотвод. 308</w:t>
      </w:r>
    </w:p>
    <w:p w:rsidR="000D6901" w:rsidRPr="006958BE" w:rsidRDefault="000D6901" w:rsidP="006958BE">
      <w:pPr>
        <w:pStyle w:val="af4"/>
        <w:numPr>
          <w:ilvl w:val="0"/>
          <w:numId w:val="37"/>
        </w:numPr>
        <w:spacing w:line="276" w:lineRule="auto"/>
        <w:rPr>
          <w:rFonts w:ascii="Times New Roman" w:hAnsi="Times New Roman"/>
          <w:sz w:val="24"/>
          <w:szCs w:val="24"/>
        </w:rPr>
      </w:pPr>
      <w:r w:rsidRPr="006958BE">
        <w:rPr>
          <w:rFonts w:ascii="Times New Roman" w:hAnsi="Times New Roman"/>
          <w:sz w:val="24"/>
          <w:szCs w:val="24"/>
        </w:rPr>
        <w:t>Емкость производственно-дождевых стоков. 420</w:t>
      </w:r>
    </w:p>
    <w:p w:rsidR="000D6901" w:rsidRPr="003E2D0B" w:rsidRDefault="000D6901" w:rsidP="006958BE">
      <w:pPr>
        <w:pStyle w:val="af4"/>
        <w:numPr>
          <w:ilvl w:val="0"/>
          <w:numId w:val="4"/>
        </w:numPr>
        <w:spacing w:before="0" w:line="276" w:lineRule="auto"/>
        <w:rPr>
          <w:rFonts w:ascii="Times New Roman" w:hAnsi="Times New Roman"/>
          <w:i/>
          <w:sz w:val="24"/>
          <w:szCs w:val="24"/>
        </w:rPr>
      </w:pPr>
      <w:r w:rsidRPr="003E2D0B">
        <w:rPr>
          <w:rFonts w:ascii="Times New Roman" w:hAnsi="Times New Roman"/>
          <w:i/>
          <w:sz w:val="24"/>
          <w:szCs w:val="24"/>
          <w:u w:val="single"/>
        </w:rPr>
        <w:t>Площадка приустьевая нефтяной скважины (с ЭЦН). 001</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Площадь застройки – 31,5 м</w:t>
      </w:r>
      <w:proofErr w:type="gramStart"/>
      <w:r w:rsidRPr="006958BE">
        <w:rPr>
          <w:rFonts w:ascii="Times New Roman" w:hAnsi="Times New Roman"/>
          <w:sz w:val="24"/>
          <w:szCs w:val="24"/>
          <w:vertAlign w:val="superscript"/>
        </w:rPr>
        <w:t>2</w:t>
      </w:r>
      <w:proofErr w:type="gramEnd"/>
      <w:r w:rsidRPr="006958BE">
        <w:rPr>
          <w:rFonts w:ascii="Times New Roman" w:hAnsi="Times New Roman"/>
          <w:sz w:val="24"/>
          <w:szCs w:val="24"/>
        </w:rPr>
        <w:t>. Площадка из бетона класса В15 (ГОСТ 26633-2015) толщиной 50 мм, армированная сеткой Ст</w:t>
      </w:r>
      <w:proofErr w:type="gramStart"/>
      <w:r w:rsidRPr="006958BE">
        <w:rPr>
          <w:rFonts w:ascii="Times New Roman" w:hAnsi="Times New Roman"/>
          <w:sz w:val="24"/>
          <w:szCs w:val="24"/>
        </w:rPr>
        <w:t>1</w:t>
      </w:r>
      <w:proofErr w:type="gramEnd"/>
      <w:r w:rsidRPr="006958BE">
        <w:rPr>
          <w:rFonts w:ascii="Times New Roman" w:hAnsi="Times New Roman"/>
          <w:sz w:val="24"/>
          <w:szCs w:val="24"/>
        </w:rPr>
        <w:t>, по подстилающему слою из бетона класса В7,5 толщиной 100 мм, по щебеночной подготовке толщиной 150…200 мм, с выступающем бордюрным камнем (ГОСТ 6665-91). Стойка С</w:t>
      </w:r>
      <w:proofErr w:type="gramStart"/>
      <w:r w:rsidRPr="006958BE">
        <w:rPr>
          <w:rFonts w:ascii="Times New Roman" w:hAnsi="Times New Roman"/>
          <w:sz w:val="24"/>
          <w:szCs w:val="24"/>
        </w:rPr>
        <w:t>1</w:t>
      </w:r>
      <w:proofErr w:type="gramEnd"/>
      <w:r w:rsidRPr="006958BE">
        <w:rPr>
          <w:rFonts w:ascii="Times New Roman" w:hAnsi="Times New Roman"/>
          <w:sz w:val="24"/>
          <w:szCs w:val="24"/>
        </w:rPr>
        <w:t xml:space="preserve"> выполнена из трубы диаметром 114x5 (ГОСТ 10704-91) с заделкой бетоном класса В15 (ГОСТ 26633-2015)  в сверленый котлован диаметром 500 мм  глубиной 2,1 м. Площадка канализуется (см. чертеж 5184П-П-143.000.000-ИЛО4-01-Ч-001, 002).</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Опора под высоковольтную коробку Оп</w:t>
      </w:r>
      <w:proofErr w:type="gramStart"/>
      <w:r w:rsidRPr="006958BE">
        <w:rPr>
          <w:rFonts w:ascii="Times New Roman" w:hAnsi="Times New Roman"/>
          <w:sz w:val="24"/>
          <w:szCs w:val="24"/>
        </w:rPr>
        <w:t>1</w:t>
      </w:r>
      <w:proofErr w:type="gramEnd"/>
      <w:r w:rsidRPr="006958BE">
        <w:rPr>
          <w:rFonts w:ascii="Times New Roman" w:hAnsi="Times New Roman"/>
          <w:sz w:val="24"/>
          <w:szCs w:val="24"/>
        </w:rPr>
        <w:t>, выполнена из трубы диаметром 57х5 (ГОСТ 8732-78), с установкой на винтовую сваю из трубы диаметром 57х5 (ГОСТ 8732-78), заделанную на глубину 1,7 м от уровня земли (см. чертеж 5184П-П-143.000.000-ИЛО4-01-Ч-003).</w:t>
      </w:r>
    </w:p>
    <w:p w:rsidR="000D6901" w:rsidRPr="003E2D0B" w:rsidRDefault="000D6901" w:rsidP="006958BE">
      <w:pPr>
        <w:pStyle w:val="af4"/>
        <w:numPr>
          <w:ilvl w:val="0"/>
          <w:numId w:val="38"/>
        </w:numPr>
        <w:spacing w:before="0" w:line="276" w:lineRule="auto"/>
        <w:rPr>
          <w:rFonts w:ascii="Times New Roman" w:hAnsi="Times New Roman"/>
          <w:i/>
          <w:sz w:val="24"/>
          <w:szCs w:val="24"/>
          <w:u w:val="single"/>
        </w:rPr>
      </w:pPr>
      <w:r w:rsidRPr="003E2D0B">
        <w:rPr>
          <w:rFonts w:ascii="Times New Roman" w:hAnsi="Times New Roman"/>
          <w:i/>
          <w:sz w:val="24"/>
          <w:szCs w:val="24"/>
          <w:u w:val="single"/>
        </w:rPr>
        <w:t>Площадка под ремонтный агрегат. 003</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Площадь застройки – 60,0 м</w:t>
      </w:r>
      <w:proofErr w:type="gramStart"/>
      <w:r w:rsidRPr="006958BE">
        <w:rPr>
          <w:rFonts w:ascii="Times New Roman" w:hAnsi="Times New Roman"/>
          <w:sz w:val="24"/>
          <w:szCs w:val="24"/>
        </w:rPr>
        <w:t>2</w:t>
      </w:r>
      <w:proofErr w:type="gramEnd"/>
      <w:r w:rsidRPr="006958BE">
        <w:rPr>
          <w:rFonts w:ascii="Times New Roman" w:hAnsi="Times New Roman"/>
          <w:sz w:val="24"/>
          <w:szCs w:val="24"/>
        </w:rPr>
        <w:t>. Площадка из плит ПДН-</w:t>
      </w:r>
      <w:proofErr w:type="spellStart"/>
      <w:r w:rsidRPr="006958BE">
        <w:rPr>
          <w:rFonts w:ascii="Times New Roman" w:hAnsi="Times New Roman"/>
          <w:sz w:val="24"/>
          <w:szCs w:val="24"/>
        </w:rPr>
        <w:t>AтV</w:t>
      </w:r>
      <w:proofErr w:type="spellEnd"/>
      <w:r w:rsidRPr="006958BE">
        <w:rPr>
          <w:rFonts w:ascii="Times New Roman" w:hAnsi="Times New Roman"/>
          <w:sz w:val="24"/>
          <w:szCs w:val="24"/>
        </w:rPr>
        <w:t xml:space="preserve"> и плит ПДС (3,0х</w:t>
      </w:r>
      <w:proofErr w:type="gramStart"/>
      <w:r w:rsidRPr="006958BE">
        <w:rPr>
          <w:rFonts w:ascii="Times New Roman" w:hAnsi="Times New Roman"/>
          <w:sz w:val="24"/>
          <w:szCs w:val="24"/>
        </w:rPr>
        <w:t>2</w:t>
      </w:r>
      <w:proofErr w:type="gramEnd"/>
      <w:r w:rsidRPr="006958BE">
        <w:rPr>
          <w:rFonts w:ascii="Times New Roman" w:hAnsi="Times New Roman"/>
          <w:sz w:val="24"/>
          <w:szCs w:val="24"/>
        </w:rPr>
        <w:t>,0х0,14) по серии 3.503.1-91, 3.503-17 вып.1, на песчаной подсыпке толщиной 60 мм, по щебеночной подготовке толщиной 300 мм. Площадка не канализуется (см. чертеж 5184П-П-143.000.000-ИЛО4-01-Ч-004).</w:t>
      </w:r>
    </w:p>
    <w:p w:rsidR="000D6901" w:rsidRPr="003E2D0B" w:rsidRDefault="000D6901" w:rsidP="006958BE">
      <w:pPr>
        <w:pStyle w:val="af4"/>
        <w:numPr>
          <w:ilvl w:val="0"/>
          <w:numId w:val="4"/>
        </w:numPr>
        <w:spacing w:before="0" w:line="276" w:lineRule="auto"/>
        <w:rPr>
          <w:rFonts w:ascii="Times New Roman" w:hAnsi="Times New Roman"/>
          <w:i/>
          <w:sz w:val="24"/>
          <w:szCs w:val="24"/>
          <w:u w:val="single"/>
        </w:rPr>
      </w:pPr>
      <w:r w:rsidRPr="003E2D0B">
        <w:rPr>
          <w:rFonts w:ascii="Times New Roman" w:hAnsi="Times New Roman"/>
          <w:i/>
          <w:sz w:val="24"/>
          <w:szCs w:val="24"/>
          <w:u w:val="single"/>
        </w:rPr>
        <w:t>ИУ (технологический блок). 015.1</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Площадь застройки – 65,1 м</w:t>
      </w:r>
      <w:proofErr w:type="gramStart"/>
      <w:r w:rsidRPr="006958BE">
        <w:rPr>
          <w:rFonts w:ascii="Times New Roman" w:hAnsi="Times New Roman"/>
          <w:sz w:val="24"/>
          <w:szCs w:val="24"/>
          <w:vertAlign w:val="superscript"/>
        </w:rPr>
        <w:t>2</w:t>
      </w:r>
      <w:proofErr w:type="gramEnd"/>
      <w:r w:rsidRPr="006958BE">
        <w:rPr>
          <w:rFonts w:ascii="Times New Roman" w:hAnsi="Times New Roman"/>
          <w:sz w:val="24"/>
          <w:szCs w:val="24"/>
        </w:rPr>
        <w:t>. Площадка со щебеночным покрытием толщиной 150 мм                     по утрамбованному грунту, с утопленным бордюрным камнем (ГОСТ 6665-91). Измерительная установка представляет собой технологическое оборудование с металлическим укрытием от атмосферных воздействий, в котором не требуется присутствия обслуживающего персонала. Установка типа «Мера ММ-40-1-400» по ТУ 3667-023-00137182-2007-2008.132.00.00.000А</w:t>
      </w:r>
      <w:proofErr w:type="gramStart"/>
      <w:r w:rsidRPr="006958BE">
        <w:rPr>
          <w:rFonts w:ascii="Times New Roman" w:hAnsi="Times New Roman"/>
          <w:sz w:val="24"/>
          <w:szCs w:val="24"/>
        </w:rPr>
        <w:t xml:space="preserve"> .</w:t>
      </w:r>
      <w:proofErr w:type="gramEnd"/>
      <w:r w:rsidRPr="006958BE">
        <w:rPr>
          <w:rFonts w:ascii="Times New Roman" w:hAnsi="Times New Roman"/>
          <w:sz w:val="24"/>
          <w:szCs w:val="24"/>
        </w:rPr>
        <w:t>Рама под технологический блок выполнена из швеллеров №16 (ГОСТ 8240-97), площадки обслуживания выполнены из швеллеров №12П (ГОСТ 8240-97). Стойки Ст</w:t>
      </w:r>
      <w:proofErr w:type="gramStart"/>
      <w:r w:rsidRPr="006958BE">
        <w:rPr>
          <w:rFonts w:ascii="Times New Roman" w:hAnsi="Times New Roman"/>
          <w:sz w:val="24"/>
          <w:szCs w:val="24"/>
        </w:rPr>
        <w:t>1</w:t>
      </w:r>
      <w:proofErr w:type="gramEnd"/>
      <w:r w:rsidRPr="006958BE">
        <w:rPr>
          <w:rFonts w:ascii="Times New Roman" w:hAnsi="Times New Roman"/>
          <w:sz w:val="24"/>
          <w:szCs w:val="24"/>
        </w:rPr>
        <w:t>, Ст2  выполнены из труб диаметром 219х6, диаметром 114х5 (ГОСТ 10704-91), с заделкой бетоном класса В15 (ГОСТ 26633-2012) в столбчатые фундаменты на глубину 1,7 м. Лестницы и площадки обслуживания выполнены из швеллера №12П, №20П (ГОСТ 8240-97), и уголка 63х5 (ГОСТ 8509-93). Стойки С</w:t>
      </w:r>
      <w:proofErr w:type="gramStart"/>
      <w:r w:rsidRPr="006958BE">
        <w:rPr>
          <w:rFonts w:ascii="Times New Roman" w:hAnsi="Times New Roman"/>
          <w:sz w:val="24"/>
          <w:szCs w:val="24"/>
        </w:rPr>
        <w:t>1</w:t>
      </w:r>
      <w:proofErr w:type="gramEnd"/>
      <w:r w:rsidRPr="006958BE">
        <w:rPr>
          <w:rFonts w:ascii="Times New Roman" w:hAnsi="Times New Roman"/>
          <w:sz w:val="24"/>
          <w:szCs w:val="24"/>
        </w:rPr>
        <w:t xml:space="preserve">  под трубопроводы выполнены из труб диаметром 159х6 (ГОСТ 10704-91), с заделкой бетоном класса В15 (ГОСТ 26633-2012) в столбчатые фундаменты на глубину 1,7 м. Кронштейны Кр1, Кр2 под трубопроводы выполнены из уголка 75х6 (ГОСТ 8509-93). Площадка не канализуется (см. чертежи 5184П-П-143.000.000-ИЛО4-01-Ч-005…007).</w:t>
      </w:r>
    </w:p>
    <w:p w:rsidR="000D6901" w:rsidRPr="003E2D0B" w:rsidRDefault="000D6901" w:rsidP="006958BE">
      <w:pPr>
        <w:pStyle w:val="af4"/>
        <w:spacing w:before="0" w:line="276" w:lineRule="auto"/>
        <w:ind w:firstLine="709"/>
        <w:rPr>
          <w:rFonts w:ascii="Times New Roman" w:hAnsi="Times New Roman"/>
          <w:i/>
          <w:sz w:val="24"/>
          <w:szCs w:val="24"/>
        </w:rPr>
      </w:pPr>
      <w:r w:rsidRPr="003E2D0B">
        <w:rPr>
          <w:rFonts w:ascii="Times New Roman" w:hAnsi="Times New Roman"/>
          <w:i/>
          <w:sz w:val="24"/>
          <w:szCs w:val="24"/>
          <w:u w:val="single"/>
        </w:rPr>
        <w:t>Установка измерительная (блок контроля и управления). 015.2</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lastRenderedPageBreak/>
        <w:t>Площадь застройки – 31,5 м</w:t>
      </w:r>
      <w:proofErr w:type="gramStart"/>
      <w:r w:rsidRPr="006958BE">
        <w:rPr>
          <w:rFonts w:ascii="Times New Roman" w:hAnsi="Times New Roman"/>
          <w:sz w:val="24"/>
          <w:szCs w:val="24"/>
          <w:vertAlign w:val="superscript"/>
        </w:rPr>
        <w:t>2</w:t>
      </w:r>
      <w:proofErr w:type="gramEnd"/>
      <w:r w:rsidRPr="006958BE">
        <w:rPr>
          <w:rFonts w:ascii="Times New Roman" w:hAnsi="Times New Roman"/>
          <w:sz w:val="24"/>
          <w:szCs w:val="24"/>
        </w:rPr>
        <w:t>. Площадка со щебеночным покрытием толщ</w:t>
      </w:r>
      <w:r w:rsidR="003E2D0B">
        <w:rPr>
          <w:rFonts w:ascii="Times New Roman" w:hAnsi="Times New Roman"/>
          <w:sz w:val="24"/>
          <w:szCs w:val="24"/>
        </w:rPr>
        <w:t xml:space="preserve">иной 150 мм </w:t>
      </w:r>
      <w:r w:rsidRPr="006958BE">
        <w:rPr>
          <w:rFonts w:ascii="Times New Roman" w:hAnsi="Times New Roman"/>
          <w:sz w:val="24"/>
          <w:szCs w:val="24"/>
        </w:rPr>
        <w:t>по утрамбованному грунту, с утопленным бордюрным камнем (ГОСТ 6665-91). Измерительная установка представляет собой технологическое оборудование с металлическим укрытием от атмосферных воздействий, в котором не требуется присутствия обслуживающего персонала. Рама под блок контроля и управления выполнена из швеллера № 16П (ГОСТ 8240-97), площадка обслуживания выполнена из швеллера № 12П (ГОСТ 8240-97). Стойки Ст</w:t>
      </w:r>
      <w:proofErr w:type="gramStart"/>
      <w:r w:rsidRPr="006958BE">
        <w:rPr>
          <w:rFonts w:ascii="Times New Roman" w:hAnsi="Times New Roman"/>
          <w:sz w:val="24"/>
          <w:szCs w:val="24"/>
        </w:rPr>
        <w:t>1</w:t>
      </w:r>
      <w:proofErr w:type="gramEnd"/>
      <w:r w:rsidRPr="006958BE">
        <w:rPr>
          <w:rFonts w:ascii="Times New Roman" w:hAnsi="Times New Roman"/>
          <w:sz w:val="24"/>
          <w:szCs w:val="24"/>
        </w:rPr>
        <w:t>, Ст2  выполнены из труб диаметром 219х6, 114х5 (ГОСТ 10704-91), с заделкой бетоном класса В15 (ГОСТ 26633-2012) в столбчатые фундаменты на глубину 1,7 м.. Лестницы и площадки обслуживания выполнены из швеллера №12П, №20П (ГОСТ 8240-97), и уголка 63х5 (ГОСТ 8509-93) Площадка не канализуется (см. чертеж 5184П-П-143.000.000-ИЛО4-01-Ч-008).</w:t>
      </w:r>
    </w:p>
    <w:p w:rsidR="000D6901" w:rsidRPr="003E2D0B" w:rsidRDefault="000D6901" w:rsidP="006958BE">
      <w:pPr>
        <w:pStyle w:val="af4"/>
        <w:numPr>
          <w:ilvl w:val="0"/>
          <w:numId w:val="37"/>
        </w:numPr>
        <w:spacing w:before="0" w:line="276" w:lineRule="auto"/>
        <w:rPr>
          <w:rFonts w:ascii="Times New Roman" w:hAnsi="Times New Roman"/>
          <w:i/>
          <w:sz w:val="24"/>
          <w:szCs w:val="24"/>
        </w:rPr>
      </w:pPr>
      <w:r w:rsidRPr="003E2D0B">
        <w:rPr>
          <w:rFonts w:ascii="Times New Roman" w:hAnsi="Times New Roman"/>
          <w:i/>
          <w:sz w:val="24"/>
          <w:szCs w:val="24"/>
          <w:u w:val="single"/>
        </w:rPr>
        <w:t>Подстанция трансформаторная комплектная. 303</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Площадь застройки – 20,20 м</w:t>
      </w:r>
      <w:proofErr w:type="gramStart"/>
      <w:r w:rsidRPr="006958BE">
        <w:rPr>
          <w:rFonts w:ascii="Times New Roman" w:hAnsi="Times New Roman"/>
          <w:sz w:val="24"/>
          <w:szCs w:val="24"/>
        </w:rPr>
        <w:t>2</w:t>
      </w:r>
      <w:proofErr w:type="gramEnd"/>
      <w:r w:rsidRPr="006958BE">
        <w:rPr>
          <w:rFonts w:ascii="Times New Roman" w:hAnsi="Times New Roman"/>
          <w:sz w:val="24"/>
          <w:szCs w:val="24"/>
        </w:rPr>
        <w:t xml:space="preserve">. Площадка со щебеночным покрытием толщиной 150 мм, по утрамбованному грунту и утопленным бордюром (ГОСТ 6665-91). </w:t>
      </w:r>
      <w:proofErr w:type="gramStart"/>
      <w:r w:rsidRPr="006958BE">
        <w:rPr>
          <w:rFonts w:ascii="Times New Roman" w:hAnsi="Times New Roman"/>
          <w:sz w:val="24"/>
          <w:szCs w:val="24"/>
        </w:rPr>
        <w:t>Рама под блок выполнена из швеллера №16 (ГОСТ 8240-97) и установлена на опоры из стальных труб с заделкой бетоном класса В15 (ГОСТ 26633-2012) в столбчатые фундаменты на глубину 1,7 м.. Площадка и лестница выполнены из швеллеров №12П, №20П (ГОСТ 8240-97), уголков 50х5, 63х5 (ГОСТ 8509-93) и установлены на опоры из стальных труб, с заделкой бетоном класса В15 (ГОСТ 26633-2012) в</w:t>
      </w:r>
      <w:proofErr w:type="gramEnd"/>
      <w:r w:rsidRPr="006958BE">
        <w:rPr>
          <w:rFonts w:ascii="Times New Roman" w:hAnsi="Times New Roman"/>
          <w:sz w:val="24"/>
          <w:szCs w:val="24"/>
        </w:rPr>
        <w:t xml:space="preserve"> столбчатые фундаменты на глубину 1,7 м Пространственная неизменяемость и жесткость конструкции обеспечивается защемлением опор в грунт. </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Подстанция трансформаторная комплектная типа «киоск» поставляется предприятием-изготовителем. Тип КТП см. том 4.5.1, раздел 4, часть 1 "Система электроснабжения". Блок для КТ</w:t>
      </w:r>
      <w:proofErr w:type="gramStart"/>
      <w:r w:rsidRPr="006958BE">
        <w:rPr>
          <w:rFonts w:ascii="Times New Roman" w:hAnsi="Times New Roman"/>
          <w:sz w:val="24"/>
          <w:szCs w:val="24"/>
        </w:rPr>
        <w:t>П–</w:t>
      </w:r>
      <w:proofErr w:type="gramEnd"/>
      <w:r w:rsidRPr="006958BE">
        <w:rPr>
          <w:rFonts w:ascii="Times New Roman" w:hAnsi="Times New Roman"/>
          <w:sz w:val="24"/>
          <w:szCs w:val="24"/>
        </w:rPr>
        <w:t xml:space="preserve"> это смонтированный на жёсткой раме металлический корпус из продольно-поперечных связей, служащий защитной оболочкой, установленных внутри элементов КТП. Оболочка КТП выполнена элементами из оцинкованного стального листа с дополнительным лакокрасочным покрытием. Основание КТП представляет собой цельносварную конструкцию с отверстиями для ввода кабелей высокого напряжения и низкого напряжения. Площадка не канализуется (см. чертежи 5184П-П-143.000.000-ИЛО4-01-Ч-009…010).</w:t>
      </w:r>
    </w:p>
    <w:p w:rsidR="000D6901" w:rsidRPr="003E2D0B" w:rsidRDefault="000D6901" w:rsidP="006958BE">
      <w:pPr>
        <w:pStyle w:val="af4"/>
        <w:numPr>
          <w:ilvl w:val="0"/>
          <w:numId w:val="37"/>
        </w:numPr>
        <w:spacing w:before="0" w:line="276" w:lineRule="auto"/>
        <w:rPr>
          <w:rFonts w:ascii="Times New Roman" w:hAnsi="Times New Roman"/>
          <w:i/>
          <w:sz w:val="24"/>
          <w:szCs w:val="24"/>
        </w:rPr>
      </w:pPr>
      <w:r w:rsidRPr="003E2D0B">
        <w:rPr>
          <w:rFonts w:ascii="Times New Roman" w:hAnsi="Times New Roman"/>
          <w:i/>
          <w:sz w:val="24"/>
          <w:szCs w:val="24"/>
          <w:u w:val="single"/>
        </w:rPr>
        <w:t>Станция управления. 306</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Площадь застройки – 33,39 м</w:t>
      </w:r>
      <w:proofErr w:type="gramStart"/>
      <w:r w:rsidRPr="006958BE">
        <w:rPr>
          <w:rFonts w:ascii="Times New Roman" w:hAnsi="Times New Roman"/>
          <w:sz w:val="24"/>
          <w:szCs w:val="24"/>
          <w:vertAlign w:val="superscript"/>
        </w:rPr>
        <w:t>2</w:t>
      </w:r>
      <w:proofErr w:type="gramEnd"/>
      <w:r w:rsidRPr="006958BE">
        <w:rPr>
          <w:rFonts w:ascii="Times New Roman" w:hAnsi="Times New Roman"/>
          <w:sz w:val="24"/>
          <w:szCs w:val="24"/>
        </w:rPr>
        <w:t>. Площадка со щебеночным покрытием толщиной 150 мм, по утрамбованному грунту, с утопленным бордюрным камнем (ГОСТ 6665-91). Опорная конструкция под станцию управления выполнена из швеллера № 14 (ГОСТ 8240-97) и установлена на опоры из стальных труб диаметром 219мм, с заделкой бетоном класса В15 (ГОСТ 26633-2012) в столбчатые фундаменты на глубину 1,7 м</w:t>
      </w:r>
      <w:proofErr w:type="gramStart"/>
      <w:r w:rsidRPr="006958BE">
        <w:rPr>
          <w:rFonts w:ascii="Times New Roman" w:hAnsi="Times New Roman"/>
          <w:sz w:val="24"/>
          <w:szCs w:val="24"/>
        </w:rPr>
        <w:t xml:space="preserve"> .</w:t>
      </w:r>
      <w:proofErr w:type="gramEnd"/>
      <w:r w:rsidRPr="006958BE">
        <w:rPr>
          <w:rFonts w:ascii="Times New Roman" w:hAnsi="Times New Roman"/>
          <w:sz w:val="24"/>
          <w:szCs w:val="24"/>
        </w:rPr>
        <w:t xml:space="preserve">Лестницы и площадки обслуживания выполнены из швеллера №12П, №20П (ГОСТ 8240-97), и уголка 63х5 (ГОСТ 8509-93). Перильное ограждение выполнено из уголка 50х5 (ГОСТ 8509-93) и полосы 4х40, 4х150 (ГОСТ 103-2006). </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 xml:space="preserve">Пространственная жесткость и геометрическая неизменяемость конструкции обеспечена защемлением опор в грунт. </w:t>
      </w:r>
      <w:proofErr w:type="spellStart"/>
      <w:r w:rsidRPr="006958BE">
        <w:rPr>
          <w:rFonts w:ascii="Times New Roman" w:hAnsi="Times New Roman"/>
          <w:sz w:val="24"/>
          <w:szCs w:val="24"/>
        </w:rPr>
        <w:t>Опирание</w:t>
      </w:r>
      <w:proofErr w:type="spellEnd"/>
      <w:r w:rsidRPr="006958BE">
        <w:rPr>
          <w:rFonts w:ascii="Times New Roman" w:hAnsi="Times New Roman"/>
          <w:sz w:val="24"/>
          <w:szCs w:val="24"/>
        </w:rPr>
        <w:t xml:space="preserve"> балок выполнено шарнирно. Площадка не канализуется (см. чертежи 5184П-П-143.000.000-ИЛО4-01-Ч-011…012).</w:t>
      </w:r>
    </w:p>
    <w:p w:rsidR="000D6901" w:rsidRPr="006958BE" w:rsidRDefault="000D6901" w:rsidP="006958BE">
      <w:pPr>
        <w:pStyle w:val="af4"/>
        <w:spacing w:before="0" w:line="276" w:lineRule="auto"/>
        <w:ind w:firstLine="709"/>
        <w:rPr>
          <w:rFonts w:ascii="Times New Roman" w:hAnsi="Times New Roman"/>
          <w:sz w:val="24"/>
          <w:szCs w:val="24"/>
        </w:rPr>
      </w:pPr>
    </w:p>
    <w:p w:rsidR="000D6901" w:rsidRPr="003E2D0B" w:rsidRDefault="000D6901" w:rsidP="003E2D0B">
      <w:pPr>
        <w:pStyle w:val="af4"/>
        <w:numPr>
          <w:ilvl w:val="0"/>
          <w:numId w:val="48"/>
        </w:numPr>
        <w:spacing w:line="276" w:lineRule="auto"/>
        <w:rPr>
          <w:rFonts w:ascii="Times New Roman" w:hAnsi="Times New Roman"/>
          <w:i/>
          <w:sz w:val="24"/>
          <w:szCs w:val="24"/>
          <w:u w:val="single"/>
        </w:rPr>
      </w:pPr>
      <w:r w:rsidRPr="003E2D0B">
        <w:rPr>
          <w:rFonts w:ascii="Times New Roman" w:hAnsi="Times New Roman"/>
          <w:i/>
          <w:sz w:val="24"/>
          <w:szCs w:val="24"/>
          <w:u w:val="single"/>
        </w:rPr>
        <w:t>Радиомачта 355</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lastRenderedPageBreak/>
        <w:t xml:space="preserve">Опора радиомачты выполнена из стальной трубы диаметром 530x9 (ГОСТ 10704-91). Фундамент столбчатый из бетона класса В15 (ГОСТ 26633-2015) с глубиной заложения 1,7 м. Сопряжение фундамента и ствола – жесткое, на болтах М30. </w:t>
      </w:r>
      <w:proofErr w:type="spellStart"/>
      <w:r w:rsidRPr="006958BE">
        <w:rPr>
          <w:rFonts w:ascii="Times New Roman" w:hAnsi="Times New Roman"/>
          <w:sz w:val="24"/>
          <w:szCs w:val="24"/>
        </w:rPr>
        <w:t>Молниеприемник</w:t>
      </w:r>
      <w:proofErr w:type="spellEnd"/>
      <w:r w:rsidRPr="006958BE">
        <w:rPr>
          <w:rFonts w:ascii="Times New Roman" w:hAnsi="Times New Roman"/>
          <w:sz w:val="24"/>
          <w:szCs w:val="24"/>
        </w:rPr>
        <w:t xml:space="preserve"> разработан на основе серии 3.407.9-172 выпуск 2  Промежуточные площадки выполнены из швеллера 10П (ГОСТ 8240-97) и уголка 50х5 (ГОСТ 8509-93). </w:t>
      </w:r>
      <w:proofErr w:type="spellStart"/>
      <w:r w:rsidRPr="006958BE">
        <w:rPr>
          <w:rFonts w:ascii="Times New Roman" w:hAnsi="Times New Roman"/>
          <w:sz w:val="24"/>
          <w:szCs w:val="24"/>
        </w:rPr>
        <w:t>Тросостойка</w:t>
      </w:r>
      <w:proofErr w:type="spellEnd"/>
      <w:r w:rsidRPr="006958BE">
        <w:rPr>
          <w:rFonts w:ascii="Times New Roman" w:hAnsi="Times New Roman"/>
          <w:sz w:val="24"/>
          <w:szCs w:val="24"/>
        </w:rPr>
        <w:t xml:space="preserve"> и молниеотвод разработаны на основе серии 3.407.9-172 выпуск 2 (см. чертеж  5184П-П-143.000.000-ИЛО4-01-Ч-013…017).</w:t>
      </w:r>
    </w:p>
    <w:p w:rsidR="000D6901" w:rsidRPr="003E2D0B" w:rsidRDefault="000D6901" w:rsidP="006958BE">
      <w:pPr>
        <w:pStyle w:val="af4"/>
        <w:numPr>
          <w:ilvl w:val="0"/>
          <w:numId w:val="37"/>
        </w:numPr>
        <w:spacing w:before="0" w:line="276" w:lineRule="auto"/>
        <w:rPr>
          <w:rFonts w:ascii="Times New Roman" w:hAnsi="Times New Roman"/>
          <w:i/>
          <w:sz w:val="24"/>
          <w:szCs w:val="24"/>
          <w:u w:val="single"/>
        </w:rPr>
      </w:pPr>
      <w:r w:rsidRPr="003E2D0B">
        <w:rPr>
          <w:rFonts w:ascii="Times New Roman" w:hAnsi="Times New Roman"/>
          <w:i/>
          <w:sz w:val="24"/>
          <w:szCs w:val="24"/>
          <w:u w:val="single"/>
        </w:rPr>
        <w:t>Емкость производственно-дождевых стоков.420</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Разработано ограждение люка емкости с воздушником. Ограждение выполнено из профилей 50х3, 50х25х3 (ГОСТ 30245-2003). Предупреждающий знак - металлический лист (ГОСТ 19903-2015) (</w:t>
      </w:r>
      <w:proofErr w:type="spellStart"/>
      <w:r w:rsidRPr="006958BE">
        <w:rPr>
          <w:rFonts w:ascii="Times New Roman" w:hAnsi="Times New Roman"/>
          <w:sz w:val="24"/>
          <w:szCs w:val="24"/>
        </w:rPr>
        <w:t>см</w:t>
      </w:r>
      <w:proofErr w:type="gramStart"/>
      <w:r w:rsidRPr="006958BE">
        <w:rPr>
          <w:rFonts w:ascii="Times New Roman" w:hAnsi="Times New Roman"/>
          <w:sz w:val="24"/>
          <w:szCs w:val="24"/>
        </w:rPr>
        <w:t>.ч</w:t>
      </w:r>
      <w:proofErr w:type="gramEnd"/>
      <w:r w:rsidRPr="006958BE">
        <w:rPr>
          <w:rFonts w:ascii="Times New Roman" w:hAnsi="Times New Roman"/>
          <w:sz w:val="24"/>
          <w:szCs w:val="24"/>
        </w:rPr>
        <w:t>ертеж</w:t>
      </w:r>
      <w:proofErr w:type="spellEnd"/>
      <w:r w:rsidRPr="006958BE">
        <w:rPr>
          <w:rFonts w:ascii="Times New Roman" w:hAnsi="Times New Roman"/>
          <w:sz w:val="24"/>
          <w:szCs w:val="24"/>
        </w:rPr>
        <w:t xml:space="preserve"> 5184П-П-143.000.000-ИЛО4-01-Ч-018). </w:t>
      </w:r>
    </w:p>
    <w:p w:rsidR="000D6901" w:rsidRPr="003E2D0B" w:rsidRDefault="000D6901" w:rsidP="006958BE">
      <w:pPr>
        <w:pStyle w:val="af4"/>
        <w:numPr>
          <w:ilvl w:val="0"/>
          <w:numId w:val="4"/>
        </w:numPr>
        <w:spacing w:before="0" w:line="276" w:lineRule="auto"/>
        <w:rPr>
          <w:rFonts w:ascii="Times New Roman" w:hAnsi="Times New Roman"/>
          <w:i/>
          <w:sz w:val="24"/>
          <w:szCs w:val="24"/>
          <w:u w:val="single"/>
        </w:rPr>
      </w:pPr>
      <w:r w:rsidRPr="003E2D0B">
        <w:rPr>
          <w:rFonts w:ascii="Times New Roman" w:hAnsi="Times New Roman"/>
          <w:i/>
          <w:sz w:val="24"/>
          <w:szCs w:val="24"/>
          <w:u w:val="single"/>
        </w:rPr>
        <w:t xml:space="preserve">Молниеотвод. 308 (Н=15,0 м) </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 xml:space="preserve">Опоры переменного сечения из стальных труб диаметром 219х8, 168х7, 127х5,5 (ГОСТ 10704-91). Фундамент столбчатый из бетона класса В15 (ГОСТ 26633-2015) с глубиной заложения 1,7 м. Сопряжение фундамента и ствола – жесткое, на болтах М24. </w:t>
      </w:r>
      <w:proofErr w:type="spellStart"/>
      <w:r w:rsidRPr="006958BE">
        <w:rPr>
          <w:rFonts w:ascii="Times New Roman" w:hAnsi="Times New Roman"/>
          <w:sz w:val="24"/>
          <w:szCs w:val="24"/>
        </w:rPr>
        <w:t>Молниеприемник</w:t>
      </w:r>
      <w:proofErr w:type="spellEnd"/>
      <w:r w:rsidRPr="006958BE">
        <w:rPr>
          <w:rFonts w:ascii="Times New Roman" w:hAnsi="Times New Roman"/>
          <w:sz w:val="24"/>
          <w:szCs w:val="24"/>
        </w:rPr>
        <w:t xml:space="preserve"> разработан на основе серии 3.407.9-172 выпуск 2 (см. чертежи 5184П-П-143.000.000-ИЛО4-01-Ч-019…020).</w:t>
      </w:r>
    </w:p>
    <w:p w:rsidR="000D6901" w:rsidRPr="006958BE" w:rsidRDefault="000D6901" w:rsidP="006958BE">
      <w:pPr>
        <w:pStyle w:val="af4"/>
        <w:spacing w:before="0" w:line="276" w:lineRule="auto"/>
        <w:ind w:firstLine="709"/>
        <w:rPr>
          <w:rFonts w:ascii="Times New Roman" w:hAnsi="Times New Roman"/>
          <w:sz w:val="24"/>
          <w:szCs w:val="24"/>
        </w:rPr>
      </w:pPr>
    </w:p>
    <w:p w:rsidR="000D6901" w:rsidRPr="003E2D0B" w:rsidRDefault="000D6901" w:rsidP="006958BE">
      <w:pPr>
        <w:pStyle w:val="af4"/>
        <w:numPr>
          <w:ilvl w:val="0"/>
          <w:numId w:val="39"/>
        </w:numPr>
        <w:spacing w:before="0" w:line="276" w:lineRule="auto"/>
        <w:rPr>
          <w:rFonts w:ascii="Times New Roman" w:hAnsi="Times New Roman"/>
          <w:i/>
          <w:sz w:val="24"/>
          <w:szCs w:val="24"/>
          <w:u w:val="single"/>
        </w:rPr>
      </w:pPr>
      <w:r w:rsidRPr="003E2D0B">
        <w:rPr>
          <w:rFonts w:ascii="Times New Roman" w:hAnsi="Times New Roman"/>
          <w:i/>
          <w:sz w:val="24"/>
          <w:szCs w:val="24"/>
          <w:u w:val="single"/>
        </w:rPr>
        <w:t>Молниеотвод. 308 (Н=20м)</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Опора переменного сечения из стальных труб диаметром 325х8, диаметром 273х7, диаметром 219х6, диаметром 159х5 (ГОСТ 10704-91).</w:t>
      </w:r>
      <w:proofErr w:type="gramStart"/>
      <w:r w:rsidRPr="006958BE">
        <w:rPr>
          <w:rFonts w:ascii="Times New Roman" w:hAnsi="Times New Roman"/>
          <w:sz w:val="24"/>
          <w:szCs w:val="24"/>
        </w:rPr>
        <w:t xml:space="preserve"> )</w:t>
      </w:r>
      <w:proofErr w:type="gramEnd"/>
      <w:r w:rsidRPr="006958BE">
        <w:rPr>
          <w:rFonts w:ascii="Times New Roman" w:hAnsi="Times New Roman"/>
          <w:sz w:val="24"/>
          <w:szCs w:val="24"/>
        </w:rPr>
        <w:t xml:space="preserve">. Фундамент свайный диаметром 750 мм, длина сваи 4,2 м. Сопряжение фундамента и ствола – жесткое, на болтах М24 . </w:t>
      </w:r>
      <w:proofErr w:type="spellStart"/>
      <w:r w:rsidRPr="006958BE">
        <w:rPr>
          <w:rFonts w:ascii="Times New Roman" w:hAnsi="Times New Roman"/>
          <w:sz w:val="24"/>
          <w:szCs w:val="24"/>
        </w:rPr>
        <w:t>Молниеприемник</w:t>
      </w:r>
      <w:proofErr w:type="spellEnd"/>
      <w:r w:rsidRPr="006958BE">
        <w:rPr>
          <w:rFonts w:ascii="Times New Roman" w:hAnsi="Times New Roman"/>
          <w:sz w:val="24"/>
          <w:szCs w:val="24"/>
        </w:rPr>
        <w:t xml:space="preserve"> разработан на основе серии 3.407.9-172, выпуск 2 (см. чертеж  5184П-П-143.000.000-ИЛО4-01-Ч-021…022).</w:t>
      </w:r>
    </w:p>
    <w:p w:rsidR="000D6901" w:rsidRPr="006958BE" w:rsidRDefault="000D6901" w:rsidP="006958BE">
      <w:pPr>
        <w:pStyle w:val="af4"/>
        <w:spacing w:before="0" w:line="276" w:lineRule="auto"/>
        <w:ind w:firstLine="709"/>
        <w:rPr>
          <w:rFonts w:ascii="Times New Roman" w:hAnsi="Times New Roman"/>
          <w:sz w:val="24"/>
          <w:szCs w:val="24"/>
        </w:rPr>
      </w:pPr>
    </w:p>
    <w:p w:rsidR="000D6901" w:rsidRPr="003E2D0B" w:rsidRDefault="000D6901" w:rsidP="006958BE">
      <w:pPr>
        <w:pStyle w:val="af4"/>
        <w:numPr>
          <w:ilvl w:val="0"/>
          <w:numId w:val="37"/>
        </w:numPr>
        <w:spacing w:before="0" w:line="276" w:lineRule="auto"/>
        <w:rPr>
          <w:rFonts w:ascii="Times New Roman" w:hAnsi="Times New Roman"/>
          <w:i/>
          <w:sz w:val="24"/>
          <w:szCs w:val="24"/>
          <w:u w:val="single"/>
        </w:rPr>
      </w:pPr>
      <w:r w:rsidRPr="003E2D0B">
        <w:rPr>
          <w:rFonts w:ascii="Times New Roman" w:hAnsi="Times New Roman"/>
          <w:i/>
          <w:sz w:val="24"/>
          <w:szCs w:val="24"/>
          <w:u w:val="single"/>
        </w:rPr>
        <w:t xml:space="preserve">Емкость дренажная. 006 </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Площадь застройки –14,0 м</w:t>
      </w:r>
      <w:proofErr w:type="gramStart"/>
      <w:r w:rsidRPr="006958BE">
        <w:rPr>
          <w:rFonts w:ascii="Times New Roman" w:hAnsi="Times New Roman"/>
          <w:sz w:val="24"/>
          <w:szCs w:val="24"/>
          <w:vertAlign w:val="superscript"/>
        </w:rPr>
        <w:t>2</w:t>
      </w:r>
      <w:proofErr w:type="gramEnd"/>
      <w:r w:rsidRPr="006958BE">
        <w:rPr>
          <w:rFonts w:ascii="Times New Roman" w:hAnsi="Times New Roman"/>
          <w:sz w:val="24"/>
          <w:szCs w:val="24"/>
        </w:rPr>
        <w:t xml:space="preserve"> . Площадка со щебеночным покрытием толщиной 150 мм, с утопленным бордюрным камнем (ГОСТ 6665-91) по уплотненной засыпке емкости. Дренажная емкость установлена на песчаное основание. Стойка выполнена из уголка 90х7 (ГОСТ 8509-93), с заделкой бетоном класса В15 (ГОСТ 26633-2015) на глубину 1,2 м от уровня площадки. Стойка Ск1 выполнена из стальной трубы диаметром 114x5мм (ГОСТ 10704-91), с заделкой бетоном класса В15 (ГОСТ 26633-2015) в столбчатом фундаменте на глубину 1,2 </w:t>
      </w:r>
      <w:proofErr w:type="spellStart"/>
      <w:r w:rsidRPr="006958BE">
        <w:rPr>
          <w:rFonts w:ascii="Times New Roman" w:hAnsi="Times New Roman"/>
          <w:sz w:val="24"/>
          <w:szCs w:val="24"/>
        </w:rPr>
        <w:t>м</w:t>
      </w:r>
      <w:proofErr w:type="gramStart"/>
      <w:r w:rsidRPr="006958BE">
        <w:rPr>
          <w:rFonts w:ascii="Times New Roman" w:hAnsi="Times New Roman"/>
          <w:sz w:val="24"/>
          <w:szCs w:val="24"/>
        </w:rPr>
        <w:t>.О</w:t>
      </w:r>
      <w:proofErr w:type="gramEnd"/>
      <w:r w:rsidRPr="006958BE">
        <w:rPr>
          <w:rFonts w:ascii="Times New Roman" w:hAnsi="Times New Roman"/>
          <w:sz w:val="24"/>
          <w:szCs w:val="24"/>
        </w:rPr>
        <w:t>граждение</w:t>
      </w:r>
      <w:proofErr w:type="spellEnd"/>
      <w:r w:rsidRPr="006958BE">
        <w:rPr>
          <w:rFonts w:ascii="Times New Roman" w:hAnsi="Times New Roman"/>
          <w:sz w:val="24"/>
          <w:szCs w:val="24"/>
        </w:rPr>
        <w:t xml:space="preserve"> площадки выполнено из профилей 50х3, 50х25х3 (ГОСТ 30245-2003), калитка – из уголка 50х5 (ГОСТ 8509-93). Фундаменты под стойки ограждения выполнены в сверленых котлованах диаметром 150 мм, глубиной 1,0 м. Площадка не канализуется (см. чертежи  5184П-П-143.000.000-ИЛО4-01-Ч-023…025).</w:t>
      </w:r>
    </w:p>
    <w:p w:rsidR="000D6901" w:rsidRPr="003E2D0B" w:rsidRDefault="000D6901" w:rsidP="006958BE">
      <w:pPr>
        <w:pStyle w:val="af4"/>
        <w:numPr>
          <w:ilvl w:val="0"/>
          <w:numId w:val="4"/>
        </w:numPr>
        <w:spacing w:before="0" w:line="276" w:lineRule="auto"/>
        <w:rPr>
          <w:rFonts w:ascii="Times New Roman" w:hAnsi="Times New Roman"/>
          <w:i/>
          <w:sz w:val="24"/>
          <w:szCs w:val="24"/>
          <w:u w:val="single"/>
        </w:rPr>
      </w:pPr>
      <w:r w:rsidRPr="003E2D0B">
        <w:rPr>
          <w:rFonts w:ascii="Times New Roman" w:hAnsi="Times New Roman"/>
          <w:i/>
          <w:sz w:val="24"/>
          <w:szCs w:val="24"/>
          <w:u w:val="single"/>
        </w:rPr>
        <w:t>Знак пикетный</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Опознавательные знаки выполнены из металлического листа (ГОСТ 19903-2015), опоры из стальных труб диаметром 76х4 (ГОСТ 10704-91), с заделкой бетоном класса В15 (ГОСТ 26633-2015) в высверленных котлованах диаметром 300 мм, на глубину 1,2 м. (см. чертеж 5184П-П-143.000.000-ИЛО4-01-Ч-026).</w:t>
      </w:r>
    </w:p>
    <w:p w:rsidR="000D6901" w:rsidRPr="003E2D0B" w:rsidRDefault="000D6901" w:rsidP="006958BE">
      <w:pPr>
        <w:pStyle w:val="af4"/>
        <w:numPr>
          <w:ilvl w:val="0"/>
          <w:numId w:val="37"/>
        </w:numPr>
        <w:spacing w:before="0" w:line="276" w:lineRule="auto"/>
        <w:rPr>
          <w:rFonts w:ascii="Times New Roman" w:hAnsi="Times New Roman"/>
          <w:i/>
          <w:sz w:val="24"/>
          <w:szCs w:val="24"/>
          <w:u w:val="single"/>
        </w:rPr>
      </w:pPr>
      <w:r w:rsidRPr="003E2D0B">
        <w:rPr>
          <w:rFonts w:ascii="Times New Roman" w:hAnsi="Times New Roman"/>
          <w:i/>
          <w:sz w:val="24"/>
          <w:szCs w:val="24"/>
          <w:u w:val="single"/>
        </w:rPr>
        <w:t>Трубопровод выкидной. 810</w:t>
      </w:r>
    </w:p>
    <w:p w:rsidR="000D6901" w:rsidRPr="006958BE" w:rsidRDefault="000D6901" w:rsidP="006958BE">
      <w:pPr>
        <w:pStyle w:val="af4"/>
        <w:spacing w:before="0" w:line="276" w:lineRule="auto"/>
        <w:ind w:firstLine="709"/>
        <w:rPr>
          <w:rFonts w:ascii="Times New Roman" w:hAnsi="Times New Roman"/>
          <w:sz w:val="24"/>
          <w:szCs w:val="24"/>
        </w:rPr>
      </w:pPr>
      <w:r w:rsidRPr="006958BE">
        <w:rPr>
          <w:rFonts w:ascii="Times New Roman" w:hAnsi="Times New Roman"/>
          <w:sz w:val="24"/>
          <w:szCs w:val="24"/>
        </w:rPr>
        <w:t>Разработана площадка узла подключения. Площадь застройки – 5,1 м</w:t>
      </w:r>
      <w:proofErr w:type="gramStart"/>
      <w:r w:rsidRPr="006958BE">
        <w:rPr>
          <w:rFonts w:ascii="Times New Roman" w:hAnsi="Times New Roman"/>
          <w:sz w:val="24"/>
          <w:szCs w:val="24"/>
        </w:rPr>
        <w:t>2</w:t>
      </w:r>
      <w:proofErr w:type="gramEnd"/>
      <w:r w:rsidRPr="006958BE">
        <w:rPr>
          <w:rFonts w:ascii="Times New Roman" w:hAnsi="Times New Roman"/>
          <w:sz w:val="24"/>
          <w:szCs w:val="24"/>
        </w:rPr>
        <w:t xml:space="preserve">. Площадка со щебеночным покрытием толщиной 150 мм по утрамбованному грунту, с утопленным </w:t>
      </w:r>
      <w:r w:rsidRPr="006958BE">
        <w:rPr>
          <w:rFonts w:ascii="Times New Roman" w:hAnsi="Times New Roman"/>
          <w:sz w:val="24"/>
          <w:szCs w:val="24"/>
        </w:rPr>
        <w:lastRenderedPageBreak/>
        <w:t>бордюрным камнем (ГОСТ 6665-91). Опора С</w:t>
      </w:r>
      <w:proofErr w:type="gramStart"/>
      <w:r w:rsidRPr="006958BE">
        <w:rPr>
          <w:rFonts w:ascii="Times New Roman" w:hAnsi="Times New Roman"/>
          <w:sz w:val="24"/>
          <w:szCs w:val="24"/>
        </w:rPr>
        <w:t>1</w:t>
      </w:r>
      <w:proofErr w:type="gramEnd"/>
      <w:r w:rsidRPr="006958BE">
        <w:rPr>
          <w:rFonts w:ascii="Times New Roman" w:hAnsi="Times New Roman"/>
          <w:sz w:val="24"/>
          <w:szCs w:val="24"/>
        </w:rPr>
        <w:t xml:space="preserve"> под трубопровод выполнена из железобетонной стойки СОН 30-29-1 по типовой серии 3.407.1-157 выпуск 1. Закрепление опор производится в сверленых котлованах диаметром 500 мм на глубину 2,5 м, с заполнением пазух котлована до отм.-1,8 м бетоном класса В15, с отм.-1,8 м до отм.-0,3м песчано-гравийной смесью. Фундаменты под стойки ограждения выполнены в высверленных котлованах диаметром 150 мм, с заделкой бетоном класса В15 (ГОСТ 26633-2015) глубиной 1,0 м. Площадка не канализуется (см. чертеж 5184П-П-143.000.000-ИЛО4-01-Ч-027)</w:t>
      </w:r>
    </w:p>
    <w:p w:rsidR="001C2B33" w:rsidRPr="000C620A" w:rsidRDefault="001C2B33" w:rsidP="00452C17">
      <w:pPr>
        <w:pStyle w:val="af4"/>
        <w:spacing w:before="0" w:line="276" w:lineRule="auto"/>
        <w:ind w:firstLine="709"/>
        <w:rPr>
          <w:rFonts w:ascii="Times New Roman" w:hAnsi="Times New Roman"/>
          <w:sz w:val="24"/>
          <w:szCs w:val="24"/>
        </w:rPr>
      </w:pPr>
    </w:p>
    <w:p w:rsidR="00BB0BB2" w:rsidRPr="00E94654" w:rsidRDefault="00E94654" w:rsidP="00452C17">
      <w:pPr>
        <w:pStyle w:val="5"/>
        <w:spacing w:before="120" w:after="120" w:line="276" w:lineRule="auto"/>
        <w:ind w:left="425"/>
        <w:rPr>
          <w:b/>
        </w:rPr>
      </w:pPr>
      <w:r w:rsidRPr="00E94654">
        <w:rPr>
          <w:b/>
        </w:rPr>
        <w:t>2.</w:t>
      </w:r>
      <w:r w:rsidR="003C5D75">
        <w:rPr>
          <w:b/>
        </w:rPr>
        <w:t>6</w:t>
      </w:r>
      <w:r w:rsidR="008A78ED" w:rsidRPr="00E94654">
        <w:rPr>
          <w:b/>
        </w:rPr>
        <w:t xml:space="preserve">. </w:t>
      </w:r>
      <w:proofErr w:type="gramStart"/>
      <w:r w:rsidR="008A78ED" w:rsidRPr="00E94654">
        <w:rPr>
          <w:b/>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F82009" w:rsidRDefault="00F82009" w:rsidP="00691D56">
      <w:pPr>
        <w:pStyle w:val="af4"/>
        <w:spacing w:before="0" w:line="240" w:lineRule="exact"/>
        <w:ind w:firstLine="0"/>
        <w:rPr>
          <w:rFonts w:ascii="Times New Roman" w:hAnsi="Times New Roman"/>
          <w:b/>
          <w:sz w:val="24"/>
          <w:szCs w:val="24"/>
        </w:rPr>
      </w:pPr>
    </w:p>
    <w:p w:rsidR="00F9489F" w:rsidRPr="00DF128F" w:rsidRDefault="00F9489F" w:rsidP="00DF128F">
      <w:pPr>
        <w:pStyle w:val="8"/>
        <w:jc w:val="center"/>
        <w:rPr>
          <w:b/>
        </w:rPr>
      </w:pPr>
      <w:r w:rsidRPr="00DF128F">
        <w:rPr>
          <w:b/>
        </w:rPr>
        <w:t>Мероприятия по инженерной защите зданий и сооружений от опасных природных процессов и явлений</w:t>
      </w:r>
    </w:p>
    <w:p w:rsidR="00F9489F" w:rsidRPr="000C620A" w:rsidRDefault="00F9489F" w:rsidP="002E69CF">
      <w:pPr>
        <w:pStyle w:val="af4"/>
        <w:spacing w:line="276" w:lineRule="auto"/>
        <w:rPr>
          <w:rFonts w:ascii="Times New Roman" w:hAnsi="Times New Roman"/>
          <w:sz w:val="24"/>
          <w:szCs w:val="24"/>
        </w:rPr>
      </w:pPr>
      <w:r w:rsidRPr="000C620A">
        <w:rPr>
          <w:rFonts w:ascii="Times New Roman" w:hAnsi="Times New Roman"/>
          <w:sz w:val="24"/>
          <w:szCs w:val="24"/>
        </w:rPr>
        <w:t>Мониторинг опасных природных процессов и оповещение о них осуществляется ведомственными системами Росгидромета и Российской Академии Наук.</w:t>
      </w:r>
    </w:p>
    <w:p w:rsidR="00F9489F" w:rsidRPr="000C620A" w:rsidRDefault="00F9489F" w:rsidP="002E69CF">
      <w:pPr>
        <w:pStyle w:val="afff6"/>
        <w:spacing w:before="0" w:line="276" w:lineRule="auto"/>
        <w:rPr>
          <w:rFonts w:ascii="Times New Roman" w:hAnsi="Times New Roman"/>
          <w:bCs/>
          <w:sz w:val="24"/>
          <w:szCs w:val="24"/>
        </w:rPr>
      </w:pPr>
      <w:r w:rsidRPr="000C620A">
        <w:rPr>
          <w:rFonts w:ascii="Times New Roman" w:hAnsi="Times New Roman"/>
          <w:bCs/>
          <w:sz w:val="24"/>
          <w:szCs w:val="24"/>
        </w:rPr>
        <w:t xml:space="preserve">Мониторинг опасных гидрометеорологических процессов ведется Приволжским межрегиональным территориальным управлением по гидрометеорологии и мониторингу окружающей среды (Приволжский УГМС) с использованием собственной сети </w:t>
      </w:r>
      <w:proofErr w:type="spellStart"/>
      <w:r w:rsidRPr="000C620A">
        <w:rPr>
          <w:rFonts w:ascii="Times New Roman" w:hAnsi="Times New Roman"/>
          <w:bCs/>
          <w:sz w:val="24"/>
          <w:szCs w:val="24"/>
        </w:rPr>
        <w:t>гидро</w:t>
      </w:r>
      <w:proofErr w:type="spellEnd"/>
      <w:r w:rsidRPr="000C620A">
        <w:rPr>
          <w:rFonts w:ascii="Times New Roman" w:hAnsi="Times New Roman"/>
          <w:bCs/>
          <w:sz w:val="24"/>
          <w:szCs w:val="24"/>
        </w:rPr>
        <w:t>- и метеорологических постов.</w:t>
      </w:r>
    </w:p>
    <w:p w:rsidR="006B7CE4" w:rsidRPr="00DF128F" w:rsidRDefault="00057A2D" w:rsidP="00DF128F">
      <w:pPr>
        <w:pStyle w:val="afff6"/>
        <w:spacing w:after="120" w:line="276" w:lineRule="auto"/>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r w:rsidR="006B7CE4">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228"/>
        <w:gridCol w:w="6763"/>
      </w:tblGrid>
      <w:tr w:rsidR="006B7CE4" w:rsidRPr="003E2D0B" w:rsidTr="006B7CE4">
        <w:trPr>
          <w:tblHeader/>
        </w:trPr>
        <w:tc>
          <w:tcPr>
            <w:tcW w:w="303" w:type="pct"/>
            <w:shd w:val="clear" w:color="auto" w:fill="auto"/>
            <w:vAlign w:val="center"/>
          </w:tcPr>
          <w:p w:rsidR="006B7CE4" w:rsidRPr="003E2D0B" w:rsidRDefault="006B7CE4" w:rsidP="003E2D0B">
            <w:pPr>
              <w:pStyle w:val="afff6"/>
              <w:spacing w:after="120"/>
              <w:jc w:val="center"/>
              <w:rPr>
                <w:rFonts w:ascii="Times New Roman" w:hAnsi="Times New Roman"/>
                <w:b/>
                <w:sz w:val="24"/>
                <w:szCs w:val="24"/>
              </w:rPr>
            </w:pPr>
            <w:r w:rsidRPr="003E2D0B">
              <w:rPr>
                <w:rFonts w:ascii="Times New Roman" w:hAnsi="Times New Roman"/>
                <w:b/>
                <w:sz w:val="24"/>
                <w:szCs w:val="24"/>
              </w:rPr>
              <w:t xml:space="preserve">№ </w:t>
            </w:r>
            <w:proofErr w:type="gramStart"/>
            <w:r w:rsidRPr="003E2D0B">
              <w:rPr>
                <w:rFonts w:ascii="Times New Roman" w:hAnsi="Times New Roman"/>
                <w:b/>
                <w:sz w:val="24"/>
                <w:szCs w:val="24"/>
              </w:rPr>
              <w:t>п</w:t>
            </w:r>
            <w:proofErr w:type="gramEnd"/>
            <w:r w:rsidRPr="003E2D0B">
              <w:rPr>
                <w:rFonts w:ascii="Times New Roman" w:hAnsi="Times New Roman"/>
                <w:b/>
                <w:sz w:val="24"/>
                <w:szCs w:val="24"/>
              </w:rPr>
              <w:t>/п</w:t>
            </w:r>
          </w:p>
        </w:tc>
        <w:tc>
          <w:tcPr>
            <w:tcW w:w="1164" w:type="pct"/>
            <w:shd w:val="clear" w:color="auto" w:fill="auto"/>
            <w:vAlign w:val="center"/>
          </w:tcPr>
          <w:p w:rsidR="006B7CE4" w:rsidRPr="003E2D0B" w:rsidRDefault="006B7CE4" w:rsidP="003E2D0B">
            <w:pPr>
              <w:pStyle w:val="afff6"/>
              <w:spacing w:after="120"/>
              <w:ind w:firstLine="0"/>
              <w:jc w:val="center"/>
              <w:rPr>
                <w:rFonts w:ascii="Times New Roman" w:hAnsi="Times New Roman"/>
                <w:b/>
                <w:sz w:val="24"/>
                <w:szCs w:val="24"/>
              </w:rPr>
            </w:pPr>
            <w:r w:rsidRPr="003E2D0B">
              <w:rPr>
                <w:rFonts w:ascii="Times New Roman" w:hAnsi="Times New Roman"/>
                <w:b/>
                <w:sz w:val="24"/>
                <w:szCs w:val="24"/>
              </w:rPr>
              <w:t>Наименование природного процесса, опасного природного явления</w:t>
            </w:r>
          </w:p>
        </w:tc>
        <w:tc>
          <w:tcPr>
            <w:tcW w:w="3533" w:type="pct"/>
            <w:shd w:val="clear" w:color="auto" w:fill="auto"/>
            <w:vAlign w:val="center"/>
          </w:tcPr>
          <w:p w:rsidR="006B7CE4" w:rsidRPr="003E2D0B" w:rsidRDefault="006B7CE4" w:rsidP="003E2D0B">
            <w:pPr>
              <w:pStyle w:val="afff6"/>
              <w:spacing w:after="120"/>
              <w:jc w:val="center"/>
              <w:rPr>
                <w:rFonts w:ascii="Times New Roman" w:hAnsi="Times New Roman"/>
                <w:b/>
                <w:sz w:val="24"/>
                <w:szCs w:val="24"/>
              </w:rPr>
            </w:pPr>
            <w:r w:rsidRPr="003E2D0B">
              <w:rPr>
                <w:rFonts w:ascii="Times New Roman" w:hAnsi="Times New Roman"/>
                <w:b/>
                <w:sz w:val="24"/>
                <w:szCs w:val="24"/>
              </w:rPr>
              <w:t>Мероприятия по инженерной защите</w:t>
            </w:r>
          </w:p>
        </w:tc>
      </w:tr>
      <w:tr w:rsidR="006B7CE4" w:rsidRPr="003E2D0B" w:rsidTr="006B7CE4">
        <w:tc>
          <w:tcPr>
            <w:tcW w:w="303"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1</w:t>
            </w:r>
          </w:p>
        </w:tc>
        <w:tc>
          <w:tcPr>
            <w:tcW w:w="1164"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Сильный ветер</w:t>
            </w:r>
          </w:p>
        </w:tc>
        <w:tc>
          <w:tcPr>
            <w:tcW w:w="3533"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 xml:space="preserve">Строительство проектируемого объекта ведется с учетом района по ветровым нагрузкам. 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w:t>
            </w:r>
            <w:r w:rsidRPr="003E2D0B">
              <w:rPr>
                <w:rFonts w:ascii="Times New Roman" w:hAnsi="Times New Roman"/>
                <w:sz w:val="24"/>
                <w:szCs w:val="24"/>
              </w:rPr>
              <w:lastRenderedPageBreak/>
              <w:t>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радиомачты выполнены из труб круглого сечения. Стойки под трубопроводы выполнены из труб с заделкой бетоном в столбчатых фундаментах и в высверленных котлованах.</w:t>
            </w:r>
          </w:p>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 xml:space="preserve">Для предотвращения повреждения кабелей наружных сетей прокладка их осуществляется в траншее на глубине 0,7 м от планировочной отметки в гибкой гофрированной двустенной трубе и открыто в </w:t>
            </w:r>
            <w:proofErr w:type="spellStart"/>
            <w:r w:rsidRPr="003E2D0B">
              <w:rPr>
                <w:rFonts w:ascii="Times New Roman" w:hAnsi="Times New Roman"/>
                <w:sz w:val="24"/>
                <w:szCs w:val="24"/>
              </w:rPr>
              <w:t>водогазопроводной</w:t>
            </w:r>
            <w:proofErr w:type="spellEnd"/>
            <w:r w:rsidRPr="003E2D0B">
              <w:rPr>
                <w:rFonts w:ascii="Times New Roman" w:hAnsi="Times New Roman"/>
                <w:sz w:val="24"/>
                <w:szCs w:val="24"/>
              </w:rPr>
              <w:t xml:space="preserve"> трубе. Для предотвращения повреждения кабелей </w:t>
            </w:r>
            <w:proofErr w:type="spellStart"/>
            <w:r w:rsidRPr="003E2D0B">
              <w:rPr>
                <w:rFonts w:ascii="Times New Roman" w:hAnsi="Times New Roman"/>
                <w:sz w:val="24"/>
                <w:szCs w:val="24"/>
              </w:rPr>
              <w:t>КИПиА</w:t>
            </w:r>
            <w:proofErr w:type="spellEnd"/>
            <w:r w:rsidRPr="003E2D0B">
              <w:rPr>
                <w:rFonts w:ascii="Times New Roman" w:hAnsi="Times New Roman"/>
                <w:sz w:val="24"/>
                <w:szCs w:val="24"/>
              </w:rPr>
              <w:t xml:space="preserve"> прокладка их осуществляется в подстилающем слое площадки на глубине 0,2 м. Прокладка </w:t>
            </w:r>
            <w:proofErr w:type="spellStart"/>
            <w:r w:rsidRPr="003E2D0B">
              <w:rPr>
                <w:rFonts w:ascii="Times New Roman" w:hAnsi="Times New Roman"/>
                <w:sz w:val="24"/>
                <w:szCs w:val="24"/>
              </w:rPr>
              <w:t>межплощадочных</w:t>
            </w:r>
            <w:proofErr w:type="spellEnd"/>
            <w:r w:rsidRPr="003E2D0B">
              <w:rPr>
                <w:rFonts w:ascii="Times New Roman" w:hAnsi="Times New Roman"/>
                <w:sz w:val="24"/>
                <w:szCs w:val="24"/>
              </w:rPr>
              <w:t xml:space="preserve"> кабелей </w:t>
            </w:r>
            <w:proofErr w:type="spellStart"/>
            <w:r w:rsidRPr="003E2D0B">
              <w:rPr>
                <w:rFonts w:ascii="Times New Roman" w:hAnsi="Times New Roman"/>
                <w:sz w:val="24"/>
                <w:szCs w:val="24"/>
              </w:rPr>
              <w:t>КИПиА</w:t>
            </w:r>
            <w:proofErr w:type="spellEnd"/>
            <w:r w:rsidRPr="003E2D0B">
              <w:rPr>
                <w:rFonts w:ascii="Times New Roman" w:hAnsi="Times New Roman"/>
                <w:sz w:val="24"/>
                <w:szCs w:val="24"/>
              </w:rPr>
              <w:t xml:space="preserve"> осуществляется в траншее на глубине 0,7 м. При вводе и выводе из земли, а также на высоте менее двух метров предусматривается защита кабелей </w:t>
            </w:r>
            <w:proofErr w:type="spellStart"/>
            <w:r w:rsidRPr="003E2D0B">
              <w:rPr>
                <w:rFonts w:ascii="Times New Roman" w:hAnsi="Times New Roman"/>
                <w:sz w:val="24"/>
                <w:szCs w:val="24"/>
              </w:rPr>
              <w:t>КИПиА</w:t>
            </w:r>
            <w:proofErr w:type="spellEnd"/>
            <w:r w:rsidRPr="003E2D0B">
              <w:rPr>
                <w:rFonts w:ascii="Times New Roman" w:hAnsi="Times New Roman"/>
                <w:sz w:val="24"/>
                <w:szCs w:val="24"/>
              </w:rPr>
              <w:t xml:space="preserve"> стальными </w:t>
            </w:r>
            <w:proofErr w:type="spellStart"/>
            <w:r w:rsidRPr="003E2D0B">
              <w:rPr>
                <w:rFonts w:ascii="Times New Roman" w:hAnsi="Times New Roman"/>
                <w:sz w:val="24"/>
                <w:szCs w:val="24"/>
              </w:rPr>
              <w:t>водогазопроводными</w:t>
            </w:r>
            <w:proofErr w:type="spellEnd"/>
            <w:r w:rsidRPr="003E2D0B">
              <w:rPr>
                <w:rFonts w:ascii="Times New Roman" w:hAnsi="Times New Roman"/>
                <w:sz w:val="24"/>
                <w:szCs w:val="24"/>
              </w:rPr>
              <w:t xml:space="preserve"> трубами. </w:t>
            </w:r>
          </w:p>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 xml:space="preserve">На </w:t>
            </w:r>
            <w:proofErr w:type="gramStart"/>
            <w:r w:rsidRPr="003E2D0B">
              <w:rPr>
                <w:rFonts w:ascii="Times New Roman" w:hAnsi="Times New Roman"/>
                <w:sz w:val="24"/>
                <w:szCs w:val="24"/>
              </w:rPr>
              <w:t>ВЛ</w:t>
            </w:r>
            <w:proofErr w:type="gramEnd"/>
            <w:r w:rsidRPr="003E2D0B">
              <w:rPr>
                <w:rFonts w:ascii="Times New Roman" w:hAnsi="Times New Roman"/>
                <w:sz w:val="24"/>
                <w:szCs w:val="24"/>
              </w:rPr>
              <w:t xml:space="preserve"> приняты железобетонные опоры. Длины пролетов между опорами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3E2D0B">
              <w:rPr>
                <w:rFonts w:ascii="Times New Roman" w:hAnsi="Times New Roman"/>
                <w:sz w:val="24"/>
                <w:szCs w:val="24"/>
              </w:rPr>
              <w:t>ВЛ</w:t>
            </w:r>
            <w:proofErr w:type="gramEnd"/>
            <w:r w:rsidRPr="003E2D0B">
              <w:rPr>
                <w:rFonts w:ascii="Times New Roman" w:hAnsi="Times New Roman"/>
                <w:sz w:val="24"/>
                <w:szCs w:val="24"/>
              </w:rPr>
              <w:t xml:space="preserve"> стало соблюдение требований ПУЭ 7 изд. Закрепление опор в грунте выполнено в соответствии с типовой серией 4.407-253 «Закрепление в грунтах железобетонных опор и деревянных опор на железобетонных приставках ВЛ 0,4-20 </w:t>
            </w:r>
            <w:proofErr w:type="spellStart"/>
            <w:r w:rsidRPr="003E2D0B">
              <w:rPr>
                <w:rFonts w:ascii="Times New Roman" w:hAnsi="Times New Roman"/>
                <w:sz w:val="24"/>
                <w:szCs w:val="24"/>
              </w:rPr>
              <w:t>кВ</w:t>
            </w:r>
            <w:proofErr w:type="spellEnd"/>
            <w:r w:rsidRPr="003E2D0B">
              <w:rPr>
                <w:rFonts w:ascii="Times New Roman" w:hAnsi="Times New Roman"/>
                <w:sz w:val="24"/>
                <w:szCs w:val="24"/>
              </w:rPr>
              <w:t>».</w:t>
            </w:r>
          </w:p>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bCs/>
                <w:sz w:val="24"/>
                <w:szCs w:val="24"/>
              </w:rPr>
              <w:t xml:space="preserve">Выкидные трубопроводы укладываются на глубину не менее 1,0 м до верхней образующей трубы. Дренажные трубопроводы укладываются </w:t>
            </w:r>
            <w:proofErr w:type="spellStart"/>
            <w:r w:rsidRPr="003E2D0B">
              <w:rPr>
                <w:rFonts w:ascii="Times New Roman" w:hAnsi="Times New Roman"/>
                <w:bCs/>
                <w:sz w:val="24"/>
                <w:szCs w:val="24"/>
              </w:rPr>
              <w:t>подземно</w:t>
            </w:r>
            <w:proofErr w:type="spellEnd"/>
            <w:r w:rsidRPr="003E2D0B">
              <w:rPr>
                <w:rFonts w:ascii="Times New Roman" w:hAnsi="Times New Roman"/>
                <w:bCs/>
                <w:sz w:val="24"/>
                <w:szCs w:val="24"/>
              </w:rPr>
              <w:t xml:space="preserve"> на глубине не менее 0,6 м с уклоном в сторону дренажной емкости.</w:t>
            </w:r>
          </w:p>
        </w:tc>
      </w:tr>
      <w:tr w:rsidR="006B7CE4" w:rsidRPr="003E2D0B" w:rsidTr="006B7CE4">
        <w:tc>
          <w:tcPr>
            <w:tcW w:w="303"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lastRenderedPageBreak/>
              <w:t>2</w:t>
            </w:r>
          </w:p>
        </w:tc>
        <w:tc>
          <w:tcPr>
            <w:tcW w:w="1164"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Сильный ливень</w:t>
            </w:r>
          </w:p>
        </w:tc>
        <w:tc>
          <w:tcPr>
            <w:tcW w:w="3533"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Отвод поверхностных вод осуществляется по естественному и спланированному рельефу в сторону естественного понижения за пределы площадок. Производственно-дождевые сточные воды с приустьевой площадки нефтяной скважины отводятся в подземную емкость производственно-дождевых стоков.</w:t>
            </w:r>
          </w:p>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 xml:space="preserve">Для железобетонных стоек </w:t>
            </w:r>
            <w:proofErr w:type="gramStart"/>
            <w:r w:rsidRPr="003E2D0B">
              <w:rPr>
                <w:rFonts w:ascii="Times New Roman" w:hAnsi="Times New Roman"/>
                <w:sz w:val="24"/>
                <w:szCs w:val="24"/>
              </w:rPr>
              <w:t>ВЛ</w:t>
            </w:r>
            <w:proofErr w:type="gramEnd"/>
            <w:r w:rsidRPr="003E2D0B">
              <w:rPr>
                <w:rFonts w:ascii="Times New Roman" w:hAnsi="Times New Roman"/>
                <w:sz w:val="24"/>
                <w:szCs w:val="24"/>
              </w:rPr>
              <w:t xml:space="preserve"> применяется тяжелый </w:t>
            </w:r>
            <w:r w:rsidRPr="003E2D0B">
              <w:rPr>
                <w:rFonts w:ascii="Times New Roman" w:hAnsi="Times New Roman"/>
                <w:sz w:val="24"/>
                <w:szCs w:val="24"/>
              </w:rPr>
              <w:lastRenderedPageBreak/>
              <w:t xml:space="preserve">бетон, марки по водонепроницаемости W 6 из </w:t>
            </w:r>
            <w:proofErr w:type="spellStart"/>
            <w:r w:rsidRPr="003E2D0B">
              <w:rPr>
                <w:rFonts w:ascii="Times New Roman" w:hAnsi="Times New Roman"/>
                <w:sz w:val="24"/>
                <w:szCs w:val="24"/>
              </w:rPr>
              <w:t>сульфатостойкого</w:t>
            </w:r>
            <w:proofErr w:type="spellEnd"/>
            <w:r w:rsidRPr="003E2D0B">
              <w:rPr>
                <w:rFonts w:ascii="Times New Roman" w:hAnsi="Times New Roman"/>
                <w:sz w:val="24"/>
                <w:szCs w:val="24"/>
              </w:rPr>
              <w:t xml:space="preserve"> цемента. Стойки покрываются битумной мастикой в два слоя, по битумной грунтовке в комлевой части на длину 3 м, </w:t>
            </w:r>
            <w:proofErr w:type="gramStart"/>
            <w:r w:rsidRPr="003E2D0B">
              <w:rPr>
                <w:rFonts w:ascii="Times New Roman" w:hAnsi="Times New Roman"/>
                <w:sz w:val="24"/>
                <w:szCs w:val="24"/>
              </w:rPr>
              <w:t>выполненное</w:t>
            </w:r>
            <w:proofErr w:type="gramEnd"/>
            <w:r w:rsidRPr="003E2D0B">
              <w:rPr>
                <w:rFonts w:ascii="Times New Roman" w:hAnsi="Times New Roman"/>
                <w:sz w:val="24"/>
                <w:szCs w:val="24"/>
              </w:rPr>
              <w:t xml:space="preserve"> на заводе-изготовителе. </w:t>
            </w:r>
          </w:p>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bCs/>
                <w:sz w:val="24"/>
                <w:szCs w:val="24"/>
              </w:rPr>
              <w:t xml:space="preserve">Антикоррозионная защита </w:t>
            </w:r>
            <w:proofErr w:type="gramStart"/>
            <w:r w:rsidRPr="003E2D0B">
              <w:rPr>
                <w:rFonts w:ascii="Times New Roman" w:hAnsi="Times New Roman"/>
                <w:bCs/>
                <w:sz w:val="24"/>
                <w:szCs w:val="24"/>
              </w:rPr>
              <w:t>наружной</w:t>
            </w:r>
            <w:proofErr w:type="gramEnd"/>
            <w:r w:rsidRPr="003E2D0B">
              <w:rPr>
                <w:rFonts w:ascii="Times New Roman" w:hAnsi="Times New Roman"/>
                <w:bCs/>
                <w:sz w:val="24"/>
                <w:szCs w:val="24"/>
              </w:rPr>
              <w:t xml:space="preserve"> поверхностей дренажных емкостей выполняется в заводских условиях.</w:t>
            </w:r>
          </w:p>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 xml:space="preserve">Для монолитных и сборных железобетонных конструкций применяется тяжелый бетон марки по водонепроницаемости –  W6. Для защиты от коррозии надземные строительные металлоконструкции покрываются уретановой эмалью </w:t>
            </w:r>
            <w:proofErr w:type="spellStart"/>
            <w:r w:rsidRPr="003E2D0B">
              <w:rPr>
                <w:rFonts w:ascii="Times New Roman" w:hAnsi="Times New Roman"/>
                <w:sz w:val="24"/>
                <w:szCs w:val="24"/>
              </w:rPr>
              <w:t>Полимерон</w:t>
            </w:r>
            <w:proofErr w:type="spellEnd"/>
            <w:r w:rsidRPr="003E2D0B">
              <w:rPr>
                <w:rFonts w:ascii="Times New Roman" w:hAnsi="Times New Roman"/>
                <w:sz w:val="24"/>
                <w:szCs w:val="24"/>
              </w:rPr>
              <w:t>, все металлические детали в грунте защищаются от коррозии покрытием типа «</w:t>
            </w:r>
            <w:proofErr w:type="spellStart"/>
            <w:r w:rsidRPr="003E2D0B">
              <w:rPr>
                <w:rFonts w:ascii="Times New Roman" w:hAnsi="Times New Roman"/>
                <w:sz w:val="24"/>
                <w:szCs w:val="24"/>
              </w:rPr>
              <w:t>Акрус</w:t>
            </w:r>
            <w:proofErr w:type="spellEnd"/>
            <w:r w:rsidRPr="003E2D0B">
              <w:rPr>
                <w:rFonts w:ascii="Times New Roman" w:hAnsi="Times New Roman"/>
                <w:sz w:val="24"/>
                <w:szCs w:val="24"/>
              </w:rPr>
              <w:t>» в 2 слоя.</w:t>
            </w:r>
          </w:p>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bCs/>
                <w:sz w:val="24"/>
                <w:szCs w:val="24"/>
              </w:rPr>
              <w:t>Для защиты от почвенной коррозии предусматривается электрохимическая защита (ЭХЗ) внешней поверхности выкидных трубопроводов и обсадных колонн эксплуатационных скважин №№ 53.</w:t>
            </w:r>
          </w:p>
        </w:tc>
      </w:tr>
      <w:tr w:rsidR="006B7CE4" w:rsidRPr="003E2D0B" w:rsidTr="006B7CE4">
        <w:tc>
          <w:tcPr>
            <w:tcW w:w="303"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lastRenderedPageBreak/>
              <w:t>3</w:t>
            </w:r>
          </w:p>
        </w:tc>
        <w:tc>
          <w:tcPr>
            <w:tcW w:w="1164"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Сильный снег</w:t>
            </w:r>
          </w:p>
        </w:tc>
        <w:tc>
          <w:tcPr>
            <w:tcW w:w="3533"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w:t>
            </w:r>
          </w:p>
        </w:tc>
      </w:tr>
      <w:tr w:rsidR="006B7CE4" w:rsidRPr="003E2D0B" w:rsidTr="006B7CE4">
        <w:tc>
          <w:tcPr>
            <w:tcW w:w="303"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4</w:t>
            </w:r>
          </w:p>
        </w:tc>
        <w:tc>
          <w:tcPr>
            <w:tcW w:w="1164"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Сильный мороз</w:t>
            </w:r>
          </w:p>
        </w:tc>
        <w:tc>
          <w:tcPr>
            <w:tcW w:w="3533"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 xml:space="preserve">Выкидные трубопроводы укладываются на глубину не менее 1,0 м до верхней образующей трубы. Дренажные трубопроводы укладываются </w:t>
            </w:r>
            <w:proofErr w:type="spellStart"/>
            <w:r w:rsidRPr="003E2D0B">
              <w:rPr>
                <w:rFonts w:ascii="Times New Roman" w:hAnsi="Times New Roman"/>
                <w:sz w:val="24"/>
                <w:szCs w:val="24"/>
              </w:rPr>
              <w:t>подземно</w:t>
            </w:r>
            <w:proofErr w:type="spellEnd"/>
            <w:r w:rsidRPr="003E2D0B">
              <w:rPr>
                <w:rFonts w:ascii="Times New Roman" w:hAnsi="Times New Roman"/>
                <w:sz w:val="24"/>
                <w:szCs w:val="24"/>
              </w:rPr>
              <w:t xml:space="preserve"> на глубине не менее 0,6 м с уклоном в сторону дренажной емкости.</w:t>
            </w:r>
          </w:p>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 xml:space="preserve">Для монолитных и сборных железобетонных конструкций применяется тяжелый бетон марки по морозостойкости –  F200. Для железобетонных стоек </w:t>
            </w:r>
            <w:proofErr w:type="gramStart"/>
            <w:r w:rsidRPr="003E2D0B">
              <w:rPr>
                <w:rFonts w:ascii="Times New Roman" w:hAnsi="Times New Roman"/>
                <w:sz w:val="24"/>
                <w:szCs w:val="24"/>
              </w:rPr>
              <w:t>ВЛ</w:t>
            </w:r>
            <w:proofErr w:type="gramEnd"/>
            <w:r w:rsidRPr="003E2D0B">
              <w:rPr>
                <w:rFonts w:ascii="Times New Roman" w:hAnsi="Times New Roman"/>
                <w:sz w:val="24"/>
                <w:szCs w:val="24"/>
              </w:rPr>
              <w:t xml:space="preserve"> применятся тяжелый бетон, марки по морозоустойчивости F200 из </w:t>
            </w:r>
            <w:proofErr w:type="spellStart"/>
            <w:r w:rsidRPr="003E2D0B">
              <w:rPr>
                <w:rFonts w:ascii="Times New Roman" w:hAnsi="Times New Roman"/>
                <w:sz w:val="24"/>
                <w:szCs w:val="24"/>
              </w:rPr>
              <w:t>сульфатостойкого</w:t>
            </w:r>
            <w:proofErr w:type="spellEnd"/>
            <w:r w:rsidRPr="003E2D0B">
              <w:rPr>
                <w:rFonts w:ascii="Times New Roman" w:hAnsi="Times New Roman"/>
                <w:sz w:val="24"/>
                <w:szCs w:val="24"/>
              </w:rPr>
              <w:t xml:space="preserve"> цемента.</w:t>
            </w:r>
          </w:p>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 xml:space="preserve">Для защиты оборудования </w:t>
            </w:r>
            <w:proofErr w:type="spellStart"/>
            <w:r w:rsidRPr="003E2D0B">
              <w:rPr>
                <w:rFonts w:ascii="Times New Roman" w:hAnsi="Times New Roman"/>
                <w:sz w:val="24"/>
                <w:szCs w:val="24"/>
              </w:rPr>
              <w:t>КИПиА</w:t>
            </w:r>
            <w:proofErr w:type="spellEnd"/>
            <w:r w:rsidRPr="003E2D0B">
              <w:rPr>
                <w:rFonts w:ascii="Times New Roman" w:hAnsi="Times New Roman"/>
                <w:sz w:val="24"/>
                <w:szCs w:val="24"/>
              </w:rPr>
              <w:t xml:space="preserve"> от низких температур предусмотрены утепленные герметичные шкафы </w:t>
            </w:r>
            <w:proofErr w:type="spellStart"/>
            <w:r w:rsidRPr="003E2D0B">
              <w:rPr>
                <w:rFonts w:ascii="Times New Roman" w:hAnsi="Times New Roman"/>
                <w:sz w:val="24"/>
                <w:szCs w:val="24"/>
              </w:rPr>
              <w:t>КИПиА</w:t>
            </w:r>
            <w:proofErr w:type="spellEnd"/>
            <w:r w:rsidRPr="003E2D0B">
              <w:rPr>
                <w:rFonts w:ascii="Times New Roman" w:hAnsi="Times New Roman"/>
                <w:sz w:val="24"/>
                <w:szCs w:val="24"/>
              </w:rPr>
              <w:t xml:space="preserve">. Температура внутри шкафа поддерживается с помощью электрообогревателя с функцией автоматического поддержания температуры, выполненного в общепромышленном исполнении, </w:t>
            </w:r>
            <w:proofErr w:type="gramStart"/>
            <w:r w:rsidRPr="003E2D0B">
              <w:rPr>
                <w:rFonts w:ascii="Times New Roman" w:hAnsi="Times New Roman"/>
                <w:sz w:val="24"/>
                <w:szCs w:val="24"/>
              </w:rPr>
              <w:t>который</w:t>
            </w:r>
            <w:proofErr w:type="gramEnd"/>
            <w:r w:rsidRPr="003E2D0B">
              <w:rPr>
                <w:rFonts w:ascii="Times New Roman" w:hAnsi="Times New Roman"/>
                <w:sz w:val="24"/>
                <w:szCs w:val="24"/>
              </w:rPr>
              <w:t xml:space="preserve"> поставляется комплектно заводом изготовителем. Температура внутреннего воздуха в шкафу </w:t>
            </w:r>
            <w:proofErr w:type="spellStart"/>
            <w:r w:rsidRPr="003E2D0B">
              <w:rPr>
                <w:rFonts w:ascii="Times New Roman" w:hAnsi="Times New Roman"/>
                <w:sz w:val="24"/>
                <w:szCs w:val="24"/>
              </w:rPr>
              <w:t>КИПиА</w:t>
            </w:r>
            <w:proofErr w:type="spellEnd"/>
            <w:r w:rsidRPr="003E2D0B">
              <w:rPr>
                <w:rFonts w:ascii="Times New Roman" w:hAnsi="Times New Roman"/>
                <w:sz w:val="24"/>
                <w:szCs w:val="24"/>
              </w:rPr>
              <w:t xml:space="preserve"> принята не ниже плюс 10 ºС. </w:t>
            </w:r>
          </w:p>
        </w:tc>
      </w:tr>
      <w:tr w:rsidR="006B7CE4" w:rsidRPr="003E2D0B" w:rsidTr="006B7CE4">
        <w:tc>
          <w:tcPr>
            <w:tcW w:w="303"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5</w:t>
            </w:r>
          </w:p>
        </w:tc>
        <w:tc>
          <w:tcPr>
            <w:tcW w:w="1164"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Гроза</w:t>
            </w:r>
          </w:p>
        </w:tc>
        <w:tc>
          <w:tcPr>
            <w:tcW w:w="3533" w:type="pct"/>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 xml:space="preserve">Для </w:t>
            </w:r>
            <w:proofErr w:type="spellStart"/>
            <w:r w:rsidRPr="003E2D0B">
              <w:rPr>
                <w:rFonts w:ascii="Times New Roman" w:hAnsi="Times New Roman"/>
                <w:sz w:val="24"/>
                <w:szCs w:val="24"/>
              </w:rPr>
              <w:t>молниезащиты</w:t>
            </w:r>
            <w:proofErr w:type="spellEnd"/>
            <w:r w:rsidRPr="003E2D0B">
              <w:rPr>
                <w:rFonts w:ascii="Times New Roman" w:hAnsi="Times New Roman"/>
                <w:sz w:val="24"/>
                <w:szCs w:val="24"/>
              </w:rPr>
              <w:t xml:space="preserve">, защиты от вторичных проявлений молнии и защиты от статического электричества </w:t>
            </w:r>
            <w:r w:rsidRPr="003E2D0B">
              <w:rPr>
                <w:rFonts w:ascii="Times New Roman" w:hAnsi="Times New Roman"/>
                <w:sz w:val="24"/>
                <w:szCs w:val="24"/>
              </w:rPr>
              <w:lastRenderedPageBreak/>
              <w:t xml:space="preserve">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w:t>
            </w:r>
            <w:proofErr w:type="gramStart"/>
            <w:r w:rsidRPr="003E2D0B">
              <w:rPr>
                <w:rFonts w:ascii="Times New Roman" w:hAnsi="Times New Roman"/>
                <w:sz w:val="24"/>
                <w:szCs w:val="24"/>
              </w:rPr>
              <w:t xml:space="preserve">Заземлители для </w:t>
            </w:r>
            <w:proofErr w:type="spellStart"/>
            <w:r w:rsidRPr="003E2D0B">
              <w:rPr>
                <w:rFonts w:ascii="Times New Roman" w:hAnsi="Times New Roman"/>
                <w:sz w:val="24"/>
                <w:szCs w:val="24"/>
              </w:rPr>
              <w:t>молниезащиты</w:t>
            </w:r>
            <w:proofErr w:type="spellEnd"/>
            <w:r w:rsidRPr="003E2D0B">
              <w:rPr>
                <w:rFonts w:ascii="Times New Roman" w:hAnsi="Times New Roman"/>
                <w:sz w:val="24"/>
                <w:szCs w:val="24"/>
              </w:rPr>
              <w:t xml:space="preserve"> и защитного заземления – общие.</w:t>
            </w:r>
            <w:proofErr w:type="gramEnd"/>
            <w:r w:rsidRPr="003E2D0B">
              <w:rPr>
                <w:rFonts w:ascii="Times New Roman" w:hAnsi="Times New Roman"/>
                <w:sz w:val="24"/>
                <w:szCs w:val="24"/>
              </w:rPr>
              <w:t xml:space="preserve"> Для </w:t>
            </w:r>
            <w:proofErr w:type="spellStart"/>
            <w:r w:rsidRPr="003E2D0B">
              <w:rPr>
                <w:rFonts w:ascii="Times New Roman" w:hAnsi="Times New Roman"/>
                <w:sz w:val="24"/>
                <w:szCs w:val="24"/>
              </w:rPr>
              <w:t>молниезащиты</w:t>
            </w:r>
            <w:proofErr w:type="spellEnd"/>
            <w:r w:rsidRPr="003E2D0B">
              <w:rPr>
                <w:rFonts w:ascii="Times New Roman" w:hAnsi="Times New Roman"/>
                <w:sz w:val="24"/>
                <w:szCs w:val="24"/>
              </w:rPr>
              <w:t xml:space="preserve"> газоотводных труб (воздушников) дренажной емкости и емкости производственно-дождевых стоков, предусматривается установка отдельно стоящих молниеотводов. Для защиты электрооборудования от грозовых перенапряжений на корпусе КТП устанавливаются ограничители перенапряжений. Опоры </w:t>
            </w:r>
            <w:proofErr w:type="gramStart"/>
            <w:r w:rsidRPr="003E2D0B">
              <w:rPr>
                <w:rFonts w:ascii="Times New Roman" w:hAnsi="Times New Roman"/>
                <w:sz w:val="24"/>
                <w:szCs w:val="24"/>
              </w:rPr>
              <w:t>ВЛ</w:t>
            </w:r>
            <w:proofErr w:type="gramEnd"/>
            <w:r w:rsidRPr="003E2D0B">
              <w:rPr>
                <w:rFonts w:ascii="Times New Roman" w:hAnsi="Times New Roman"/>
                <w:sz w:val="24"/>
                <w:szCs w:val="24"/>
              </w:rPr>
              <w:t xml:space="preserve"> подлежат заземлению.</w:t>
            </w:r>
          </w:p>
        </w:tc>
      </w:tr>
      <w:tr w:rsidR="006B7CE4" w:rsidRPr="003E2D0B" w:rsidTr="006B7CE4">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lastRenderedPageBreak/>
              <w:t>6</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Эрозия почв</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Защита от эрозии почвы предусматривается посевом многолетних трав на этапе рекультивации.</w:t>
            </w:r>
          </w:p>
        </w:tc>
      </w:tr>
      <w:tr w:rsidR="006B7CE4" w:rsidRPr="003E2D0B" w:rsidTr="006B7CE4">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7</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sz w:val="24"/>
                <w:szCs w:val="24"/>
              </w:rPr>
              <w:t>Пучение грунтов</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6B7CE4" w:rsidRPr="003E2D0B" w:rsidRDefault="006B7CE4" w:rsidP="003E2D0B">
            <w:pPr>
              <w:pStyle w:val="afff6"/>
              <w:spacing w:after="120"/>
              <w:rPr>
                <w:rFonts w:ascii="Times New Roman" w:hAnsi="Times New Roman"/>
                <w:sz w:val="24"/>
                <w:szCs w:val="24"/>
              </w:rPr>
            </w:pPr>
            <w:r w:rsidRPr="003E2D0B">
              <w:rPr>
                <w:rFonts w:ascii="Times New Roman" w:hAnsi="Times New Roman"/>
                <w:bCs/>
                <w:sz w:val="24"/>
                <w:szCs w:val="24"/>
              </w:rPr>
              <w:t xml:space="preserve">Предусмотрено закрепление опоры под технологическое оборудование и молниеотвод 20м в сверленом котловане; установки измерительной (блок контроля и управления), ИУ (технологический блок),  молниеотвод 15 и радиомачты  в столбчатом фундаменте. Для снижения негативного воздействия сил морозного пучения на опору, в сверленом котловане перед бетонированием фундамента вдоль стенки скважины проложить 2 слоя </w:t>
            </w:r>
            <w:proofErr w:type="spellStart"/>
            <w:r w:rsidRPr="003E2D0B">
              <w:rPr>
                <w:rFonts w:ascii="Times New Roman" w:hAnsi="Times New Roman"/>
                <w:bCs/>
                <w:sz w:val="24"/>
                <w:szCs w:val="24"/>
              </w:rPr>
              <w:t>гидроизола</w:t>
            </w:r>
            <w:proofErr w:type="spellEnd"/>
            <w:r w:rsidRPr="003E2D0B">
              <w:rPr>
                <w:rFonts w:ascii="Times New Roman" w:hAnsi="Times New Roman"/>
                <w:bCs/>
                <w:sz w:val="24"/>
                <w:szCs w:val="24"/>
              </w:rPr>
              <w:t xml:space="preserve"> на глубину -1,800.</w:t>
            </w:r>
          </w:p>
        </w:tc>
      </w:tr>
    </w:tbl>
    <w:p w:rsidR="009C4363" w:rsidRPr="00DF128F" w:rsidRDefault="009C4363" w:rsidP="00DF128F">
      <w:pPr>
        <w:pStyle w:val="afff6"/>
        <w:spacing w:after="120" w:line="276" w:lineRule="auto"/>
        <w:rPr>
          <w:rFonts w:ascii="Times New Roman" w:hAnsi="Times New Roman"/>
          <w:sz w:val="24"/>
          <w:szCs w:val="24"/>
        </w:rPr>
      </w:pPr>
    </w:p>
    <w:p w:rsidR="00F9489F" w:rsidRPr="00DF128F" w:rsidRDefault="00F9489F" w:rsidP="006B7CE4">
      <w:pPr>
        <w:pStyle w:val="8"/>
        <w:spacing w:before="120" w:line="276" w:lineRule="auto"/>
        <w:ind w:firstLine="0"/>
        <w:jc w:val="center"/>
        <w:rPr>
          <w:b/>
        </w:rPr>
      </w:pPr>
      <w:r w:rsidRPr="00DF128F">
        <w:rPr>
          <w:b/>
        </w:rPr>
        <w:t>Мероприятия по инженерной защите зданий и сооружений от техногенных воздействий</w:t>
      </w:r>
    </w:p>
    <w:p w:rsidR="00C80440" w:rsidRPr="003E2D0B" w:rsidRDefault="00C80440" w:rsidP="003E2D0B">
      <w:pPr>
        <w:suppressAutoHyphens w:val="0"/>
        <w:spacing w:before="120" w:line="276" w:lineRule="auto"/>
        <w:ind w:firstLine="709"/>
        <w:jc w:val="both"/>
        <w:rPr>
          <w:color w:val="000000"/>
          <w:lang w:eastAsia="ru-RU"/>
        </w:rPr>
      </w:pPr>
      <w:r w:rsidRPr="003E2D0B">
        <w:rPr>
          <w:color w:val="000000"/>
          <w:lang w:eastAsia="ru-RU"/>
        </w:rPr>
        <w:t>Для защиты персонала, проектируемого технологического оборудования и сооружений предусматривается:</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 xml:space="preserve">размещение проектируемых сооружений с учетом категории по </w:t>
      </w:r>
      <w:proofErr w:type="spellStart"/>
      <w:r w:rsidRPr="003E2D0B">
        <w:rPr>
          <w:color w:val="000000"/>
          <w:lang w:eastAsia="ja-JP"/>
        </w:rPr>
        <w:t>взрывопожароопасности</w:t>
      </w:r>
      <w:proofErr w:type="spellEnd"/>
      <w:r w:rsidRPr="003E2D0B">
        <w:rPr>
          <w:color w:val="000000"/>
          <w:lang w:eastAsia="ja-JP"/>
        </w:rPr>
        <w:t xml:space="preserve"> и с обеспечением необходимых по нормам проходов и с учетом требуемых противопожарных разрывов;</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 xml:space="preserve">применение конструкций и материалов, соответствующих </w:t>
      </w:r>
      <w:proofErr w:type="gramStart"/>
      <w:r w:rsidRPr="003E2D0B">
        <w:rPr>
          <w:color w:val="000000"/>
          <w:lang w:eastAsia="ja-JP"/>
        </w:rPr>
        <w:t>природно-климатическим</w:t>
      </w:r>
      <w:proofErr w:type="gramEnd"/>
      <w:r w:rsidRPr="003E2D0B">
        <w:rPr>
          <w:color w:val="000000"/>
          <w:lang w:eastAsia="ja-JP"/>
        </w:rPr>
        <w:t xml:space="preserve"> и геологическим условия района строительства;</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защита от прямых ударов молнии и вторичных ее проявлений, защита от статического электричества;</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lastRenderedPageBreak/>
        <w:t>опорные конструкции технологических, электротехнических эстакад приняты несгораемыми;</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применение негорючих материалов в качестве теплоизоляции;</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применение краски, не поддерживающей горение;</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 xml:space="preserve">применение кабелей </w:t>
      </w:r>
      <w:proofErr w:type="spellStart"/>
      <w:r w:rsidRPr="003E2D0B">
        <w:rPr>
          <w:color w:val="000000"/>
          <w:lang w:eastAsia="ja-JP"/>
        </w:rPr>
        <w:t>КИПиА</w:t>
      </w:r>
      <w:proofErr w:type="spellEnd"/>
      <w:r w:rsidRPr="003E2D0B">
        <w:rPr>
          <w:color w:val="000000"/>
          <w:lang w:eastAsia="ja-JP"/>
        </w:rPr>
        <w:t xml:space="preserve"> с пониженной горючестью;</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пожаротушение технологических площадок передвижными и первичными средствами;</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использование индивидуальных средств защиты;</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эвакуация персонала из зоны поражения;</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проектируемый выкидной трубопровод проложен ниже пересекаемого существующего трубопровода;</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автоматический останов насоса ЭЦН при аварийно-минимальном давлении в трубопроводе на выходе из скважины;</w:t>
      </w:r>
    </w:p>
    <w:p w:rsidR="00C80440" w:rsidRPr="003E2D0B" w:rsidRDefault="00C80440" w:rsidP="003E2D0B">
      <w:pPr>
        <w:numPr>
          <w:ilvl w:val="0"/>
          <w:numId w:val="41"/>
        </w:numPr>
        <w:tabs>
          <w:tab w:val="left" w:pos="1038"/>
        </w:tabs>
        <w:suppressAutoHyphens w:val="0"/>
        <w:spacing w:line="276" w:lineRule="auto"/>
        <w:jc w:val="both"/>
        <w:rPr>
          <w:color w:val="000000"/>
          <w:lang w:eastAsia="ja-JP"/>
        </w:rPr>
      </w:pPr>
      <w:r w:rsidRPr="003E2D0B">
        <w:rPr>
          <w:color w:val="000000"/>
          <w:lang w:eastAsia="ja-JP"/>
        </w:rPr>
        <w:t>дистанционный останов скважины из диспетчерского пункта.</w:t>
      </w:r>
    </w:p>
    <w:p w:rsidR="00C80440" w:rsidRPr="003E2D0B" w:rsidRDefault="00C80440" w:rsidP="003E2D0B">
      <w:pPr>
        <w:keepNext/>
        <w:spacing w:before="120" w:line="276" w:lineRule="auto"/>
        <w:ind w:firstLine="720"/>
        <w:jc w:val="both"/>
        <w:rPr>
          <w:bCs/>
          <w:color w:val="000000"/>
          <w:lang w:eastAsia="ru-RU"/>
        </w:rPr>
      </w:pPr>
      <w:r w:rsidRPr="003E2D0B">
        <w:rPr>
          <w:bCs/>
          <w:color w:val="000000"/>
          <w:lang w:eastAsia="ru-RU"/>
        </w:rPr>
        <w:t xml:space="preserve">Основными способами защиты персонала от воздействия АХОВ в условиях химического заражения являются: </w:t>
      </w:r>
    </w:p>
    <w:p w:rsidR="00C80440" w:rsidRPr="003E2D0B" w:rsidRDefault="00C80440" w:rsidP="003E2D0B">
      <w:pPr>
        <w:numPr>
          <w:ilvl w:val="0"/>
          <w:numId w:val="42"/>
        </w:numPr>
        <w:suppressAutoHyphens w:val="0"/>
        <w:spacing w:line="276" w:lineRule="auto"/>
        <w:jc w:val="both"/>
        <w:rPr>
          <w:color w:val="000000"/>
          <w:lang w:eastAsia="ru-RU"/>
        </w:rPr>
      </w:pPr>
      <w:r w:rsidRPr="003E2D0B">
        <w:rPr>
          <w:color w:val="000000"/>
          <w:lang w:eastAsia="ru-RU"/>
        </w:rPr>
        <w:t>обучение персонала порядку и правилам поведения в условиях возникновения аварий с АХОВ;</w:t>
      </w:r>
    </w:p>
    <w:p w:rsidR="00C80440" w:rsidRPr="003E2D0B" w:rsidRDefault="00C80440" w:rsidP="003E2D0B">
      <w:pPr>
        <w:numPr>
          <w:ilvl w:val="0"/>
          <w:numId w:val="42"/>
        </w:numPr>
        <w:suppressAutoHyphens w:val="0"/>
        <w:spacing w:line="276" w:lineRule="auto"/>
        <w:jc w:val="both"/>
        <w:rPr>
          <w:color w:val="000000"/>
          <w:lang w:eastAsia="ru-RU"/>
        </w:rPr>
      </w:pPr>
      <w:proofErr w:type="gramStart"/>
      <w:r w:rsidRPr="003E2D0B">
        <w:rPr>
          <w:color w:val="000000"/>
          <w:lang w:eastAsia="ru-RU"/>
        </w:rPr>
        <w:t>контроль за</w:t>
      </w:r>
      <w:proofErr w:type="gramEnd"/>
      <w:r w:rsidRPr="003E2D0B">
        <w:rPr>
          <w:color w:val="000000"/>
          <w:lang w:eastAsia="ru-RU"/>
        </w:rPr>
        <w:t xml:space="preserve"> содержанием в воздухе опасных веществ переносными газоанализаторами;</w:t>
      </w:r>
    </w:p>
    <w:p w:rsidR="00C80440" w:rsidRPr="003E2D0B" w:rsidRDefault="00C80440" w:rsidP="003E2D0B">
      <w:pPr>
        <w:numPr>
          <w:ilvl w:val="0"/>
          <w:numId w:val="42"/>
        </w:numPr>
        <w:suppressAutoHyphens w:val="0"/>
        <w:spacing w:line="276" w:lineRule="auto"/>
        <w:jc w:val="both"/>
        <w:rPr>
          <w:color w:val="000000"/>
          <w:lang w:eastAsia="ru-RU"/>
        </w:rPr>
      </w:pPr>
      <w:r w:rsidRPr="003E2D0B">
        <w:rPr>
          <w:color w:val="000000"/>
          <w:lang w:eastAsia="ru-RU"/>
        </w:rPr>
        <w:t>обеспечение обслуживающего персонала средствами индивидуальной защиты;</w:t>
      </w:r>
    </w:p>
    <w:p w:rsidR="00C80440" w:rsidRPr="003E2D0B" w:rsidRDefault="00C80440" w:rsidP="003E2D0B">
      <w:pPr>
        <w:numPr>
          <w:ilvl w:val="0"/>
          <w:numId w:val="42"/>
        </w:numPr>
        <w:suppressAutoHyphens w:val="0"/>
        <w:spacing w:line="276" w:lineRule="auto"/>
        <w:jc w:val="both"/>
        <w:rPr>
          <w:color w:val="000000"/>
          <w:lang w:eastAsia="ru-RU"/>
        </w:rPr>
      </w:pPr>
      <w:r w:rsidRPr="003E2D0B">
        <w:rPr>
          <w:color w:val="000000"/>
          <w:lang w:eastAsia="ru-RU"/>
        </w:rPr>
        <w:t>использование индивидуальных средств защиты;</w:t>
      </w:r>
    </w:p>
    <w:p w:rsidR="00C80440" w:rsidRPr="003E2D0B" w:rsidRDefault="00C80440" w:rsidP="003E2D0B">
      <w:pPr>
        <w:numPr>
          <w:ilvl w:val="0"/>
          <w:numId w:val="42"/>
        </w:numPr>
        <w:suppressAutoHyphens w:val="0"/>
        <w:spacing w:line="276" w:lineRule="auto"/>
        <w:jc w:val="both"/>
        <w:rPr>
          <w:color w:val="000000"/>
          <w:lang w:eastAsia="ru-RU"/>
        </w:rPr>
      </w:pPr>
      <w:r w:rsidRPr="003E2D0B">
        <w:rPr>
          <w:color w:val="000000"/>
          <w:lang w:eastAsia="ru-RU"/>
        </w:rPr>
        <w:t>прогнозирование зон действия поражающих факторов возможных аварий;</w:t>
      </w:r>
    </w:p>
    <w:p w:rsidR="00C80440" w:rsidRPr="003E2D0B" w:rsidRDefault="00C80440" w:rsidP="003E2D0B">
      <w:pPr>
        <w:numPr>
          <w:ilvl w:val="0"/>
          <w:numId w:val="42"/>
        </w:numPr>
        <w:suppressAutoHyphens w:val="0"/>
        <w:spacing w:line="276" w:lineRule="auto"/>
        <w:jc w:val="both"/>
        <w:rPr>
          <w:color w:val="000000"/>
          <w:lang w:eastAsia="ru-RU"/>
        </w:rPr>
      </w:pPr>
      <w:r w:rsidRPr="003E2D0B">
        <w:rPr>
          <w:color w:val="000000"/>
          <w:lang w:eastAsia="ru-RU"/>
        </w:rPr>
        <w:t>своевременное оповещение обслуживающего персонала об авариях с АХОВ;</w:t>
      </w:r>
    </w:p>
    <w:p w:rsidR="00C80440" w:rsidRPr="003E2D0B" w:rsidRDefault="00C80440" w:rsidP="003E2D0B">
      <w:pPr>
        <w:numPr>
          <w:ilvl w:val="0"/>
          <w:numId w:val="42"/>
        </w:numPr>
        <w:suppressAutoHyphens w:val="0"/>
        <w:spacing w:line="276" w:lineRule="auto"/>
        <w:jc w:val="both"/>
        <w:rPr>
          <w:color w:val="000000"/>
          <w:lang w:eastAsia="ru-RU"/>
        </w:rPr>
      </w:pPr>
      <w:r w:rsidRPr="003E2D0B">
        <w:rPr>
          <w:color w:val="000000"/>
          <w:lang w:eastAsia="ru-RU"/>
        </w:rPr>
        <w:t>эвакуация персонала из зоны заражения;</w:t>
      </w:r>
    </w:p>
    <w:p w:rsidR="00312B52" w:rsidRPr="003E2D0B" w:rsidRDefault="00C80440" w:rsidP="003E2D0B">
      <w:pPr>
        <w:pStyle w:val="a"/>
        <w:spacing w:line="276" w:lineRule="auto"/>
        <w:rPr>
          <w:rFonts w:ascii="Times New Roman" w:hAnsi="Times New Roman"/>
          <w:bCs/>
          <w:sz w:val="24"/>
          <w:szCs w:val="24"/>
          <w:lang w:eastAsia="ru-RU"/>
        </w:rPr>
      </w:pPr>
      <w:r w:rsidRPr="003E2D0B">
        <w:rPr>
          <w:rFonts w:ascii="Times New Roman" w:hAnsi="Times New Roman"/>
          <w:color w:val="000000"/>
          <w:sz w:val="24"/>
          <w:szCs w:val="24"/>
          <w:lang w:eastAsia="ru-RU"/>
        </w:rPr>
        <w:t>металлические конструкции защищены от окисляющего действия хлора нанесенным на них антикоррозионным составом.</w:t>
      </w:r>
    </w:p>
    <w:p w:rsidR="00312B52" w:rsidRPr="00D81D5C" w:rsidRDefault="003C5D75" w:rsidP="00D81D5C">
      <w:pPr>
        <w:pStyle w:val="5"/>
        <w:spacing w:before="240" w:line="276" w:lineRule="auto"/>
        <w:ind w:left="425"/>
        <w:rPr>
          <w:b/>
          <w:lang w:eastAsia="ru-RU"/>
        </w:rPr>
      </w:pPr>
      <w:r>
        <w:rPr>
          <w:b/>
          <w:lang w:eastAsia="ru-RU"/>
        </w:rPr>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4F28D4" w:rsidRPr="003E2D0B" w:rsidRDefault="004F28D4" w:rsidP="003E2D0B">
      <w:pPr>
        <w:spacing w:before="120" w:line="276" w:lineRule="auto"/>
        <w:ind w:firstLine="720"/>
        <w:jc w:val="both"/>
        <w:rPr>
          <w:bCs/>
        </w:rPr>
      </w:pPr>
      <w:proofErr w:type="gramStart"/>
      <w:r w:rsidRPr="003E2D0B">
        <w:rPr>
          <w:bCs/>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3E2D0B">
        <w:rPr>
          <w:bCs/>
        </w:rPr>
        <w:t xml:space="preserve"> о зарождении и развитии культуры.</w:t>
      </w:r>
    </w:p>
    <w:p w:rsidR="004F28D4" w:rsidRPr="003E2D0B" w:rsidRDefault="004F28D4" w:rsidP="003E2D0B">
      <w:pPr>
        <w:spacing w:before="120" w:line="276" w:lineRule="auto"/>
        <w:ind w:firstLine="720"/>
        <w:jc w:val="both"/>
        <w:rPr>
          <w:bCs/>
        </w:rPr>
      </w:pPr>
      <w:r w:rsidRPr="003E2D0B">
        <w:rPr>
          <w:bCs/>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w:t>
      </w:r>
      <w:r w:rsidRPr="003E2D0B">
        <w:rPr>
          <w:bCs/>
        </w:rPr>
        <w:lastRenderedPageBreak/>
        <w:t>Федерации». В соответствии со статьей 41 Постановление совета министров СССР №865 от 16.09.1982 г.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701D7D" w:rsidRPr="003E2D0B" w:rsidRDefault="004F28D4" w:rsidP="003E2D0B">
      <w:pPr>
        <w:pStyle w:val="af4"/>
        <w:spacing w:before="0" w:line="276" w:lineRule="auto"/>
        <w:rPr>
          <w:rFonts w:ascii="Times New Roman" w:hAnsi="Times New Roman"/>
          <w:sz w:val="24"/>
          <w:szCs w:val="24"/>
        </w:rPr>
      </w:pPr>
      <w:proofErr w:type="gramStart"/>
      <w:r w:rsidRPr="003E2D0B">
        <w:rPr>
          <w:rFonts w:ascii="Times New Roman" w:hAnsi="Times New Roman"/>
          <w:sz w:val="24"/>
          <w:szCs w:val="24"/>
        </w:rPr>
        <w:t>Согласно ответу от Управления государственной охраны объектов культурного наследия Самарской области (№43/6585 от 23.11.2017г.) на земельном участке, отводимом для проведения работ объекты культурного наследия, включенные в единый государственный реестр объектов культурного наследия народов Российской Федерации, и выявленные объекты культурного наследия (памятники архитектуры, истории и культуры) отсутствуют.</w:t>
      </w:r>
      <w:proofErr w:type="gramEnd"/>
      <w:r w:rsidRPr="003E2D0B">
        <w:rPr>
          <w:rFonts w:ascii="Times New Roman" w:hAnsi="Times New Roman"/>
          <w:sz w:val="24"/>
          <w:szCs w:val="24"/>
        </w:rPr>
        <w:t xml:space="preserve"> В непосредственной близости от земельного участка находятся выявленные объекты археологического наследия: одиночные курганы Черновка </w:t>
      </w:r>
      <w:r w:rsidRPr="003E2D0B">
        <w:rPr>
          <w:rFonts w:ascii="Times New Roman" w:hAnsi="Times New Roman"/>
          <w:sz w:val="24"/>
          <w:szCs w:val="24"/>
          <w:lang w:val="en-US"/>
        </w:rPr>
        <w:t>II</w:t>
      </w:r>
      <w:r w:rsidRPr="003E2D0B">
        <w:rPr>
          <w:rFonts w:ascii="Times New Roman" w:hAnsi="Times New Roman"/>
          <w:sz w:val="24"/>
          <w:szCs w:val="24"/>
        </w:rPr>
        <w:t xml:space="preserve">, Черновка </w:t>
      </w:r>
      <w:r w:rsidRPr="003E2D0B">
        <w:rPr>
          <w:rFonts w:ascii="Times New Roman" w:hAnsi="Times New Roman"/>
          <w:sz w:val="24"/>
          <w:szCs w:val="24"/>
          <w:lang w:val="en-US"/>
        </w:rPr>
        <w:t>III</w:t>
      </w:r>
      <w:r w:rsidRPr="003E2D0B">
        <w:rPr>
          <w:rFonts w:ascii="Times New Roman" w:hAnsi="Times New Roman"/>
          <w:sz w:val="24"/>
          <w:szCs w:val="24"/>
        </w:rPr>
        <w:t xml:space="preserve">, курганный могильник Черновка </w:t>
      </w:r>
      <w:r w:rsidRPr="003E2D0B">
        <w:rPr>
          <w:rFonts w:ascii="Times New Roman" w:hAnsi="Times New Roman"/>
          <w:sz w:val="24"/>
          <w:szCs w:val="24"/>
          <w:lang w:val="en-US"/>
        </w:rPr>
        <w:t>XI</w:t>
      </w:r>
      <w:r w:rsidRPr="003E2D0B">
        <w:rPr>
          <w:rFonts w:ascii="Times New Roman" w:hAnsi="Times New Roman"/>
          <w:sz w:val="24"/>
          <w:szCs w:val="24"/>
        </w:rPr>
        <w:t>.</w:t>
      </w:r>
    </w:p>
    <w:p w:rsidR="00701D7D" w:rsidRPr="003E2D0B" w:rsidRDefault="00701D7D" w:rsidP="003E2D0B">
      <w:pPr>
        <w:pStyle w:val="af4"/>
        <w:spacing w:before="0" w:line="276" w:lineRule="auto"/>
        <w:rPr>
          <w:rFonts w:ascii="Times New Roman" w:hAnsi="Times New Roman"/>
          <w:sz w:val="24"/>
          <w:szCs w:val="24"/>
        </w:rPr>
      </w:pPr>
      <w:r w:rsidRPr="003E2D0B">
        <w:rPr>
          <w:rFonts w:ascii="Times New Roman" w:hAnsi="Times New Roman"/>
          <w:sz w:val="24"/>
          <w:szCs w:val="24"/>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w:t>
      </w:r>
      <w:r w:rsidR="000C620A" w:rsidRPr="003E2D0B">
        <w:rPr>
          <w:rFonts w:ascii="Times New Roman" w:hAnsi="Times New Roman"/>
          <w:sz w:val="24"/>
          <w:szCs w:val="24"/>
        </w:rPr>
        <w:t>бследованном участке не имеется.</w:t>
      </w:r>
    </w:p>
    <w:p w:rsidR="004F28D4" w:rsidRPr="003E2D0B" w:rsidRDefault="004F28D4" w:rsidP="003E2D0B">
      <w:pPr>
        <w:spacing w:before="120" w:line="276" w:lineRule="auto"/>
        <w:ind w:firstLine="720"/>
        <w:jc w:val="both"/>
        <w:rPr>
          <w:bCs/>
          <w:lang w:eastAsia="ru-RU"/>
        </w:rPr>
      </w:pPr>
      <w:proofErr w:type="gramStart"/>
      <w:r w:rsidRPr="003E2D0B">
        <w:rPr>
          <w:bCs/>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w:t>
      </w:r>
      <w:proofErr w:type="gramEnd"/>
      <w:r w:rsidRPr="003E2D0B">
        <w:rPr>
          <w:bCs/>
          <w:lang w:eastAsia="ru-RU"/>
        </w:rPr>
        <w:t xml:space="preserve"> В соответствие со ст. 1 Федерального закона от 14.03.1995 г. №33-ФЗ Федеральный закон от 14.03.1995 N 33-ФЗ (ред. от 28.12.2016) «Об особо охраняемых природных территориях» ООПТ принадлежат объектам общенационального достояния.</w:t>
      </w:r>
    </w:p>
    <w:p w:rsidR="004F28D4" w:rsidRPr="003E2D0B" w:rsidRDefault="004F28D4" w:rsidP="003E2D0B">
      <w:pPr>
        <w:spacing w:before="120" w:line="276" w:lineRule="auto"/>
        <w:ind w:firstLine="720"/>
        <w:jc w:val="both"/>
        <w:rPr>
          <w:rFonts w:eastAsia="Palatino Linotype"/>
          <w:bCs/>
          <w:lang w:eastAsia="ru-RU"/>
        </w:rPr>
      </w:pPr>
      <w:r w:rsidRPr="003E2D0B">
        <w:rPr>
          <w:bCs/>
          <w:lang w:eastAsia="ru-RU"/>
        </w:rPr>
        <w:t xml:space="preserve">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w:t>
      </w:r>
      <w:r w:rsidRPr="003E2D0B">
        <w:rPr>
          <w:rFonts w:eastAsia="Palatino Linotype"/>
          <w:bCs/>
          <w:lang w:eastAsia="ru-RU"/>
        </w:rPr>
        <w:t xml:space="preserve">изысканиям, </w:t>
      </w:r>
      <w:r w:rsidRPr="003E2D0B">
        <w:rPr>
          <w:bCs/>
          <w:lang w:eastAsia="ru-RU"/>
        </w:rPr>
        <w:t xml:space="preserve">размещенной на официальном сайте Минприроды РФ </w:t>
      </w:r>
      <w:r w:rsidRPr="003E2D0B">
        <w:rPr>
          <w:rFonts w:eastAsia="Palatino Linotype"/>
          <w:bCs/>
          <w:lang w:eastAsia="ru-RU"/>
        </w:rPr>
        <w:t xml:space="preserve">в </w:t>
      </w:r>
      <w:r w:rsidRPr="003E2D0B">
        <w:rPr>
          <w:bCs/>
          <w:lang w:eastAsia="ru-RU"/>
        </w:rPr>
        <w:t xml:space="preserve">сети </w:t>
      </w:r>
      <w:r w:rsidRPr="003E2D0B">
        <w:rPr>
          <w:rFonts w:eastAsia="Palatino Linotype"/>
          <w:bCs/>
          <w:lang w:eastAsia="ru-RU"/>
        </w:rPr>
        <w:t xml:space="preserve">Интернет: </w:t>
      </w:r>
      <w:hyperlink r:id="rId14">
        <w:r w:rsidRPr="003E2D0B">
          <w:rPr>
            <w:rFonts w:eastAsia="Palatino Linotype"/>
            <w:bCs/>
            <w:lang w:eastAsia="ru-RU"/>
          </w:rPr>
          <w:t>www.zapoved.ru</w:t>
        </w:r>
      </w:hyperlink>
      <w:r w:rsidRPr="003E2D0B">
        <w:rPr>
          <w:rFonts w:eastAsia="Palatino Linotype"/>
          <w:bCs/>
          <w:lang w:eastAsia="ru-RU"/>
        </w:rPr>
        <w:t xml:space="preserve"> и </w:t>
      </w:r>
      <w:r w:rsidRPr="003E2D0B">
        <w:rPr>
          <w:bCs/>
          <w:lang w:eastAsia="ru-RU"/>
        </w:rPr>
        <w:t xml:space="preserve">сообщает, что </w:t>
      </w:r>
      <w:r w:rsidRPr="003E2D0B">
        <w:rPr>
          <w:rFonts w:eastAsia="Palatino Linotype"/>
          <w:bCs/>
          <w:lang w:eastAsia="ru-RU"/>
        </w:rPr>
        <w:t xml:space="preserve">считает </w:t>
      </w:r>
      <w:r w:rsidRPr="003E2D0B">
        <w:rPr>
          <w:bCs/>
          <w:lang w:eastAsia="ru-RU"/>
        </w:rPr>
        <w:t xml:space="preserve">возможным  использование </w:t>
      </w:r>
      <w:r w:rsidRPr="003E2D0B">
        <w:rPr>
          <w:rFonts w:eastAsia="Palatino Linotype"/>
          <w:bCs/>
          <w:lang w:eastAsia="ru-RU"/>
        </w:rPr>
        <w:t xml:space="preserve">указанной информации для составления отчетов по инженерно-экологическим изысканиям. </w:t>
      </w:r>
    </w:p>
    <w:p w:rsidR="004F28D4" w:rsidRPr="003E2D0B" w:rsidRDefault="004F28D4" w:rsidP="003E2D0B">
      <w:pPr>
        <w:spacing w:before="120" w:line="276" w:lineRule="auto"/>
        <w:ind w:firstLine="720"/>
        <w:jc w:val="both"/>
        <w:rPr>
          <w:bCs/>
          <w:lang w:eastAsia="ru-RU"/>
        </w:rPr>
      </w:pPr>
      <w:r w:rsidRPr="003E2D0B">
        <w:rPr>
          <w:bCs/>
          <w:lang w:eastAsia="ru-RU"/>
        </w:rPr>
        <w:t xml:space="preserve">Согласно ответу от Министерства природных ресурсов и экологии Российской Федерации (Минприроды России) (№12-47/9291 от 05.04.2018г.) участок работ не находится в границах ООПТ федерального значения </w:t>
      </w:r>
    </w:p>
    <w:p w:rsidR="00701D7D" w:rsidRPr="003E2D0B" w:rsidRDefault="004F28D4" w:rsidP="003E2D0B">
      <w:pPr>
        <w:pStyle w:val="af4"/>
        <w:spacing w:before="0" w:line="276" w:lineRule="auto"/>
        <w:rPr>
          <w:rFonts w:ascii="Times New Roman" w:hAnsi="Times New Roman"/>
          <w:sz w:val="24"/>
          <w:szCs w:val="24"/>
        </w:rPr>
      </w:pPr>
      <w:r w:rsidRPr="003E2D0B">
        <w:rPr>
          <w:rFonts w:ascii="Times New Roman" w:hAnsi="Times New Roman"/>
          <w:sz w:val="24"/>
          <w:szCs w:val="24"/>
        </w:rPr>
        <w:t xml:space="preserve">Согласно ответу от Министерства лесного хозяйства, охраны окружающей среды и природопользования Самарской области (№27-03-03/2565 от 02.02.2018г.) на участке изысканий ООПТ регионального значения отсутствуют. </w:t>
      </w:r>
    </w:p>
    <w:p w:rsidR="00701D7D" w:rsidRPr="003E2D0B" w:rsidRDefault="00701D7D" w:rsidP="003E2D0B">
      <w:pPr>
        <w:pStyle w:val="af4"/>
        <w:spacing w:before="0" w:line="276" w:lineRule="auto"/>
        <w:rPr>
          <w:rFonts w:ascii="Times New Roman" w:hAnsi="Times New Roman"/>
          <w:sz w:val="24"/>
          <w:szCs w:val="24"/>
        </w:rPr>
      </w:pPr>
      <w:r w:rsidRPr="003E2D0B">
        <w:rPr>
          <w:rFonts w:ascii="Times New Roman" w:hAnsi="Times New Roman"/>
          <w:sz w:val="24"/>
          <w:szCs w:val="24"/>
        </w:rPr>
        <w:t xml:space="preserve">Места для захоронения трупов животных, </w:t>
      </w:r>
      <w:proofErr w:type="spellStart"/>
      <w:r w:rsidRPr="003E2D0B">
        <w:rPr>
          <w:rFonts w:ascii="Times New Roman" w:hAnsi="Times New Roman"/>
          <w:sz w:val="24"/>
          <w:szCs w:val="24"/>
        </w:rPr>
        <w:t>конфискатов</w:t>
      </w:r>
      <w:proofErr w:type="spellEnd"/>
      <w:r w:rsidRPr="003E2D0B">
        <w:rPr>
          <w:rFonts w:ascii="Times New Roman" w:hAnsi="Times New Roman"/>
          <w:sz w:val="24"/>
          <w:szCs w:val="24"/>
        </w:rPr>
        <w:t xml:space="preserve">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w:t>
      </w:r>
      <w:r w:rsidRPr="003E2D0B">
        <w:rPr>
          <w:rFonts w:ascii="Times New Roman" w:hAnsi="Times New Roman"/>
          <w:sz w:val="24"/>
          <w:szCs w:val="24"/>
        </w:rPr>
        <w:lastRenderedPageBreak/>
        <w:t>скотомогильниками осуществляется систематический санитарный и ветеринарно-санитарный надзор.</w:t>
      </w:r>
    </w:p>
    <w:p w:rsidR="00701D7D" w:rsidRPr="003E2D0B" w:rsidRDefault="00701D7D" w:rsidP="003E2D0B">
      <w:pPr>
        <w:pStyle w:val="af4"/>
        <w:spacing w:before="0" w:line="276" w:lineRule="auto"/>
        <w:rPr>
          <w:rFonts w:ascii="Times New Roman" w:hAnsi="Times New Roman"/>
          <w:sz w:val="24"/>
          <w:szCs w:val="24"/>
        </w:rPr>
      </w:pPr>
      <w:proofErr w:type="gramStart"/>
      <w:r w:rsidRPr="003E2D0B">
        <w:rPr>
          <w:rFonts w:ascii="Times New Roman" w:hAnsi="Times New Roman"/>
          <w:sz w:val="24"/>
          <w:szCs w:val="24"/>
        </w:rPr>
        <w:t>Согласно ответа</w:t>
      </w:r>
      <w:proofErr w:type="gramEnd"/>
      <w:r w:rsidRPr="003E2D0B">
        <w:rPr>
          <w:rFonts w:ascii="Times New Roman" w:hAnsi="Times New Roman"/>
          <w:sz w:val="24"/>
          <w:szCs w:val="24"/>
        </w:rPr>
        <w:t xml:space="preserve"> Департамента ветеринарии Самарской области, на проектируемом участке скотомогильники (биотермические ямы) отсутствуют</w:t>
      </w:r>
      <w:r w:rsidR="000C620A" w:rsidRPr="003E2D0B">
        <w:rPr>
          <w:rFonts w:ascii="Times New Roman" w:hAnsi="Times New Roman"/>
          <w:sz w:val="24"/>
          <w:szCs w:val="24"/>
        </w:rPr>
        <w:t>.</w:t>
      </w:r>
    </w:p>
    <w:p w:rsidR="00701D7D" w:rsidRPr="003E2D0B" w:rsidRDefault="00701D7D" w:rsidP="003E2D0B">
      <w:pPr>
        <w:pStyle w:val="af4"/>
        <w:spacing w:before="0" w:line="276" w:lineRule="auto"/>
        <w:rPr>
          <w:rFonts w:ascii="Times New Roman" w:hAnsi="Times New Roman"/>
          <w:sz w:val="24"/>
          <w:szCs w:val="24"/>
        </w:rPr>
      </w:pPr>
      <w:r w:rsidRPr="003E2D0B">
        <w:rPr>
          <w:rFonts w:ascii="Times New Roman" w:hAnsi="Times New Roman"/>
          <w:sz w:val="24"/>
          <w:szCs w:val="24"/>
        </w:rPr>
        <w:t xml:space="preserve">Места для захоронения трупов животных, </w:t>
      </w:r>
      <w:proofErr w:type="spellStart"/>
      <w:r w:rsidRPr="003E2D0B">
        <w:rPr>
          <w:rFonts w:ascii="Times New Roman" w:hAnsi="Times New Roman"/>
          <w:sz w:val="24"/>
          <w:szCs w:val="24"/>
        </w:rPr>
        <w:t>конфискатов</w:t>
      </w:r>
      <w:proofErr w:type="spellEnd"/>
      <w:r w:rsidRPr="003E2D0B">
        <w:rPr>
          <w:rFonts w:ascii="Times New Roman" w:hAnsi="Times New Roman"/>
          <w:sz w:val="24"/>
          <w:szCs w:val="24"/>
        </w:rPr>
        <w:t xml:space="preserve">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2651D9" w:rsidRPr="00D81D5C" w:rsidRDefault="00701D7D" w:rsidP="003E2D0B">
      <w:pPr>
        <w:pStyle w:val="a"/>
        <w:numPr>
          <w:ilvl w:val="0"/>
          <w:numId w:val="0"/>
        </w:numPr>
        <w:spacing w:line="276" w:lineRule="auto"/>
        <w:ind w:firstLine="709"/>
        <w:rPr>
          <w:rFonts w:ascii="Times New Roman" w:hAnsi="Times New Roman"/>
          <w:bCs/>
          <w:sz w:val="24"/>
          <w:szCs w:val="24"/>
          <w:lang w:eastAsia="ru-RU"/>
        </w:rPr>
      </w:pPr>
      <w:r w:rsidRPr="003E2D0B">
        <w:rPr>
          <w:rFonts w:ascii="Times New Roman" w:hAnsi="Times New Roman"/>
          <w:bCs/>
          <w:sz w:val="24"/>
          <w:szCs w:val="24"/>
          <w:lang w:eastAsia="ru-RU"/>
        </w:rPr>
        <w:t>Разработка мероприятий по сохранению объектов культурного наследия не предусмотрена, так как объекты культурного наследия либо объекты, обладающие признаками объектов историко-культурного наследия на земельном участке, предназначенном под объект: «</w:t>
      </w:r>
      <w:r w:rsidR="000C620A" w:rsidRPr="003E2D0B">
        <w:rPr>
          <w:rFonts w:ascii="Times New Roman" w:hAnsi="Times New Roman"/>
          <w:bCs/>
          <w:sz w:val="24"/>
          <w:szCs w:val="24"/>
          <w:lang w:eastAsia="ru-RU"/>
        </w:rPr>
        <w:t xml:space="preserve">Сбор нефти и газа со скважин </w:t>
      </w:r>
      <w:r w:rsidR="00C80440" w:rsidRPr="003E2D0B">
        <w:rPr>
          <w:rFonts w:ascii="Times New Roman" w:hAnsi="Times New Roman"/>
          <w:bCs/>
          <w:sz w:val="24"/>
          <w:szCs w:val="24"/>
          <w:lang w:eastAsia="ru-RU"/>
        </w:rPr>
        <w:t>№53</w:t>
      </w:r>
      <w:r w:rsidR="00E9151B" w:rsidRPr="003E2D0B">
        <w:rPr>
          <w:rFonts w:ascii="Times New Roman" w:hAnsi="Times New Roman"/>
          <w:bCs/>
          <w:sz w:val="24"/>
          <w:szCs w:val="24"/>
          <w:lang w:eastAsia="ru-RU"/>
        </w:rPr>
        <w:t xml:space="preserve"> </w:t>
      </w:r>
      <w:r w:rsidR="00C80440" w:rsidRPr="003E2D0B">
        <w:rPr>
          <w:rFonts w:ascii="Times New Roman" w:hAnsi="Times New Roman"/>
          <w:bCs/>
          <w:sz w:val="24"/>
          <w:szCs w:val="24"/>
          <w:lang w:eastAsia="ru-RU"/>
        </w:rPr>
        <w:t>Южно-Орловского</w:t>
      </w:r>
      <w:r w:rsidR="000C620A" w:rsidRPr="003E2D0B">
        <w:rPr>
          <w:rFonts w:ascii="Times New Roman" w:hAnsi="Times New Roman"/>
          <w:bCs/>
          <w:sz w:val="24"/>
          <w:szCs w:val="24"/>
          <w:lang w:eastAsia="ru-RU"/>
        </w:rPr>
        <w:t xml:space="preserve"> месторождения</w:t>
      </w:r>
      <w:r w:rsidRPr="003E2D0B">
        <w:rPr>
          <w:rFonts w:ascii="Times New Roman" w:hAnsi="Times New Roman"/>
          <w:bCs/>
          <w:sz w:val="24"/>
          <w:szCs w:val="24"/>
          <w:lang w:eastAsia="ru-RU"/>
        </w:rPr>
        <w:t xml:space="preserve">» в муниципальном районе </w:t>
      </w:r>
      <w:r w:rsidR="00C80440" w:rsidRPr="003E2D0B">
        <w:rPr>
          <w:rFonts w:ascii="Times New Roman" w:hAnsi="Times New Roman"/>
          <w:bCs/>
          <w:sz w:val="24"/>
          <w:szCs w:val="24"/>
          <w:lang w:eastAsia="ru-RU"/>
        </w:rPr>
        <w:t>Сергиевский</w:t>
      </w:r>
      <w:r w:rsidRPr="003E2D0B">
        <w:rPr>
          <w:rFonts w:ascii="Times New Roman" w:hAnsi="Times New Roman"/>
          <w:bCs/>
          <w:sz w:val="24"/>
          <w:szCs w:val="24"/>
          <w:lang w:eastAsia="ru-RU"/>
        </w:rPr>
        <w:t xml:space="preserve"> Самарской области отсутствуют, и возможно проведение землеустроительных, земляных, строительных, мелиоративных, хозяйственных и иных работ на в</w:t>
      </w:r>
      <w:r w:rsidR="00D81D5C" w:rsidRPr="003E2D0B">
        <w:rPr>
          <w:rFonts w:ascii="Times New Roman" w:hAnsi="Times New Roman"/>
          <w:bCs/>
          <w:sz w:val="24"/>
          <w:szCs w:val="24"/>
          <w:lang w:eastAsia="ru-RU"/>
        </w:rPr>
        <w:t>ышеназванном земельном участке</w:t>
      </w:r>
      <w:r w:rsidR="00D81D5C" w:rsidRPr="00E9151B">
        <w:rPr>
          <w:rFonts w:ascii="Times New Roman" w:hAnsi="Times New Roman"/>
          <w:bCs/>
          <w:sz w:val="24"/>
          <w:szCs w:val="24"/>
          <w:lang w:eastAsia="ru-RU"/>
        </w:rPr>
        <w:t>.</w:t>
      </w:r>
    </w:p>
    <w:p w:rsidR="00B42F11" w:rsidRPr="00D81D5C" w:rsidRDefault="003C5D75" w:rsidP="00D81D5C">
      <w:pPr>
        <w:pStyle w:val="5"/>
        <w:spacing w:before="240" w:after="240"/>
        <w:ind w:left="425"/>
        <w:rPr>
          <w:b/>
        </w:rPr>
      </w:pPr>
      <w:r>
        <w:rPr>
          <w:b/>
        </w:rPr>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3E2D0B">
      <w:pPr>
        <w:pStyle w:val="af4"/>
        <w:spacing w:before="0" w:line="276" w:lineRule="auto"/>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3E2D0B">
      <w:pPr>
        <w:pStyle w:val="af4"/>
        <w:spacing w:before="0" w:line="276" w:lineRule="auto"/>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3E2D0B">
      <w:pPr>
        <w:pStyle w:val="af4"/>
        <w:spacing w:before="0" w:line="276" w:lineRule="auto"/>
        <w:ind w:firstLine="709"/>
        <w:rPr>
          <w:rFonts w:ascii="Times New Roman" w:hAnsi="Times New Roman"/>
          <w:sz w:val="24"/>
          <w:szCs w:val="24"/>
        </w:rPr>
      </w:pPr>
      <w:r w:rsidRPr="000C620A">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0C620A" w:rsidRDefault="001173C2" w:rsidP="003E2D0B">
      <w:pPr>
        <w:pStyle w:val="af4"/>
        <w:spacing w:before="0" w:line="276" w:lineRule="auto"/>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3E2D0B">
      <w:pPr>
        <w:pStyle w:val="af4"/>
        <w:spacing w:before="0" w:line="276" w:lineRule="auto"/>
        <w:ind w:firstLine="709"/>
        <w:rPr>
          <w:rFonts w:ascii="Times New Roman" w:hAnsi="Times New Roman"/>
          <w:sz w:val="24"/>
          <w:szCs w:val="24"/>
        </w:rPr>
      </w:pPr>
      <w:r w:rsidRPr="000C620A">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3E2D0B">
      <w:pPr>
        <w:pStyle w:val="af4"/>
        <w:numPr>
          <w:ilvl w:val="0"/>
          <w:numId w:val="12"/>
        </w:numPr>
        <w:spacing w:before="0" w:line="276" w:lineRule="auto"/>
        <w:rPr>
          <w:rFonts w:ascii="Times New Roman" w:hAnsi="Times New Roman"/>
          <w:sz w:val="24"/>
          <w:szCs w:val="24"/>
        </w:rPr>
      </w:pPr>
      <w:r w:rsidRPr="000C620A">
        <w:rPr>
          <w:rFonts w:ascii="Times New Roman" w:hAnsi="Times New Roman"/>
          <w:sz w:val="24"/>
          <w:szCs w:val="24"/>
        </w:rPr>
        <w:t>охрана почвенно-растительного слоя и животного мира;</w:t>
      </w:r>
    </w:p>
    <w:p w:rsidR="001173C2" w:rsidRPr="000C620A" w:rsidRDefault="001173C2" w:rsidP="003E2D0B">
      <w:pPr>
        <w:pStyle w:val="af4"/>
        <w:numPr>
          <w:ilvl w:val="0"/>
          <w:numId w:val="12"/>
        </w:numPr>
        <w:spacing w:before="0" w:line="276" w:lineRule="auto"/>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3E2D0B">
      <w:pPr>
        <w:pStyle w:val="af4"/>
        <w:numPr>
          <w:ilvl w:val="0"/>
          <w:numId w:val="12"/>
        </w:numPr>
        <w:spacing w:before="0" w:line="276" w:lineRule="auto"/>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365CF2" w:rsidRDefault="004D4165" w:rsidP="00365CF2">
      <w:pPr>
        <w:pStyle w:val="8"/>
        <w:jc w:val="center"/>
        <w:rPr>
          <w:b/>
        </w:rPr>
      </w:pPr>
      <w:bookmarkStart w:id="41" w:name="_Toc228604757"/>
      <w:bookmarkStart w:id="42" w:name="_Toc229384285"/>
      <w:bookmarkStart w:id="43" w:name="_Toc230070704"/>
      <w:bookmarkStart w:id="44" w:name="_Toc231634991"/>
      <w:bookmarkStart w:id="45" w:name="_Toc232219733"/>
      <w:bookmarkStart w:id="46" w:name="_Toc232475125"/>
      <w:bookmarkStart w:id="47" w:name="_Toc305144949"/>
      <w:bookmarkStart w:id="48" w:name="_Toc337131315"/>
      <w:bookmarkStart w:id="49" w:name="_Toc337474975"/>
      <w:bookmarkStart w:id="50" w:name="_Toc338231899"/>
      <w:bookmarkStart w:id="51" w:name="_Toc385839271"/>
      <w:bookmarkStart w:id="52" w:name="_Toc413219607"/>
      <w:bookmarkStart w:id="53" w:name="_Toc415556063"/>
      <w:bookmarkStart w:id="54" w:name="_Toc434310392"/>
      <w:bookmarkStart w:id="55" w:name="_Toc454455999"/>
      <w:bookmarkStart w:id="56" w:name="_Toc456341810"/>
      <w:bookmarkStart w:id="57" w:name="_Toc457201266"/>
      <w:bookmarkStart w:id="58" w:name="_Toc457378248"/>
      <w:bookmarkStart w:id="59" w:name="_Toc459289929"/>
      <w:bookmarkStart w:id="60" w:name="_Toc459723688"/>
      <w:bookmarkStart w:id="61" w:name="_Toc459727566"/>
      <w:bookmarkStart w:id="62" w:name="_Toc460309927"/>
      <w:bookmarkStart w:id="63" w:name="_Toc462817087"/>
      <w:bookmarkStart w:id="64" w:name="_Toc466445692"/>
      <w:bookmarkStart w:id="65" w:name="_Toc466548833"/>
      <w:bookmarkStart w:id="66" w:name="_Toc491788224"/>
      <w:r w:rsidRPr="00365CF2">
        <w:rPr>
          <w:b/>
        </w:rPr>
        <w:t>Мероприятия по охране атмосферного воздуха</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BB3B12" w:rsidRPr="00BB3B12" w:rsidRDefault="00BB3B12" w:rsidP="003E2D0B">
      <w:pPr>
        <w:pStyle w:val="a9"/>
        <w:spacing w:line="276" w:lineRule="auto"/>
        <w:ind w:firstLine="709"/>
        <w:rPr>
          <w:bCs/>
          <w:color w:val="000000"/>
        </w:rPr>
      </w:pPr>
      <w:r w:rsidRPr="00BB3B12">
        <w:rPr>
          <w:bCs/>
          <w:color w:val="000000"/>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w:t>
      </w:r>
      <w:r w:rsidRPr="00BB3B12">
        <w:rPr>
          <w:bCs/>
          <w:color w:val="000000"/>
        </w:rPr>
        <w:lastRenderedPageBreak/>
        <w:t>нефтепромыслового оборудования, в проектной документации предусмотрены следующие мероприятия:</w:t>
      </w:r>
    </w:p>
    <w:p w:rsidR="00BB3B12" w:rsidRPr="00BB3B12" w:rsidRDefault="00BB3B12" w:rsidP="003E2D0B">
      <w:pPr>
        <w:pStyle w:val="a9"/>
        <w:spacing w:before="120" w:line="276" w:lineRule="auto"/>
        <w:ind w:firstLine="709"/>
        <w:rPr>
          <w:bCs/>
          <w:color w:val="000000"/>
        </w:rPr>
      </w:pPr>
      <w:r w:rsidRPr="00BB3B12">
        <w:rPr>
          <w:bCs/>
          <w:color w:val="000000"/>
        </w:rPr>
        <w:t>принято стандартное или стойкое к сульфидно-коррозионному растрескиванию (СКР) материальное исполнение трубопровода;</w:t>
      </w:r>
    </w:p>
    <w:p w:rsidR="00BB3B12" w:rsidRPr="00BB3B12" w:rsidRDefault="00BB3B12" w:rsidP="003E2D0B">
      <w:pPr>
        <w:pStyle w:val="a9"/>
        <w:spacing w:before="120" w:line="276" w:lineRule="auto"/>
        <w:ind w:firstLine="709"/>
        <w:rPr>
          <w:bCs/>
          <w:color w:val="000000"/>
        </w:rPr>
      </w:pPr>
      <w:r w:rsidRPr="00BB3B12">
        <w:rPr>
          <w:bCs/>
          <w:color w:val="000000"/>
        </w:rPr>
        <w:t>применение защиты трубопровода и оборудования от почвенной коррозии изоляцией усиленного типа;</w:t>
      </w:r>
    </w:p>
    <w:p w:rsidR="00BB3B12" w:rsidRPr="00BB3B12" w:rsidRDefault="00BB3B12" w:rsidP="003E2D0B">
      <w:pPr>
        <w:pStyle w:val="a9"/>
        <w:spacing w:before="120" w:line="276" w:lineRule="auto"/>
        <w:ind w:firstLine="709"/>
        <w:rPr>
          <w:bCs/>
          <w:color w:val="000000"/>
        </w:rPr>
      </w:pPr>
      <w:r w:rsidRPr="00BB3B12">
        <w:rPr>
          <w:bCs/>
          <w:color w:val="000000"/>
        </w:rPr>
        <w:t>применение труб и деталей трубопровода с увеличенной толщиной стенки трубы выше расчетной;</w:t>
      </w:r>
    </w:p>
    <w:p w:rsidR="00BB3B12" w:rsidRPr="00BB3B12" w:rsidRDefault="00BB3B12" w:rsidP="003E2D0B">
      <w:pPr>
        <w:pStyle w:val="a9"/>
        <w:spacing w:before="120" w:line="276" w:lineRule="auto"/>
        <w:ind w:firstLine="709"/>
        <w:rPr>
          <w:bCs/>
          <w:color w:val="000000"/>
        </w:rPr>
      </w:pPr>
      <w:r w:rsidRPr="00BB3B12">
        <w:rPr>
          <w:bCs/>
          <w:color w:val="000000"/>
        </w:rPr>
        <w:t>защита от атмосферной коррозии наружной поверхности надземных участков трубопровода и арматуры лакокрасочными материалами;</w:t>
      </w:r>
    </w:p>
    <w:p w:rsidR="00BB3B12" w:rsidRPr="00BB3B12" w:rsidRDefault="00BB3B12" w:rsidP="003E2D0B">
      <w:pPr>
        <w:pStyle w:val="a9"/>
        <w:spacing w:before="120" w:line="276" w:lineRule="auto"/>
        <w:ind w:firstLine="709"/>
        <w:rPr>
          <w:bCs/>
          <w:color w:val="000000"/>
        </w:rPr>
      </w:pPr>
      <w:r w:rsidRPr="00BB3B12">
        <w:rPr>
          <w:bCs/>
          <w:color w:val="000000"/>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BB3B12" w:rsidRPr="00BB3B12" w:rsidRDefault="00BB3B12" w:rsidP="003E2D0B">
      <w:pPr>
        <w:pStyle w:val="a9"/>
        <w:spacing w:before="120" w:line="276" w:lineRule="auto"/>
        <w:ind w:firstLine="709"/>
        <w:rPr>
          <w:bCs/>
          <w:color w:val="000000"/>
        </w:rPr>
      </w:pPr>
      <w:r w:rsidRPr="00BB3B12">
        <w:rPr>
          <w:bCs/>
          <w:color w:val="000000"/>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BB3B12" w:rsidRPr="00BB3B12" w:rsidRDefault="00BB3B12" w:rsidP="003E2D0B">
      <w:pPr>
        <w:pStyle w:val="a9"/>
        <w:spacing w:before="120" w:line="276" w:lineRule="auto"/>
        <w:ind w:firstLine="709"/>
        <w:rPr>
          <w:bCs/>
          <w:color w:val="000000"/>
        </w:rPr>
      </w:pPr>
      <w:r w:rsidRPr="00BB3B12">
        <w:rPr>
          <w:bCs/>
          <w:color w:val="000000"/>
        </w:rPr>
        <w:t>контроль давления в трубопроводе;</w:t>
      </w:r>
    </w:p>
    <w:p w:rsidR="00BB3B12" w:rsidRPr="00BB3B12" w:rsidRDefault="00BB3B12" w:rsidP="003E2D0B">
      <w:pPr>
        <w:pStyle w:val="a9"/>
        <w:spacing w:before="120" w:line="276" w:lineRule="auto"/>
        <w:ind w:firstLine="709"/>
        <w:rPr>
          <w:bCs/>
          <w:color w:val="000000"/>
        </w:rPr>
      </w:pPr>
      <w:r w:rsidRPr="00BB3B12">
        <w:rPr>
          <w:bCs/>
          <w:color w:val="000000"/>
        </w:rPr>
        <w:t>автоматическое закрытие задвижек при понижении давления нефти в нефтепроводе;</w:t>
      </w:r>
    </w:p>
    <w:p w:rsidR="00BB3B12" w:rsidRPr="00BB3B12" w:rsidRDefault="00BB3B12" w:rsidP="003E2D0B">
      <w:pPr>
        <w:pStyle w:val="a9"/>
        <w:spacing w:before="120" w:line="276" w:lineRule="auto"/>
        <w:ind w:firstLine="709"/>
        <w:rPr>
          <w:bCs/>
          <w:color w:val="000000"/>
        </w:rPr>
      </w:pPr>
      <w:r w:rsidRPr="00BB3B12">
        <w:rPr>
          <w:bCs/>
          <w:color w:val="000000"/>
        </w:rPr>
        <w:t>аварийную сигнализацию заклинивания задвижек;</w:t>
      </w:r>
    </w:p>
    <w:p w:rsidR="00BB3B12" w:rsidRPr="00BB3B12" w:rsidRDefault="00BB3B12" w:rsidP="003E2D0B">
      <w:pPr>
        <w:pStyle w:val="a9"/>
        <w:spacing w:before="120" w:line="276" w:lineRule="auto"/>
        <w:ind w:firstLine="709"/>
        <w:rPr>
          <w:bCs/>
          <w:color w:val="000000"/>
        </w:rPr>
      </w:pPr>
      <w:r w:rsidRPr="00BB3B12">
        <w:rPr>
          <w:bCs/>
          <w:color w:val="000000"/>
        </w:rPr>
        <w:t>контроль уровня нефти в подземных дренажных емкостях.</w:t>
      </w:r>
    </w:p>
    <w:p w:rsidR="002F1724" w:rsidRPr="00365CF2" w:rsidRDefault="00BB3B12" w:rsidP="003E2D0B">
      <w:pPr>
        <w:pStyle w:val="a9"/>
        <w:spacing w:before="120" w:line="276" w:lineRule="auto"/>
        <w:ind w:firstLine="709"/>
        <w:rPr>
          <w:color w:val="000000"/>
        </w:rPr>
      </w:pPr>
      <w:r w:rsidRPr="00BB3B12">
        <w:rPr>
          <w:bCs/>
          <w:color w:val="000000"/>
        </w:rPr>
        <w:t>Согласно результатам расчета рассеивания, максимальные концентрации всех загрязняющих веществ на границе СЗЗ не превышают установленных санитарно-гигиенических нормативов (1,0 </w:t>
      </w:r>
      <w:proofErr w:type="spellStart"/>
      <w:r w:rsidRPr="00BB3B12">
        <w:rPr>
          <w:bCs/>
          <w:color w:val="000000"/>
        </w:rPr>
        <w:t>ПДК</w:t>
      </w:r>
      <w:r w:rsidRPr="00BB3B12">
        <w:rPr>
          <w:bCs/>
          <w:color w:val="000000"/>
          <w:vertAlign w:val="subscript"/>
        </w:rPr>
        <w:t>м</w:t>
      </w:r>
      <w:proofErr w:type="gramStart"/>
      <w:r w:rsidRPr="00BB3B12">
        <w:rPr>
          <w:bCs/>
          <w:color w:val="000000"/>
          <w:vertAlign w:val="subscript"/>
        </w:rPr>
        <w:t>.р</w:t>
      </w:r>
      <w:proofErr w:type="spellEnd"/>
      <w:proofErr w:type="gramEnd"/>
      <w:r w:rsidRPr="00BB3B12">
        <w:rPr>
          <w:bCs/>
          <w:color w:val="000000"/>
        </w:rPr>
        <w:t>), поэтому разработка мероприятий по уменьшению выбросов ЗВ в атмосферу не требуется</w:t>
      </w:r>
      <w:r w:rsidR="00057A2D" w:rsidRPr="000C620A">
        <w:rPr>
          <w:color w:val="000000"/>
          <w:vertAlign w:val="subscript"/>
        </w:rPr>
        <w:t>.</w:t>
      </w:r>
      <w:bookmarkStart w:id="67" w:name="_Toc260824032"/>
      <w:bookmarkStart w:id="68" w:name="_Toc262216234"/>
      <w:bookmarkStart w:id="69" w:name="_Toc263249360"/>
      <w:bookmarkStart w:id="70" w:name="_Toc266691725"/>
      <w:bookmarkStart w:id="71" w:name="_Toc266705404"/>
      <w:bookmarkStart w:id="72" w:name="_Toc273090280"/>
      <w:bookmarkStart w:id="73" w:name="_Toc273091174"/>
      <w:bookmarkStart w:id="74" w:name="_Toc273359152"/>
      <w:bookmarkStart w:id="75" w:name="_Toc275248699"/>
      <w:bookmarkStart w:id="76" w:name="_Toc275354427"/>
      <w:bookmarkStart w:id="77" w:name="_Toc350266120"/>
      <w:bookmarkStart w:id="78" w:name="_Toc362849940"/>
      <w:bookmarkStart w:id="79" w:name="_Toc413997993"/>
      <w:bookmarkStart w:id="80" w:name="_Toc418147916"/>
      <w:bookmarkStart w:id="81" w:name="_Toc427322052"/>
      <w:bookmarkStart w:id="82" w:name="_Toc430086360"/>
      <w:bookmarkStart w:id="83" w:name="_Toc431384274"/>
      <w:bookmarkStart w:id="84" w:name="_Toc431883571"/>
      <w:bookmarkStart w:id="85" w:name="_Toc432423823"/>
      <w:bookmarkStart w:id="86" w:name="_Toc434310393"/>
      <w:bookmarkStart w:id="87" w:name="_Toc454456000"/>
      <w:bookmarkStart w:id="88" w:name="_Toc456341811"/>
      <w:bookmarkStart w:id="89" w:name="_Toc457201267"/>
      <w:bookmarkStart w:id="90" w:name="_Toc457378249"/>
      <w:bookmarkStart w:id="91" w:name="_Toc459289930"/>
      <w:bookmarkStart w:id="92" w:name="_Toc459723689"/>
      <w:bookmarkStart w:id="93" w:name="_Toc459727567"/>
      <w:bookmarkStart w:id="94" w:name="_Toc460309928"/>
      <w:bookmarkStart w:id="95" w:name="_Toc462817088"/>
      <w:bookmarkStart w:id="96" w:name="_Toc466445693"/>
      <w:bookmarkStart w:id="97" w:name="_Toc466548834"/>
      <w:bookmarkStart w:id="98" w:name="_Toc491788225"/>
    </w:p>
    <w:p w:rsidR="004D4165" w:rsidRPr="00365CF2" w:rsidRDefault="004D4165" w:rsidP="00365CF2">
      <w:pPr>
        <w:pStyle w:val="8"/>
        <w:spacing w:before="120" w:after="120"/>
        <w:jc w:val="center"/>
        <w:rPr>
          <w:b/>
        </w:rPr>
      </w:pPr>
      <w:r w:rsidRPr="00365CF2">
        <w:rPr>
          <w:b/>
        </w:rPr>
        <w:t>Мероприятия по охране и рациональному использованию земельных ресурсов и почвенного покров</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365CF2">
        <w:rPr>
          <w:b/>
        </w:rPr>
        <w:t>а</w:t>
      </w:r>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BB3B12" w:rsidRPr="003E2D0B" w:rsidRDefault="00BB3B12" w:rsidP="00BB3B12">
      <w:pPr>
        <w:pStyle w:val="af4"/>
        <w:spacing w:before="0" w:line="276" w:lineRule="auto"/>
        <w:rPr>
          <w:rFonts w:ascii="Times New Roman" w:hAnsi="Times New Roman"/>
          <w:sz w:val="24"/>
          <w:szCs w:val="24"/>
        </w:rPr>
      </w:pPr>
      <w:bookmarkStart w:id="99" w:name="_Toc232475130"/>
      <w:bookmarkStart w:id="100" w:name="_Toc233422451"/>
      <w:bookmarkStart w:id="101" w:name="_Toc233442353"/>
      <w:bookmarkStart w:id="102" w:name="_Toc235351870"/>
      <w:bookmarkStart w:id="103" w:name="_Toc238458464"/>
      <w:bookmarkStart w:id="104" w:name="_Toc248052887"/>
      <w:bookmarkStart w:id="105" w:name="_Toc248728045"/>
      <w:bookmarkStart w:id="106" w:name="_Toc250963913"/>
      <w:r w:rsidRPr="003E2D0B">
        <w:rPr>
          <w:rFonts w:ascii="Times New Roman" w:hAnsi="Times New Roman"/>
          <w:sz w:val="24"/>
          <w:szCs w:val="24"/>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3E2D0B">
        <w:rPr>
          <w:rFonts w:ascii="Times New Roman" w:hAnsi="Times New Roman"/>
          <w:sz w:val="24"/>
          <w:szCs w:val="24"/>
        </w:rPr>
        <w:t>рекультивируемых</w:t>
      </w:r>
      <w:proofErr w:type="spellEnd"/>
      <w:r w:rsidRPr="003E2D0B">
        <w:rPr>
          <w:rFonts w:ascii="Times New Roman" w:hAnsi="Times New Roman"/>
          <w:sz w:val="24"/>
          <w:szCs w:val="24"/>
        </w:rPr>
        <w:t xml:space="preserve"> участках. Восстановление и повышение плодородия этих земель является частью общей проблемы охраны природы.</w:t>
      </w:r>
    </w:p>
    <w:p w:rsidR="00BB3B12" w:rsidRPr="003E2D0B" w:rsidRDefault="00BB3B12" w:rsidP="00BB3B12">
      <w:pPr>
        <w:pStyle w:val="af4"/>
        <w:spacing w:before="0" w:line="276" w:lineRule="auto"/>
        <w:rPr>
          <w:rFonts w:ascii="Times New Roman" w:hAnsi="Times New Roman"/>
          <w:sz w:val="24"/>
          <w:szCs w:val="24"/>
        </w:rPr>
      </w:pPr>
      <w:r w:rsidRPr="003E2D0B">
        <w:rPr>
          <w:rFonts w:ascii="Times New Roman" w:hAnsi="Times New Roman"/>
          <w:sz w:val="24"/>
          <w:szCs w:val="24"/>
        </w:rPr>
        <w:t>С целью предотвращения развития эрозионных процессов на улучшаемых землях необходимо соблюдать следующие требования:</w:t>
      </w:r>
    </w:p>
    <w:p w:rsidR="00BB3B12" w:rsidRPr="003E2D0B" w:rsidRDefault="00BB3B12" w:rsidP="00BB3B12">
      <w:pPr>
        <w:pStyle w:val="af4"/>
        <w:spacing w:line="276" w:lineRule="auto"/>
        <w:rPr>
          <w:rFonts w:ascii="Times New Roman" w:hAnsi="Times New Roman"/>
          <w:sz w:val="24"/>
          <w:szCs w:val="24"/>
        </w:rPr>
      </w:pPr>
      <w:r w:rsidRPr="003E2D0B">
        <w:rPr>
          <w:rFonts w:ascii="Times New Roman" w:hAnsi="Times New Roman"/>
          <w:sz w:val="24"/>
          <w:szCs w:val="24"/>
        </w:rPr>
        <w:t>обработка почвы проводится поперек склона;</w:t>
      </w:r>
    </w:p>
    <w:p w:rsidR="00BB3B12" w:rsidRPr="003E2D0B" w:rsidRDefault="00BB3B12" w:rsidP="00BB3B12">
      <w:pPr>
        <w:pStyle w:val="af4"/>
        <w:spacing w:line="276" w:lineRule="auto"/>
        <w:rPr>
          <w:rFonts w:ascii="Times New Roman" w:hAnsi="Times New Roman"/>
          <w:sz w:val="24"/>
          <w:szCs w:val="24"/>
        </w:rPr>
      </w:pPr>
      <w:r w:rsidRPr="003E2D0B">
        <w:rPr>
          <w:rFonts w:ascii="Times New Roman" w:hAnsi="Times New Roman"/>
          <w:sz w:val="24"/>
          <w:szCs w:val="24"/>
        </w:rPr>
        <w:t>выбор оптимальных сроков и способов внесения органических и минеральных удобрений;</w:t>
      </w:r>
    </w:p>
    <w:p w:rsidR="00BB3B12" w:rsidRPr="003E2D0B" w:rsidRDefault="00BB3B12" w:rsidP="00BB3B12">
      <w:pPr>
        <w:pStyle w:val="af4"/>
        <w:spacing w:line="276" w:lineRule="auto"/>
        <w:rPr>
          <w:rFonts w:ascii="Times New Roman" w:hAnsi="Times New Roman"/>
          <w:sz w:val="24"/>
          <w:szCs w:val="24"/>
        </w:rPr>
      </w:pPr>
      <w:r w:rsidRPr="003E2D0B">
        <w:rPr>
          <w:rFonts w:ascii="Times New Roman" w:hAnsi="Times New Roman"/>
          <w:sz w:val="24"/>
          <w:szCs w:val="24"/>
        </w:rPr>
        <w:t>отказ от использования удобрений по снегу и в весенний период до оттаивания почвы;</w:t>
      </w:r>
    </w:p>
    <w:p w:rsidR="00BB3B12" w:rsidRPr="003E2D0B" w:rsidRDefault="00BB3B12" w:rsidP="00BB3B12">
      <w:pPr>
        <w:pStyle w:val="af4"/>
        <w:spacing w:line="276" w:lineRule="auto"/>
        <w:rPr>
          <w:rFonts w:ascii="Times New Roman" w:hAnsi="Times New Roman"/>
          <w:sz w:val="24"/>
          <w:szCs w:val="24"/>
        </w:rPr>
      </w:pPr>
      <w:r w:rsidRPr="003E2D0B">
        <w:rPr>
          <w:rFonts w:ascii="Times New Roman" w:hAnsi="Times New Roman"/>
          <w:sz w:val="24"/>
          <w:szCs w:val="24"/>
        </w:rPr>
        <w:t>дробное внесение удобрений в гранулированном виде;</w:t>
      </w:r>
    </w:p>
    <w:p w:rsidR="00BB3B12" w:rsidRPr="003E2D0B" w:rsidRDefault="00BB3B12" w:rsidP="00BB3B12">
      <w:pPr>
        <w:pStyle w:val="af4"/>
        <w:spacing w:line="276" w:lineRule="auto"/>
        <w:rPr>
          <w:rFonts w:ascii="Times New Roman" w:hAnsi="Times New Roman"/>
          <w:sz w:val="24"/>
          <w:szCs w:val="24"/>
        </w:rPr>
      </w:pPr>
      <w:proofErr w:type="spellStart"/>
      <w:r w:rsidRPr="003E2D0B">
        <w:rPr>
          <w:rFonts w:ascii="Times New Roman" w:hAnsi="Times New Roman"/>
          <w:sz w:val="24"/>
          <w:szCs w:val="24"/>
        </w:rPr>
        <w:lastRenderedPageBreak/>
        <w:t>валкование</w:t>
      </w:r>
      <w:proofErr w:type="spellEnd"/>
      <w:r w:rsidRPr="003E2D0B">
        <w:rPr>
          <w:rFonts w:ascii="Times New Roman" w:hAnsi="Times New Roman"/>
          <w:sz w:val="24"/>
          <w:szCs w:val="24"/>
        </w:rPr>
        <w:t xml:space="preserve"> зяби в сочетании с </w:t>
      </w:r>
      <w:proofErr w:type="spellStart"/>
      <w:r w:rsidRPr="003E2D0B">
        <w:rPr>
          <w:rFonts w:ascii="Times New Roman" w:hAnsi="Times New Roman"/>
          <w:sz w:val="24"/>
          <w:szCs w:val="24"/>
        </w:rPr>
        <w:t>бороздованием</w:t>
      </w:r>
      <w:proofErr w:type="spellEnd"/>
      <w:r w:rsidRPr="003E2D0B">
        <w:rPr>
          <w:rFonts w:ascii="Times New Roman" w:hAnsi="Times New Roman"/>
          <w:sz w:val="24"/>
          <w:szCs w:val="24"/>
        </w:rPr>
        <w:t>;</w:t>
      </w:r>
    </w:p>
    <w:p w:rsidR="00BB3B12" w:rsidRPr="003E2D0B" w:rsidRDefault="00BB3B12" w:rsidP="00BB3B12">
      <w:pPr>
        <w:pStyle w:val="af4"/>
        <w:spacing w:line="276" w:lineRule="auto"/>
        <w:rPr>
          <w:rFonts w:ascii="Times New Roman" w:hAnsi="Times New Roman"/>
          <w:sz w:val="24"/>
          <w:szCs w:val="24"/>
        </w:rPr>
      </w:pPr>
      <w:r w:rsidRPr="003E2D0B">
        <w:rPr>
          <w:rFonts w:ascii="Times New Roman" w:hAnsi="Times New Roman"/>
          <w:sz w:val="24"/>
          <w:szCs w:val="24"/>
        </w:rPr>
        <w:t>безотвальная система обработки почвы;</w:t>
      </w:r>
    </w:p>
    <w:p w:rsidR="00BB3B12" w:rsidRPr="003E2D0B" w:rsidRDefault="00BB3B12" w:rsidP="00BB3B12">
      <w:pPr>
        <w:pStyle w:val="af4"/>
        <w:spacing w:line="276" w:lineRule="auto"/>
        <w:rPr>
          <w:rFonts w:ascii="Times New Roman" w:hAnsi="Times New Roman"/>
          <w:sz w:val="24"/>
          <w:szCs w:val="24"/>
        </w:rPr>
      </w:pPr>
      <w:r w:rsidRPr="003E2D0B">
        <w:rPr>
          <w:rFonts w:ascii="Times New Roman" w:hAnsi="Times New Roman"/>
          <w:sz w:val="24"/>
          <w:szCs w:val="24"/>
        </w:rPr>
        <w:t>почвозащитные севообороты;</w:t>
      </w:r>
    </w:p>
    <w:p w:rsidR="00BB3B12" w:rsidRPr="003E2D0B" w:rsidRDefault="00BB3B12" w:rsidP="00BB3B12">
      <w:pPr>
        <w:pStyle w:val="af4"/>
        <w:spacing w:line="276" w:lineRule="auto"/>
        <w:rPr>
          <w:rFonts w:ascii="Times New Roman" w:hAnsi="Times New Roman"/>
          <w:sz w:val="24"/>
          <w:szCs w:val="24"/>
        </w:rPr>
      </w:pPr>
      <w:r w:rsidRPr="003E2D0B">
        <w:rPr>
          <w:rFonts w:ascii="Times New Roman" w:hAnsi="Times New Roman"/>
          <w:sz w:val="24"/>
          <w:szCs w:val="24"/>
        </w:rPr>
        <w:t>противоэрозионные способы посева и уборки;</w:t>
      </w:r>
    </w:p>
    <w:p w:rsidR="00BB3B12" w:rsidRPr="003E2D0B" w:rsidRDefault="00BB3B12" w:rsidP="00BB3B12">
      <w:pPr>
        <w:pStyle w:val="af4"/>
        <w:spacing w:line="276" w:lineRule="auto"/>
        <w:rPr>
          <w:rFonts w:ascii="Times New Roman" w:hAnsi="Times New Roman"/>
          <w:sz w:val="24"/>
          <w:szCs w:val="24"/>
        </w:rPr>
      </w:pPr>
      <w:r w:rsidRPr="003E2D0B">
        <w:rPr>
          <w:rFonts w:ascii="Times New Roman" w:hAnsi="Times New Roman"/>
          <w:sz w:val="24"/>
          <w:szCs w:val="24"/>
        </w:rPr>
        <w:t>снегозадержание и регулирование снеготаяния.</w:t>
      </w:r>
    </w:p>
    <w:p w:rsidR="00BB3B12" w:rsidRPr="003E2D0B" w:rsidRDefault="00BB3B12" w:rsidP="00BB3B12">
      <w:pPr>
        <w:pStyle w:val="af4"/>
        <w:spacing w:before="0" w:line="276" w:lineRule="auto"/>
        <w:rPr>
          <w:rFonts w:ascii="Times New Roman" w:hAnsi="Times New Roman"/>
          <w:sz w:val="24"/>
          <w:szCs w:val="24"/>
        </w:rPr>
      </w:pPr>
      <w:r w:rsidRPr="003E2D0B">
        <w:rPr>
          <w:rFonts w:ascii="Times New Roman" w:hAnsi="Times New Roman"/>
          <w:sz w:val="24"/>
          <w:szCs w:val="24"/>
        </w:rPr>
        <w:t xml:space="preserve">Основная масса производственных </w:t>
      </w:r>
      <w:r w:rsidRPr="003E2D0B">
        <w:rPr>
          <w:rFonts w:ascii="Times New Roman" w:hAnsi="Times New Roman"/>
          <w:i/>
          <w:iCs/>
          <w:sz w:val="24"/>
          <w:szCs w:val="24"/>
        </w:rPr>
        <w:t>отходов</w:t>
      </w:r>
      <w:r w:rsidRPr="003E2D0B">
        <w:rPr>
          <w:rFonts w:ascii="Times New Roman" w:hAnsi="Times New Roman"/>
          <w:sz w:val="24"/>
          <w:szCs w:val="24"/>
        </w:rPr>
        <w:t xml:space="preserve"> образуется при производстве строительных работ и вопрос по их вывозу и утилизации решается разделе 4.4 данного проекта.</w:t>
      </w:r>
    </w:p>
    <w:p w:rsidR="00BB3B12" w:rsidRPr="003E2D0B" w:rsidRDefault="00BB3B12" w:rsidP="00BB3B12">
      <w:pPr>
        <w:pStyle w:val="af4"/>
        <w:spacing w:before="0" w:line="276" w:lineRule="auto"/>
        <w:rPr>
          <w:rFonts w:ascii="Times New Roman" w:hAnsi="Times New Roman"/>
          <w:sz w:val="24"/>
          <w:szCs w:val="24"/>
        </w:rPr>
      </w:pPr>
      <w:r w:rsidRPr="003E2D0B">
        <w:rPr>
          <w:rFonts w:ascii="Times New Roman" w:hAnsi="Times New Roman"/>
          <w:sz w:val="24"/>
          <w:szCs w:val="24"/>
        </w:rPr>
        <w:t xml:space="preserve">Производственные отходы при проведении </w:t>
      </w:r>
      <w:proofErr w:type="spellStart"/>
      <w:r w:rsidRPr="003E2D0B">
        <w:rPr>
          <w:rFonts w:ascii="Times New Roman" w:hAnsi="Times New Roman"/>
          <w:sz w:val="24"/>
          <w:szCs w:val="24"/>
        </w:rPr>
        <w:t>рекультивационных</w:t>
      </w:r>
      <w:proofErr w:type="spellEnd"/>
      <w:r w:rsidRPr="003E2D0B">
        <w:rPr>
          <w:rFonts w:ascii="Times New Roman" w:hAnsi="Times New Roman"/>
          <w:sz w:val="24"/>
          <w:szCs w:val="24"/>
        </w:rPr>
        <w:t xml:space="preserve"> работ не предусматриваются. Бытовые отходы будут минимальные, поскольку работа на участке предусматривается не постоянная, а сезонная. Проект рекультивации нарушенных земель является составной частью общего проекта и не отражает расчеты отходов производства и потребления.</w:t>
      </w:r>
    </w:p>
    <w:p w:rsidR="00BB3B12" w:rsidRPr="003E2D0B" w:rsidRDefault="00BB3B12" w:rsidP="00BB3B12">
      <w:pPr>
        <w:pStyle w:val="af4"/>
        <w:spacing w:before="0" w:line="276" w:lineRule="auto"/>
        <w:rPr>
          <w:rFonts w:ascii="Times New Roman" w:hAnsi="Times New Roman"/>
          <w:sz w:val="24"/>
          <w:szCs w:val="24"/>
        </w:rPr>
      </w:pPr>
      <w:r w:rsidRPr="003E2D0B">
        <w:rPr>
          <w:rFonts w:ascii="Times New Roman" w:hAnsi="Times New Roman"/>
          <w:sz w:val="24"/>
          <w:szCs w:val="24"/>
        </w:rPr>
        <w:t>Промышленные отходы и ТКО необходимо хранить в контейнерах на площадках с твердым покрытием. Вывоз отходов производит специализированная подрядная организация, имеющая соответствующую лицензию, на полигон. Образованный в процессе эксплуатации объекта металлический лом хранить на территории бригад и участков на специально-обозначенных площадках с твердым покрытием.</w:t>
      </w:r>
    </w:p>
    <w:p w:rsidR="00057A2D" w:rsidRPr="000C620A" w:rsidRDefault="00BB3B12" w:rsidP="00BB3B12">
      <w:pPr>
        <w:pStyle w:val="af4"/>
        <w:spacing w:before="0" w:line="276" w:lineRule="auto"/>
        <w:rPr>
          <w:rFonts w:ascii="Times New Roman" w:hAnsi="Times New Roman"/>
          <w:sz w:val="24"/>
          <w:szCs w:val="24"/>
        </w:rPr>
      </w:pPr>
      <w:r w:rsidRPr="003E2D0B">
        <w:rPr>
          <w:rFonts w:ascii="Times New Roman" w:hAnsi="Times New Roman"/>
          <w:sz w:val="24"/>
          <w:szCs w:val="24"/>
        </w:rPr>
        <w:t>При проведении полевых работ необходимо соблюдать меры, исключающие загрязнение полей горюче-смазочными материалами</w:t>
      </w:r>
      <w:r w:rsidR="00057A2D" w:rsidRPr="000C620A">
        <w:rPr>
          <w:rFonts w:ascii="Times New Roman" w:hAnsi="Times New Roman"/>
          <w:sz w:val="24"/>
          <w:szCs w:val="24"/>
        </w:rPr>
        <w:t>.</w:t>
      </w:r>
    </w:p>
    <w:p w:rsidR="004D4165" w:rsidRPr="000C620A" w:rsidRDefault="004D4165" w:rsidP="000C620A">
      <w:pPr>
        <w:tabs>
          <w:tab w:val="left" w:pos="851"/>
          <w:tab w:val="left" w:pos="993"/>
        </w:tabs>
        <w:spacing w:line="240" w:lineRule="exact"/>
        <w:ind w:firstLine="709"/>
        <w:jc w:val="right"/>
      </w:pPr>
    </w:p>
    <w:p w:rsidR="004D4165" w:rsidRPr="00516DD5" w:rsidRDefault="004D4165" w:rsidP="00516DD5">
      <w:pPr>
        <w:pStyle w:val="8"/>
        <w:spacing w:before="120" w:after="120"/>
        <w:rPr>
          <w:b/>
        </w:rPr>
      </w:pPr>
      <w:bookmarkStart w:id="107" w:name="_Toc273090285"/>
      <w:bookmarkStart w:id="108" w:name="_Toc273091179"/>
      <w:bookmarkStart w:id="109" w:name="_Toc274814096"/>
      <w:bookmarkStart w:id="110" w:name="_Toc275248704"/>
      <w:bookmarkStart w:id="111" w:name="_Toc275354432"/>
      <w:bookmarkStart w:id="112" w:name="_Toc350266125"/>
      <w:bookmarkStart w:id="113" w:name="_Toc362849945"/>
      <w:bookmarkStart w:id="114" w:name="_Toc413997998"/>
      <w:bookmarkStart w:id="115" w:name="_Toc418147921"/>
      <w:bookmarkStart w:id="116" w:name="_Toc427322057"/>
      <w:bookmarkStart w:id="117" w:name="_Toc430086365"/>
      <w:bookmarkStart w:id="118" w:name="_Toc431384279"/>
      <w:bookmarkStart w:id="119" w:name="_Toc431883576"/>
      <w:bookmarkStart w:id="120" w:name="_Toc432423824"/>
      <w:bookmarkStart w:id="121" w:name="_Toc434310394"/>
      <w:bookmarkStart w:id="122" w:name="_Toc454456001"/>
      <w:bookmarkStart w:id="123" w:name="_Toc456341812"/>
      <w:bookmarkStart w:id="124" w:name="_Toc457201268"/>
      <w:bookmarkStart w:id="125" w:name="_Toc457378250"/>
      <w:bookmarkStart w:id="126" w:name="_Toc459289931"/>
      <w:bookmarkStart w:id="127" w:name="_Toc459723690"/>
      <w:bookmarkStart w:id="128" w:name="_Toc459727568"/>
      <w:bookmarkStart w:id="129" w:name="_Toc460309929"/>
      <w:bookmarkStart w:id="130" w:name="_Toc462817089"/>
      <w:bookmarkStart w:id="131" w:name="_Toc466445694"/>
      <w:bookmarkStart w:id="132" w:name="_Toc466548835"/>
      <w:bookmarkStart w:id="133" w:name="_Toc491788226"/>
      <w:bookmarkEnd w:id="99"/>
      <w:bookmarkEnd w:id="100"/>
      <w:bookmarkEnd w:id="101"/>
      <w:bookmarkEnd w:id="102"/>
      <w:bookmarkEnd w:id="103"/>
      <w:bookmarkEnd w:id="104"/>
      <w:bookmarkEnd w:id="105"/>
      <w:bookmarkEnd w:id="106"/>
      <w:r w:rsidRPr="00516DD5">
        <w:rPr>
          <w:b/>
        </w:rPr>
        <w:t xml:space="preserve">Мероприятия по рациональному использованию и охране вод и водных биоресурсов </w:t>
      </w:r>
      <w:bookmarkEnd w:id="107"/>
      <w:bookmarkEnd w:id="108"/>
      <w:bookmarkEnd w:id="109"/>
      <w:bookmarkEnd w:id="110"/>
      <w:bookmarkEnd w:id="111"/>
      <w:bookmarkEnd w:id="112"/>
      <w:bookmarkEnd w:id="113"/>
      <w:bookmarkEnd w:id="114"/>
      <w:bookmarkEnd w:id="115"/>
      <w:bookmarkEnd w:id="116"/>
      <w:bookmarkEnd w:id="117"/>
      <w:bookmarkEnd w:id="118"/>
      <w:bookmarkEnd w:id="119"/>
      <w:r w:rsidRPr="00516DD5">
        <w:rPr>
          <w:b/>
        </w:rPr>
        <w:t>на пересекаемых линейным объектом реках и иных водных объектах</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BB3B12" w:rsidRPr="003E2D0B" w:rsidRDefault="00BB3B12" w:rsidP="00BB3B12">
      <w:pPr>
        <w:pStyle w:val="af4"/>
        <w:spacing w:before="0" w:line="276" w:lineRule="auto"/>
        <w:rPr>
          <w:rFonts w:ascii="Times New Roman" w:hAnsi="Times New Roman"/>
          <w:sz w:val="24"/>
          <w:szCs w:val="24"/>
        </w:rPr>
      </w:pPr>
      <w:r w:rsidRPr="003E2D0B">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BB3B12" w:rsidRPr="003E2D0B" w:rsidRDefault="00BB3B12" w:rsidP="00BB3B12">
      <w:pPr>
        <w:pStyle w:val="af4"/>
        <w:spacing w:before="0" w:line="276" w:lineRule="auto"/>
        <w:rPr>
          <w:rFonts w:ascii="Times New Roman" w:hAnsi="Times New Roman"/>
          <w:sz w:val="24"/>
          <w:szCs w:val="24"/>
        </w:rPr>
      </w:pPr>
      <w:r w:rsidRPr="003E2D0B">
        <w:rPr>
          <w:rFonts w:ascii="Times New Roman" w:hAnsi="Times New Roman"/>
          <w:sz w:val="24"/>
          <w:szCs w:val="24"/>
        </w:rPr>
        <w:t>Принятые проектные решения по водоснабжению и канализации проектируемого объекта предусматривают выполнение ряда мероприятий по охране и рациональному использованию водных ресурс</w:t>
      </w:r>
      <w:r w:rsidR="003E2D0B">
        <w:rPr>
          <w:rFonts w:ascii="Times New Roman" w:hAnsi="Times New Roman"/>
          <w:sz w:val="24"/>
          <w:szCs w:val="24"/>
        </w:rPr>
        <w:t>ов, которые приведены в таблице:</w:t>
      </w:r>
    </w:p>
    <w:p w:rsidR="00BB3B12" w:rsidRPr="003E2D0B" w:rsidRDefault="00BB3B12" w:rsidP="00BB3B12">
      <w:pPr>
        <w:pStyle w:val="af4"/>
        <w:spacing w:before="0" w:line="276" w:lineRule="auto"/>
        <w:rPr>
          <w:rFonts w:ascii="Times New Roman" w:hAnsi="Times New Roman"/>
          <w:b/>
          <w:sz w:val="24"/>
          <w:szCs w:val="24"/>
        </w:rPr>
      </w:pPr>
      <w:r w:rsidRPr="003E2D0B">
        <w:rPr>
          <w:rFonts w:ascii="Times New Roman" w:hAnsi="Times New Roman"/>
          <w:b/>
          <w:sz w:val="24"/>
          <w:szCs w:val="24"/>
        </w:rPr>
        <w:t>Мероприятия по охране и рациональному использованию водных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1"/>
        <w:gridCol w:w="5220"/>
      </w:tblGrid>
      <w:tr w:rsidR="00BB3B12" w:rsidRPr="003E2D0B" w:rsidTr="000E7426">
        <w:trPr>
          <w:cantSplit/>
          <w:trHeight w:val="335"/>
          <w:tblHeader/>
        </w:trPr>
        <w:tc>
          <w:tcPr>
            <w:tcW w:w="2273" w:type="pct"/>
            <w:tcBorders>
              <w:top w:val="single" w:sz="4" w:space="0" w:color="auto"/>
              <w:left w:val="single" w:sz="4" w:space="0" w:color="auto"/>
              <w:bottom w:val="single" w:sz="4" w:space="0" w:color="auto"/>
              <w:right w:val="single" w:sz="4" w:space="0" w:color="auto"/>
            </w:tcBorders>
            <w:vAlign w:val="center"/>
          </w:tcPr>
          <w:p w:rsidR="00BB3B12" w:rsidRPr="003E2D0B" w:rsidRDefault="00BB3B12" w:rsidP="00BB3B12">
            <w:pPr>
              <w:pStyle w:val="af4"/>
              <w:spacing w:line="276" w:lineRule="auto"/>
              <w:rPr>
                <w:rFonts w:ascii="Times New Roman" w:hAnsi="Times New Roman"/>
                <w:b/>
                <w:sz w:val="24"/>
                <w:szCs w:val="24"/>
              </w:rPr>
            </w:pPr>
            <w:r w:rsidRPr="003E2D0B">
              <w:rPr>
                <w:rFonts w:ascii="Times New Roman" w:hAnsi="Times New Roman"/>
                <w:b/>
                <w:sz w:val="24"/>
                <w:szCs w:val="24"/>
              </w:rPr>
              <w:t>Наименование мероприятия</w:t>
            </w:r>
          </w:p>
        </w:tc>
        <w:tc>
          <w:tcPr>
            <w:tcW w:w="2727" w:type="pct"/>
            <w:tcBorders>
              <w:top w:val="single" w:sz="4" w:space="0" w:color="auto"/>
              <w:left w:val="single" w:sz="4" w:space="0" w:color="auto"/>
              <w:bottom w:val="single" w:sz="4" w:space="0" w:color="auto"/>
              <w:right w:val="single" w:sz="4" w:space="0" w:color="auto"/>
            </w:tcBorders>
            <w:vAlign w:val="center"/>
          </w:tcPr>
          <w:p w:rsidR="00BB3B12" w:rsidRPr="003E2D0B" w:rsidRDefault="00BB3B12" w:rsidP="00BB3B12">
            <w:pPr>
              <w:pStyle w:val="af4"/>
              <w:spacing w:line="276" w:lineRule="auto"/>
              <w:rPr>
                <w:rFonts w:ascii="Times New Roman" w:hAnsi="Times New Roman"/>
                <w:b/>
                <w:sz w:val="24"/>
                <w:szCs w:val="24"/>
              </w:rPr>
            </w:pPr>
            <w:r w:rsidRPr="003E2D0B">
              <w:rPr>
                <w:rFonts w:ascii="Times New Roman" w:hAnsi="Times New Roman"/>
                <w:b/>
                <w:sz w:val="24"/>
                <w:szCs w:val="24"/>
              </w:rPr>
              <w:t>Период эксплуатации</w:t>
            </w:r>
          </w:p>
        </w:tc>
      </w:tr>
      <w:tr w:rsidR="00BB3B12" w:rsidRPr="003E2D0B" w:rsidTr="00A57F59">
        <w:tc>
          <w:tcPr>
            <w:tcW w:w="2273" w:type="pct"/>
            <w:tcBorders>
              <w:top w:val="single" w:sz="4" w:space="0" w:color="auto"/>
              <w:left w:val="single" w:sz="4" w:space="0" w:color="auto"/>
              <w:bottom w:val="single" w:sz="4" w:space="0" w:color="auto"/>
              <w:right w:val="single" w:sz="4" w:space="0" w:color="auto"/>
            </w:tcBorders>
            <w:vAlign w:val="center"/>
          </w:tcPr>
          <w:p w:rsidR="00BB3B12" w:rsidRPr="003E2D0B" w:rsidRDefault="00A57F59" w:rsidP="00A57F59">
            <w:pPr>
              <w:pStyle w:val="af4"/>
              <w:spacing w:before="0" w:line="276" w:lineRule="auto"/>
              <w:ind w:firstLine="142"/>
              <w:jc w:val="center"/>
              <w:rPr>
                <w:rFonts w:ascii="Times New Roman" w:hAnsi="Times New Roman"/>
                <w:sz w:val="24"/>
                <w:szCs w:val="24"/>
              </w:rPr>
            </w:pPr>
            <w:r>
              <w:rPr>
                <w:rFonts w:ascii="Times New Roman" w:hAnsi="Times New Roman"/>
                <w:sz w:val="24"/>
                <w:szCs w:val="24"/>
              </w:rPr>
              <w:t xml:space="preserve">1. Антикоррозийная изоляция </w:t>
            </w:r>
            <w:r w:rsidR="00BB3B12" w:rsidRPr="003E2D0B">
              <w:rPr>
                <w:rFonts w:ascii="Times New Roman" w:hAnsi="Times New Roman"/>
                <w:sz w:val="24"/>
                <w:szCs w:val="24"/>
              </w:rPr>
              <w:t>и гидрои</w:t>
            </w:r>
            <w:r>
              <w:rPr>
                <w:rFonts w:ascii="Times New Roman" w:hAnsi="Times New Roman"/>
                <w:sz w:val="24"/>
                <w:szCs w:val="24"/>
              </w:rPr>
              <w:t xml:space="preserve">золяция емкостного оборудования </w:t>
            </w:r>
            <w:r w:rsidR="00BB3B12" w:rsidRPr="003E2D0B">
              <w:rPr>
                <w:rFonts w:ascii="Times New Roman" w:hAnsi="Times New Roman"/>
                <w:sz w:val="24"/>
                <w:szCs w:val="24"/>
              </w:rPr>
              <w:t>и трубопроводов</w:t>
            </w:r>
          </w:p>
        </w:tc>
        <w:tc>
          <w:tcPr>
            <w:tcW w:w="2727" w:type="pct"/>
            <w:tcBorders>
              <w:top w:val="single" w:sz="4" w:space="0" w:color="auto"/>
              <w:left w:val="single" w:sz="4" w:space="0" w:color="auto"/>
              <w:bottom w:val="single" w:sz="4" w:space="0" w:color="auto"/>
              <w:right w:val="single" w:sz="4" w:space="0" w:color="auto"/>
            </w:tcBorders>
            <w:vAlign w:val="center"/>
          </w:tcPr>
          <w:p w:rsidR="00BB3B12" w:rsidRPr="003E2D0B" w:rsidRDefault="00E72F71" w:rsidP="00A57F59">
            <w:pPr>
              <w:pStyle w:val="af4"/>
              <w:spacing w:before="0" w:line="276" w:lineRule="auto"/>
              <w:jc w:val="center"/>
              <w:rPr>
                <w:rFonts w:ascii="Times New Roman" w:hAnsi="Times New Roman"/>
                <w:sz w:val="24"/>
                <w:szCs w:val="24"/>
              </w:rPr>
            </w:pPr>
            <w:hyperlink r:id="rId15" w:tooltip="ГОСТ Р 51164-98 Трубопроводы стальные магистральные. Общие требования к защите от коррозии" w:history="1">
              <w:r w:rsidR="00BB3B12" w:rsidRPr="003E2D0B">
                <w:rPr>
                  <w:rStyle w:val="affc"/>
                  <w:rFonts w:ascii="Times New Roman" w:hAnsi="Times New Roman"/>
                  <w:sz w:val="24"/>
                  <w:szCs w:val="24"/>
                </w:rPr>
                <w:t>ГОСТ </w:t>
              </w:r>
              <w:proofErr w:type="gramStart"/>
              <w:r w:rsidR="00BB3B12" w:rsidRPr="003E2D0B">
                <w:rPr>
                  <w:rStyle w:val="affc"/>
                  <w:rFonts w:ascii="Times New Roman" w:hAnsi="Times New Roman"/>
                  <w:sz w:val="24"/>
                  <w:szCs w:val="24"/>
                </w:rPr>
                <w:t>Р</w:t>
              </w:r>
              <w:proofErr w:type="gramEnd"/>
              <w:r w:rsidR="00BB3B12" w:rsidRPr="003E2D0B">
                <w:rPr>
                  <w:rStyle w:val="affc"/>
                  <w:rFonts w:ascii="Times New Roman" w:hAnsi="Times New Roman"/>
                  <w:sz w:val="24"/>
                  <w:szCs w:val="24"/>
                </w:rPr>
                <w:t xml:space="preserve"> 51164-98</w:t>
              </w:r>
            </w:hyperlink>
            <w:r w:rsidR="00BB3B12" w:rsidRPr="003E2D0B">
              <w:rPr>
                <w:rFonts w:ascii="Times New Roman" w:hAnsi="Times New Roman"/>
                <w:sz w:val="24"/>
                <w:szCs w:val="24"/>
              </w:rPr>
              <w:t xml:space="preserve"> «Трубопроводы стальные магистральные. Общие требования к защите от коррозии»;</w:t>
            </w:r>
            <w:r w:rsidR="00BB3B12" w:rsidRPr="003E2D0B">
              <w:rPr>
                <w:rFonts w:ascii="Times New Roman" w:hAnsi="Times New Roman"/>
                <w:sz w:val="24"/>
                <w:szCs w:val="24"/>
              </w:rPr>
              <w:br/>
              <w:t>СП 28.1330.2017 «Защита строительных конструкций от коррозии»</w:t>
            </w:r>
          </w:p>
        </w:tc>
      </w:tr>
      <w:tr w:rsidR="00BB3B12" w:rsidRPr="003E2D0B" w:rsidTr="00A57F59">
        <w:tc>
          <w:tcPr>
            <w:tcW w:w="2273" w:type="pct"/>
            <w:tcBorders>
              <w:top w:val="single" w:sz="4" w:space="0" w:color="auto"/>
              <w:left w:val="single" w:sz="4" w:space="0" w:color="auto"/>
              <w:bottom w:val="single" w:sz="4" w:space="0" w:color="auto"/>
              <w:right w:val="single" w:sz="4" w:space="0" w:color="auto"/>
            </w:tcBorders>
            <w:vAlign w:val="center"/>
          </w:tcPr>
          <w:p w:rsidR="00BB3B12" w:rsidRPr="003E2D0B" w:rsidRDefault="00BB3B12" w:rsidP="00A57F59">
            <w:pPr>
              <w:pStyle w:val="af4"/>
              <w:spacing w:before="0" w:line="276" w:lineRule="auto"/>
              <w:ind w:firstLine="142"/>
              <w:jc w:val="center"/>
              <w:rPr>
                <w:rFonts w:ascii="Times New Roman" w:hAnsi="Times New Roman"/>
                <w:sz w:val="24"/>
                <w:szCs w:val="24"/>
              </w:rPr>
            </w:pPr>
            <w:r w:rsidRPr="003E2D0B">
              <w:rPr>
                <w:rFonts w:ascii="Times New Roman" w:hAnsi="Times New Roman"/>
                <w:sz w:val="24"/>
                <w:szCs w:val="24"/>
              </w:rPr>
              <w:t>2 Испытание оборудования и трубопроводов на прочность</w:t>
            </w:r>
          </w:p>
        </w:tc>
        <w:tc>
          <w:tcPr>
            <w:tcW w:w="2727" w:type="pct"/>
            <w:tcBorders>
              <w:top w:val="single" w:sz="4" w:space="0" w:color="auto"/>
              <w:left w:val="single" w:sz="4" w:space="0" w:color="auto"/>
              <w:bottom w:val="single" w:sz="4" w:space="0" w:color="auto"/>
              <w:right w:val="single" w:sz="4" w:space="0" w:color="auto"/>
            </w:tcBorders>
            <w:vAlign w:val="center"/>
          </w:tcPr>
          <w:p w:rsidR="00BB3B12" w:rsidRPr="003E2D0B" w:rsidRDefault="00E72F71" w:rsidP="00A57F59">
            <w:pPr>
              <w:pStyle w:val="af4"/>
              <w:spacing w:before="0" w:line="276" w:lineRule="auto"/>
              <w:jc w:val="center"/>
              <w:rPr>
                <w:rFonts w:ascii="Times New Roman" w:hAnsi="Times New Roman"/>
                <w:sz w:val="24"/>
                <w:szCs w:val="24"/>
              </w:rPr>
            </w:pPr>
            <w:hyperlink r:id="rId16" w:tooltip="СНиП 3.05.05-84 Технологическое оборудование и технологические трубопроводы" w:history="1">
              <w:r w:rsidR="00BB3B12" w:rsidRPr="003E2D0B">
                <w:rPr>
                  <w:rStyle w:val="affc"/>
                  <w:rFonts w:ascii="Times New Roman" w:hAnsi="Times New Roman"/>
                  <w:sz w:val="24"/>
                  <w:szCs w:val="24"/>
                </w:rPr>
                <w:t>СНиП 3.05.05-84</w:t>
              </w:r>
            </w:hyperlink>
            <w:r w:rsidR="00BB3B12" w:rsidRPr="003E2D0B">
              <w:rPr>
                <w:rFonts w:ascii="Times New Roman" w:hAnsi="Times New Roman"/>
                <w:sz w:val="24"/>
                <w:szCs w:val="24"/>
              </w:rPr>
              <w:t xml:space="preserve"> «Технологическое оборудование и технологические трубопроводы»</w:t>
            </w:r>
          </w:p>
        </w:tc>
      </w:tr>
      <w:tr w:rsidR="00BB3B12" w:rsidRPr="003E2D0B" w:rsidTr="00A57F59">
        <w:tc>
          <w:tcPr>
            <w:tcW w:w="2273" w:type="pct"/>
            <w:tcBorders>
              <w:top w:val="single" w:sz="4" w:space="0" w:color="auto"/>
              <w:left w:val="single" w:sz="4" w:space="0" w:color="auto"/>
              <w:bottom w:val="single" w:sz="4" w:space="0" w:color="auto"/>
              <w:right w:val="single" w:sz="4" w:space="0" w:color="auto"/>
            </w:tcBorders>
            <w:vAlign w:val="center"/>
          </w:tcPr>
          <w:p w:rsidR="00BB3B12" w:rsidRPr="003E2D0B" w:rsidRDefault="00BB3B12" w:rsidP="00A57F59">
            <w:pPr>
              <w:pStyle w:val="af4"/>
              <w:spacing w:before="0" w:line="276" w:lineRule="auto"/>
              <w:ind w:firstLine="142"/>
              <w:jc w:val="center"/>
              <w:rPr>
                <w:rFonts w:ascii="Times New Roman" w:hAnsi="Times New Roman"/>
                <w:sz w:val="24"/>
                <w:szCs w:val="24"/>
              </w:rPr>
            </w:pPr>
            <w:r w:rsidRPr="003E2D0B">
              <w:rPr>
                <w:rFonts w:ascii="Times New Roman" w:hAnsi="Times New Roman"/>
                <w:sz w:val="24"/>
                <w:szCs w:val="24"/>
              </w:rPr>
              <w:t>3 Контроль сварных соединений стальных трубопроводов</w:t>
            </w:r>
          </w:p>
        </w:tc>
        <w:tc>
          <w:tcPr>
            <w:tcW w:w="2727" w:type="pct"/>
            <w:tcBorders>
              <w:top w:val="single" w:sz="4" w:space="0" w:color="auto"/>
              <w:left w:val="single" w:sz="4" w:space="0" w:color="auto"/>
              <w:bottom w:val="single" w:sz="4" w:space="0" w:color="auto"/>
              <w:right w:val="single" w:sz="4" w:space="0" w:color="auto"/>
            </w:tcBorders>
            <w:vAlign w:val="center"/>
          </w:tcPr>
          <w:p w:rsidR="00BB3B12" w:rsidRPr="003E2D0B" w:rsidRDefault="00E72F71" w:rsidP="00A57F59">
            <w:pPr>
              <w:pStyle w:val="af4"/>
              <w:spacing w:before="0" w:line="276" w:lineRule="auto"/>
              <w:jc w:val="center"/>
              <w:rPr>
                <w:rFonts w:ascii="Times New Roman" w:hAnsi="Times New Roman"/>
                <w:sz w:val="24"/>
                <w:szCs w:val="24"/>
              </w:rPr>
            </w:pPr>
            <w:hyperlink r:id="rId17" w:tooltip="ГОСТ 3242-79 Соединения сварные. Методы контроля качества" w:history="1">
              <w:r w:rsidR="00BB3B12" w:rsidRPr="003E2D0B">
                <w:rPr>
                  <w:rStyle w:val="affc"/>
                  <w:rFonts w:ascii="Times New Roman" w:hAnsi="Times New Roman"/>
                  <w:sz w:val="24"/>
                  <w:szCs w:val="24"/>
                </w:rPr>
                <w:t>ГОСТ 3242-79</w:t>
              </w:r>
            </w:hyperlink>
            <w:r w:rsidR="00BB3B12" w:rsidRPr="003E2D0B">
              <w:rPr>
                <w:rFonts w:ascii="Times New Roman" w:hAnsi="Times New Roman"/>
                <w:sz w:val="24"/>
                <w:szCs w:val="24"/>
              </w:rPr>
              <w:t xml:space="preserve"> «Сварные соединения. Методы контроля качества»</w:t>
            </w:r>
          </w:p>
        </w:tc>
      </w:tr>
      <w:tr w:rsidR="00BB3B12" w:rsidRPr="003E2D0B" w:rsidTr="00A57F59">
        <w:tc>
          <w:tcPr>
            <w:tcW w:w="2273" w:type="pct"/>
            <w:tcBorders>
              <w:top w:val="single" w:sz="4" w:space="0" w:color="auto"/>
              <w:left w:val="single" w:sz="4" w:space="0" w:color="auto"/>
              <w:bottom w:val="single" w:sz="4" w:space="0" w:color="auto"/>
              <w:right w:val="single" w:sz="4" w:space="0" w:color="auto"/>
            </w:tcBorders>
            <w:vAlign w:val="center"/>
          </w:tcPr>
          <w:p w:rsidR="00BB3B12" w:rsidRPr="003E2D0B" w:rsidRDefault="00BB3B12" w:rsidP="00A57F59">
            <w:pPr>
              <w:pStyle w:val="af4"/>
              <w:spacing w:before="0" w:line="276" w:lineRule="auto"/>
              <w:ind w:firstLine="142"/>
              <w:jc w:val="center"/>
              <w:rPr>
                <w:rFonts w:ascii="Times New Roman" w:hAnsi="Times New Roman"/>
                <w:sz w:val="24"/>
                <w:szCs w:val="24"/>
              </w:rPr>
            </w:pPr>
            <w:r w:rsidRPr="003E2D0B">
              <w:rPr>
                <w:rFonts w:ascii="Times New Roman" w:hAnsi="Times New Roman"/>
                <w:sz w:val="24"/>
                <w:szCs w:val="24"/>
              </w:rPr>
              <w:t xml:space="preserve">4 Лабораторный </w:t>
            </w:r>
            <w:proofErr w:type="gramStart"/>
            <w:r w:rsidRPr="003E2D0B">
              <w:rPr>
                <w:rFonts w:ascii="Times New Roman" w:hAnsi="Times New Roman"/>
                <w:sz w:val="24"/>
                <w:szCs w:val="24"/>
              </w:rPr>
              <w:t>контроль за</w:t>
            </w:r>
            <w:proofErr w:type="gramEnd"/>
            <w:r w:rsidRPr="003E2D0B">
              <w:rPr>
                <w:rFonts w:ascii="Times New Roman" w:hAnsi="Times New Roman"/>
                <w:sz w:val="24"/>
                <w:szCs w:val="24"/>
              </w:rPr>
              <w:t xml:space="preserve"> </w:t>
            </w:r>
            <w:r w:rsidRPr="003E2D0B">
              <w:rPr>
                <w:rFonts w:ascii="Times New Roman" w:hAnsi="Times New Roman"/>
                <w:sz w:val="24"/>
                <w:szCs w:val="24"/>
              </w:rPr>
              <w:lastRenderedPageBreak/>
              <w:t>качеством поверхностных и подземных вод</w:t>
            </w:r>
          </w:p>
        </w:tc>
        <w:tc>
          <w:tcPr>
            <w:tcW w:w="2727" w:type="pct"/>
            <w:tcBorders>
              <w:top w:val="single" w:sz="4" w:space="0" w:color="auto"/>
              <w:left w:val="single" w:sz="4" w:space="0" w:color="auto"/>
              <w:bottom w:val="single" w:sz="4" w:space="0" w:color="auto"/>
              <w:right w:val="single" w:sz="4" w:space="0" w:color="auto"/>
            </w:tcBorders>
            <w:vAlign w:val="center"/>
          </w:tcPr>
          <w:p w:rsidR="00BB3B12" w:rsidRPr="003E2D0B" w:rsidRDefault="00E72F71" w:rsidP="00A57F59">
            <w:pPr>
              <w:pStyle w:val="af4"/>
              <w:spacing w:before="0" w:line="276" w:lineRule="auto"/>
              <w:jc w:val="center"/>
              <w:rPr>
                <w:rFonts w:ascii="Times New Roman" w:hAnsi="Times New Roman"/>
                <w:sz w:val="24"/>
                <w:szCs w:val="24"/>
              </w:rPr>
            </w:pPr>
            <w:hyperlink r:id="rId18" w:tooltip="СанПиН 2.1.5.980-00 Гигиенические требования к охране поверхностных вод" w:history="1">
              <w:r w:rsidR="00BB3B12" w:rsidRPr="003E2D0B">
                <w:rPr>
                  <w:rStyle w:val="affc"/>
                  <w:rFonts w:ascii="Times New Roman" w:hAnsi="Times New Roman"/>
                  <w:sz w:val="24"/>
                  <w:szCs w:val="24"/>
                </w:rPr>
                <w:t>СанПиН 2.1.5.980-00</w:t>
              </w:r>
            </w:hyperlink>
            <w:r w:rsidR="00BB3B12" w:rsidRPr="003E2D0B">
              <w:rPr>
                <w:rFonts w:ascii="Times New Roman" w:hAnsi="Times New Roman"/>
                <w:sz w:val="24"/>
                <w:szCs w:val="24"/>
              </w:rPr>
              <w:t xml:space="preserve">, </w:t>
            </w:r>
            <w:hyperlink r:id="rId19" w:tooltip="СП 2.1.5.1059-01 Гигиенические требования к охране подземных вод от загрязнения" w:history="1">
              <w:r w:rsidR="00BB3B12" w:rsidRPr="003E2D0B">
                <w:rPr>
                  <w:rStyle w:val="affc"/>
                  <w:rFonts w:ascii="Times New Roman" w:hAnsi="Times New Roman"/>
                  <w:sz w:val="24"/>
                  <w:szCs w:val="24"/>
                </w:rPr>
                <w:t>СП 2.1.5.1059-01</w:t>
              </w:r>
            </w:hyperlink>
          </w:p>
        </w:tc>
      </w:tr>
    </w:tbl>
    <w:p w:rsidR="00057A2D" w:rsidRPr="000C620A" w:rsidRDefault="00BB3B12" w:rsidP="00A57F59">
      <w:pPr>
        <w:pStyle w:val="af4"/>
        <w:spacing w:before="240" w:line="276" w:lineRule="auto"/>
        <w:rPr>
          <w:rFonts w:ascii="Times New Roman" w:hAnsi="Times New Roman"/>
          <w:sz w:val="24"/>
          <w:szCs w:val="24"/>
        </w:rPr>
      </w:pPr>
      <w:r w:rsidRPr="003E2D0B">
        <w:rPr>
          <w:rFonts w:ascii="Times New Roman" w:hAnsi="Times New Roman"/>
          <w:sz w:val="24"/>
          <w:szCs w:val="24"/>
        </w:rPr>
        <w:lastRenderedPageBreak/>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3E2D0B">
        <w:rPr>
          <w:rFonts w:ascii="Times New Roman" w:hAnsi="Times New Roman"/>
          <w:sz w:val="24"/>
          <w:szCs w:val="24"/>
        </w:rPr>
        <w:t>водоохранным</w:t>
      </w:r>
      <w:proofErr w:type="spellEnd"/>
      <w:r w:rsidRPr="003E2D0B">
        <w:rPr>
          <w:rFonts w:ascii="Times New Roman" w:hAnsi="Times New Roman"/>
          <w:sz w:val="24"/>
          <w:szCs w:val="24"/>
        </w:rPr>
        <w:t xml:space="preserve"> зонам и прибрежным защитным полосам ближайших водных объектов</w:t>
      </w:r>
      <w:r w:rsidR="00516DD5">
        <w:rPr>
          <w:rFonts w:ascii="Times New Roman" w:hAnsi="Times New Roman"/>
          <w:sz w:val="24"/>
          <w:szCs w:val="24"/>
        </w:rPr>
        <w:t>.</w:t>
      </w:r>
    </w:p>
    <w:p w:rsidR="004D4165" w:rsidRPr="00516DD5" w:rsidRDefault="004D4165" w:rsidP="00516DD5">
      <w:pPr>
        <w:pStyle w:val="8"/>
        <w:spacing w:before="120" w:after="240"/>
        <w:jc w:val="center"/>
        <w:rPr>
          <w:b/>
        </w:rPr>
      </w:pPr>
      <w:bookmarkStart w:id="134" w:name="_Toc432423825"/>
      <w:bookmarkStart w:id="135" w:name="_Toc434310395"/>
      <w:bookmarkStart w:id="136" w:name="_Toc454456002"/>
      <w:bookmarkStart w:id="137" w:name="_Toc456341813"/>
      <w:bookmarkStart w:id="138" w:name="_Toc457201269"/>
      <w:bookmarkStart w:id="139" w:name="_Toc457378251"/>
      <w:bookmarkStart w:id="140" w:name="_Toc459289932"/>
      <w:bookmarkStart w:id="141" w:name="_Toc459723691"/>
      <w:bookmarkStart w:id="142" w:name="_Toc459727569"/>
      <w:bookmarkStart w:id="143" w:name="_Toc460309930"/>
      <w:bookmarkStart w:id="144" w:name="_Toc462817090"/>
      <w:bookmarkStart w:id="145" w:name="_Toc466445695"/>
      <w:bookmarkStart w:id="146" w:name="_Toc466548836"/>
      <w:bookmarkStart w:id="147" w:name="_Toc491788227"/>
      <w:r w:rsidRPr="00516DD5">
        <w:rPr>
          <w:b/>
        </w:rPr>
        <w:t>Мероприятия по рациональному использованию общераспространенных полезных ископаемых, используемых в строительстве</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9D207B" w:rsidRPr="000C620A" w:rsidRDefault="009D207B" w:rsidP="00516DD5">
      <w:pPr>
        <w:pStyle w:val="af4"/>
        <w:spacing w:before="0" w:line="276" w:lineRule="auto"/>
        <w:rPr>
          <w:rFonts w:ascii="Times New Roman" w:hAnsi="Times New Roman"/>
          <w:sz w:val="24"/>
          <w:szCs w:val="24"/>
        </w:rPr>
      </w:pPr>
      <w:r w:rsidRPr="000C620A">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9D207B" w:rsidP="00516DD5">
      <w:pPr>
        <w:pStyle w:val="af4"/>
        <w:spacing w:before="0" w:line="276" w:lineRule="auto"/>
        <w:rPr>
          <w:rFonts w:ascii="Times New Roman" w:hAnsi="Times New Roman"/>
          <w:sz w:val="24"/>
          <w:szCs w:val="24"/>
        </w:rPr>
      </w:pPr>
      <w:r w:rsidRPr="000C620A">
        <w:rPr>
          <w:rFonts w:ascii="Times New Roman" w:hAnsi="Times New Roman"/>
          <w:sz w:val="24"/>
          <w:szCs w:val="24"/>
        </w:rPr>
        <w:t>Разработка новых карьеров песка проектной доку</w:t>
      </w:r>
      <w:r w:rsidR="00516DD5">
        <w:rPr>
          <w:rFonts w:ascii="Times New Roman" w:hAnsi="Times New Roman"/>
          <w:sz w:val="24"/>
          <w:szCs w:val="24"/>
        </w:rPr>
        <w:t>ментацией не предусматривается.</w:t>
      </w:r>
    </w:p>
    <w:p w:rsidR="004D4165" w:rsidRPr="0079760D" w:rsidRDefault="004D4165" w:rsidP="0079760D">
      <w:pPr>
        <w:pStyle w:val="8"/>
        <w:spacing w:before="600" w:after="120"/>
        <w:jc w:val="center"/>
        <w:rPr>
          <w:b/>
        </w:rPr>
      </w:pPr>
      <w:bookmarkStart w:id="148" w:name="_Toc229384290"/>
      <w:bookmarkStart w:id="149" w:name="_Toc230070709"/>
      <w:bookmarkStart w:id="150" w:name="_Toc231634996"/>
      <w:bookmarkStart w:id="151" w:name="_Toc232219738"/>
      <w:bookmarkStart w:id="152" w:name="_Toc238879848"/>
      <w:bookmarkStart w:id="153" w:name="_Toc249240354"/>
      <w:bookmarkStart w:id="154" w:name="_Toc297724265"/>
      <w:bookmarkStart w:id="155" w:name="_Toc303262758"/>
      <w:bookmarkStart w:id="156" w:name="_Toc305144954"/>
      <w:bookmarkStart w:id="157" w:name="_Toc337131320"/>
      <w:bookmarkStart w:id="158" w:name="_Toc337474980"/>
      <w:bookmarkStart w:id="159" w:name="_Toc338231904"/>
      <w:bookmarkStart w:id="160" w:name="_Toc385839276"/>
      <w:bookmarkStart w:id="161" w:name="_Toc413219612"/>
      <w:bookmarkStart w:id="162" w:name="_Toc415556068"/>
      <w:bookmarkStart w:id="163" w:name="_Toc434310396"/>
      <w:bookmarkStart w:id="164" w:name="_Toc454456003"/>
      <w:bookmarkStart w:id="165" w:name="_Toc456341814"/>
      <w:bookmarkStart w:id="166" w:name="_Toc457201270"/>
      <w:bookmarkStart w:id="167" w:name="_Toc457378252"/>
      <w:bookmarkStart w:id="168" w:name="_Toc459289933"/>
      <w:bookmarkStart w:id="169" w:name="_Toc459723692"/>
      <w:bookmarkStart w:id="170" w:name="_Toc459727570"/>
      <w:bookmarkStart w:id="171" w:name="_Toc460309931"/>
      <w:bookmarkStart w:id="172" w:name="_Toc462817091"/>
      <w:bookmarkStart w:id="173" w:name="_Toc466445696"/>
      <w:bookmarkStart w:id="174" w:name="_Toc466548837"/>
      <w:bookmarkStart w:id="175" w:name="_Toc491788228"/>
      <w:r w:rsidRPr="0079760D">
        <w:rPr>
          <w:b/>
        </w:rPr>
        <w:t>Мероприятия по сбору, использованию, обезвреживанию, транспортировке и размещению опасных отходов</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BB3B12" w:rsidRPr="00A57F59" w:rsidRDefault="00BB3B12" w:rsidP="00A57F59">
      <w:pPr>
        <w:pStyle w:val="af4"/>
        <w:spacing w:before="0" w:line="276" w:lineRule="auto"/>
        <w:rPr>
          <w:rFonts w:ascii="Times New Roman" w:hAnsi="Times New Roman"/>
          <w:sz w:val="24"/>
          <w:szCs w:val="24"/>
        </w:rPr>
      </w:pPr>
      <w:r w:rsidRPr="00A57F59">
        <w:rPr>
          <w:rFonts w:ascii="Times New Roman" w:hAnsi="Times New Roman"/>
          <w:sz w:val="24"/>
          <w:szCs w:val="24"/>
        </w:rPr>
        <w:t xml:space="preserve">Временное накопление отходов проводится в соответствии с требованиями </w:t>
      </w:r>
      <w:hyperlink r:id="rId20" w:tooltip="Федеральный закон 89-ФЗ Об отходах производства и потребления" w:history="1">
        <w:r w:rsidRPr="00A57F59">
          <w:rPr>
            <w:rFonts w:ascii="Times New Roman" w:hAnsi="Times New Roman"/>
            <w:sz w:val="24"/>
            <w:szCs w:val="24"/>
          </w:rPr>
          <w:t>Федерального Закона РФ от 24 июня 1998 года № 89-ФЗ</w:t>
        </w:r>
      </w:hyperlink>
      <w:r w:rsidRPr="00A57F59">
        <w:rPr>
          <w:rFonts w:ascii="Times New Roman" w:hAnsi="Times New Roman"/>
          <w:sz w:val="24"/>
          <w:szCs w:val="24"/>
        </w:rPr>
        <w:t xml:space="preserve"> «Об отходах производства и потребления», действующих экологических, санитарных правил и норм по обращению с отходами.</w:t>
      </w:r>
    </w:p>
    <w:p w:rsidR="00BB3B12" w:rsidRPr="00A57F59" w:rsidRDefault="00BB3B12" w:rsidP="00A57F59">
      <w:pPr>
        <w:pStyle w:val="af4"/>
        <w:spacing w:before="0" w:line="276" w:lineRule="auto"/>
        <w:rPr>
          <w:rFonts w:ascii="Times New Roman" w:hAnsi="Times New Roman"/>
          <w:sz w:val="24"/>
          <w:szCs w:val="24"/>
        </w:rPr>
      </w:pPr>
      <w:r w:rsidRPr="00A57F59">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BB3B12" w:rsidRPr="00A57F59" w:rsidRDefault="00BB3B12" w:rsidP="00A57F59">
      <w:pPr>
        <w:pStyle w:val="af4"/>
        <w:spacing w:before="0" w:line="276" w:lineRule="auto"/>
        <w:rPr>
          <w:rFonts w:ascii="Times New Roman" w:hAnsi="Times New Roman"/>
          <w:sz w:val="24"/>
          <w:szCs w:val="24"/>
        </w:rPr>
      </w:pPr>
      <w:r w:rsidRPr="00A57F59">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BB3B12" w:rsidRPr="00A57F59" w:rsidRDefault="00BB3B12" w:rsidP="00A57F59">
      <w:pPr>
        <w:pStyle w:val="af4"/>
        <w:spacing w:before="0" w:line="276" w:lineRule="auto"/>
        <w:rPr>
          <w:rFonts w:ascii="Times New Roman" w:hAnsi="Times New Roman"/>
          <w:sz w:val="24"/>
          <w:szCs w:val="24"/>
        </w:rPr>
      </w:pPr>
      <w:r w:rsidRPr="00A57F59">
        <w:rPr>
          <w:rFonts w:ascii="Times New Roman" w:hAnsi="Times New Roman"/>
          <w:sz w:val="24"/>
          <w:szCs w:val="24"/>
        </w:rPr>
        <w:t xml:space="preserve">Осуществляется систематический </w:t>
      </w:r>
      <w:proofErr w:type="gramStart"/>
      <w:r w:rsidRPr="00A57F59">
        <w:rPr>
          <w:rFonts w:ascii="Times New Roman" w:hAnsi="Times New Roman"/>
          <w:sz w:val="24"/>
          <w:szCs w:val="24"/>
        </w:rPr>
        <w:t>контроль за</w:t>
      </w:r>
      <w:proofErr w:type="gramEnd"/>
      <w:r w:rsidRPr="00A57F59">
        <w:rPr>
          <w:rFonts w:ascii="Times New Roman" w:hAnsi="Times New Roman"/>
          <w:sz w:val="24"/>
          <w:szCs w:val="24"/>
        </w:rPr>
        <w:t xml:space="preserve"> процессом обращения с отходами.</w:t>
      </w:r>
    </w:p>
    <w:p w:rsidR="00BB3B12" w:rsidRPr="00A57F59" w:rsidRDefault="00BB3B12" w:rsidP="00A57F59">
      <w:pPr>
        <w:pStyle w:val="af4"/>
        <w:spacing w:before="0" w:line="276" w:lineRule="auto"/>
        <w:rPr>
          <w:rFonts w:ascii="Times New Roman" w:hAnsi="Times New Roman"/>
          <w:sz w:val="24"/>
          <w:szCs w:val="24"/>
        </w:rPr>
      </w:pPr>
      <w:r w:rsidRPr="00A57F59">
        <w:rPr>
          <w:rFonts w:ascii="Times New Roman" w:hAnsi="Times New Roman"/>
          <w:sz w:val="24"/>
          <w:szCs w:val="24"/>
        </w:rPr>
        <w:t>К основным мероприятиям относятся:</w:t>
      </w:r>
    </w:p>
    <w:p w:rsidR="00BB3B12" w:rsidRPr="00A57F59" w:rsidRDefault="00BB3B12" w:rsidP="00A57F59">
      <w:pPr>
        <w:pStyle w:val="af4"/>
        <w:spacing w:line="276" w:lineRule="auto"/>
        <w:rPr>
          <w:rFonts w:ascii="Times New Roman" w:hAnsi="Times New Roman"/>
          <w:sz w:val="24"/>
          <w:szCs w:val="24"/>
        </w:rPr>
      </w:pPr>
      <w:r w:rsidRPr="00A57F59">
        <w:rPr>
          <w:rFonts w:ascii="Times New Roman" w:hAnsi="Times New Roman"/>
          <w:sz w:val="24"/>
          <w:szCs w:val="24"/>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BB3B12" w:rsidRPr="00A57F59" w:rsidRDefault="00BB3B12" w:rsidP="00A57F59">
      <w:pPr>
        <w:pStyle w:val="af4"/>
        <w:spacing w:line="276" w:lineRule="auto"/>
        <w:rPr>
          <w:rFonts w:ascii="Times New Roman" w:hAnsi="Times New Roman"/>
          <w:sz w:val="24"/>
          <w:szCs w:val="24"/>
        </w:rPr>
      </w:pPr>
      <w:r w:rsidRPr="00A57F59">
        <w:rPr>
          <w:rFonts w:ascii="Times New Roman" w:hAnsi="Times New Roman"/>
          <w:sz w:val="24"/>
          <w:szCs w:val="24"/>
        </w:rPr>
        <w:t xml:space="preserve">на предприятии приказом назначается </w:t>
      </w:r>
      <w:proofErr w:type="gramStart"/>
      <w:r w:rsidRPr="00A57F59">
        <w:rPr>
          <w:rFonts w:ascii="Times New Roman" w:hAnsi="Times New Roman"/>
          <w:sz w:val="24"/>
          <w:szCs w:val="24"/>
        </w:rPr>
        <w:t>ответственный</w:t>
      </w:r>
      <w:proofErr w:type="gramEnd"/>
      <w:r w:rsidRPr="00A57F59">
        <w:rPr>
          <w:rFonts w:ascii="Times New Roman" w:hAnsi="Times New Roman"/>
          <w:sz w:val="24"/>
          <w:szCs w:val="24"/>
        </w:rPr>
        <w:t xml:space="preserve"> за соблюдение требований природоохранного законодательства;</w:t>
      </w:r>
    </w:p>
    <w:p w:rsidR="00BB3B12" w:rsidRPr="00A57F59" w:rsidRDefault="00BB3B12" w:rsidP="00A57F59">
      <w:pPr>
        <w:pStyle w:val="af4"/>
        <w:spacing w:line="276" w:lineRule="auto"/>
        <w:rPr>
          <w:rFonts w:ascii="Times New Roman" w:hAnsi="Times New Roman"/>
          <w:sz w:val="24"/>
          <w:szCs w:val="24"/>
        </w:rPr>
      </w:pPr>
      <w:r w:rsidRPr="00A57F59">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A57F59" w:rsidRDefault="00BB3B12" w:rsidP="00A57F59">
      <w:pPr>
        <w:pStyle w:val="af4"/>
        <w:spacing w:before="0" w:line="276" w:lineRule="auto"/>
        <w:rPr>
          <w:rFonts w:ascii="Times New Roman" w:hAnsi="Times New Roman"/>
          <w:sz w:val="24"/>
          <w:szCs w:val="24"/>
        </w:rPr>
      </w:pPr>
      <w:proofErr w:type="gramStart"/>
      <w:r w:rsidRPr="00A57F59">
        <w:rPr>
          <w:rFonts w:ascii="Times New Roman" w:hAnsi="Times New Roman"/>
          <w:sz w:val="24"/>
          <w:szCs w:val="24"/>
        </w:rPr>
        <w:lastRenderedPageBreak/>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r w:rsidR="00057A2D" w:rsidRPr="00A57F59">
        <w:rPr>
          <w:rFonts w:ascii="Times New Roman" w:hAnsi="Times New Roman"/>
          <w:sz w:val="24"/>
          <w:szCs w:val="24"/>
        </w:rPr>
        <w:t>.</w:t>
      </w:r>
      <w:proofErr w:type="gramEnd"/>
    </w:p>
    <w:p w:rsidR="004D4165" w:rsidRPr="0079760D" w:rsidRDefault="004D4165" w:rsidP="0079760D">
      <w:pPr>
        <w:pStyle w:val="8"/>
        <w:jc w:val="center"/>
        <w:rPr>
          <w:b/>
        </w:rPr>
      </w:pPr>
      <w:bookmarkStart w:id="176" w:name="_Toc229384291"/>
      <w:bookmarkStart w:id="177" w:name="_Toc230070710"/>
      <w:bookmarkStart w:id="178" w:name="_Toc231634997"/>
      <w:bookmarkStart w:id="179" w:name="_Toc232219739"/>
      <w:bookmarkStart w:id="180" w:name="_Toc238879849"/>
      <w:bookmarkStart w:id="181" w:name="_Toc249240355"/>
      <w:bookmarkStart w:id="182" w:name="_Toc297724266"/>
      <w:bookmarkStart w:id="183" w:name="_Toc303262759"/>
      <w:bookmarkStart w:id="184" w:name="_Toc305144955"/>
      <w:bookmarkStart w:id="185" w:name="_Toc337131321"/>
      <w:bookmarkStart w:id="186" w:name="_Toc337474981"/>
      <w:bookmarkStart w:id="187" w:name="_Toc338231905"/>
      <w:bookmarkStart w:id="188" w:name="_Toc385839277"/>
      <w:bookmarkStart w:id="189" w:name="_Toc413219613"/>
      <w:bookmarkStart w:id="190" w:name="_Toc415556069"/>
      <w:bookmarkStart w:id="191" w:name="_Toc434310397"/>
      <w:bookmarkStart w:id="192" w:name="_Toc454456004"/>
      <w:bookmarkStart w:id="193" w:name="_Toc456341815"/>
      <w:bookmarkStart w:id="194" w:name="_Toc457201271"/>
      <w:bookmarkStart w:id="195" w:name="_Toc457378253"/>
      <w:bookmarkStart w:id="196" w:name="_Toc459289934"/>
      <w:bookmarkStart w:id="197" w:name="_Toc459723693"/>
      <w:bookmarkStart w:id="198" w:name="_Toc459727571"/>
      <w:bookmarkStart w:id="199" w:name="_Toc460309932"/>
      <w:bookmarkStart w:id="200" w:name="_Toc462817092"/>
      <w:bookmarkStart w:id="201" w:name="_Toc466445697"/>
      <w:bookmarkStart w:id="202" w:name="_Toc466548838"/>
      <w:bookmarkStart w:id="203" w:name="_Toc491788229"/>
      <w:r w:rsidRPr="0079760D">
        <w:rPr>
          <w:b/>
        </w:rPr>
        <w:t>Мероприятия по охране недр</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79760D">
        <w:rPr>
          <w:b/>
        </w:rPr>
        <w:t xml:space="preserve"> и континентального шельфа Российской Федерации</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057A2D" w:rsidRPr="000C620A" w:rsidRDefault="00057A2D" w:rsidP="00A57F59">
      <w:pPr>
        <w:pStyle w:val="af4"/>
        <w:spacing w:before="0" w:line="276" w:lineRule="auto"/>
        <w:rPr>
          <w:rFonts w:ascii="Times New Roman" w:hAnsi="Times New Roman"/>
          <w:sz w:val="24"/>
          <w:szCs w:val="24"/>
        </w:rPr>
      </w:pPr>
      <w:bookmarkStart w:id="204" w:name="_Toc229384292"/>
      <w:bookmarkStart w:id="205" w:name="_Toc230070711"/>
      <w:bookmarkStart w:id="206" w:name="_Toc231634998"/>
      <w:bookmarkStart w:id="207" w:name="_Toc232219740"/>
      <w:bookmarkStart w:id="208" w:name="_Toc238879850"/>
      <w:bookmarkStart w:id="209" w:name="_Toc249240356"/>
      <w:bookmarkStart w:id="210" w:name="_Toc297724267"/>
      <w:bookmarkStart w:id="211" w:name="_Toc303262760"/>
      <w:bookmarkStart w:id="212" w:name="_Toc305144956"/>
      <w:bookmarkStart w:id="213" w:name="_Toc337131322"/>
      <w:bookmarkStart w:id="214" w:name="_Toc337474982"/>
      <w:bookmarkStart w:id="215" w:name="_Toc338231906"/>
      <w:bookmarkStart w:id="216" w:name="_Toc385839278"/>
      <w:bookmarkStart w:id="217" w:name="_Toc413219614"/>
      <w:bookmarkStart w:id="218" w:name="_Toc415556070"/>
      <w:bookmarkStart w:id="219" w:name="_Toc434310398"/>
      <w:bookmarkStart w:id="220" w:name="_Toc454456005"/>
      <w:bookmarkStart w:id="221" w:name="_Toc456341816"/>
      <w:bookmarkStart w:id="222" w:name="_Toc457201272"/>
      <w:bookmarkStart w:id="223" w:name="_Toc457378254"/>
      <w:bookmarkStart w:id="224" w:name="_Toc459289935"/>
      <w:bookmarkStart w:id="225" w:name="_Toc459723694"/>
      <w:bookmarkStart w:id="226" w:name="_Toc459727572"/>
      <w:r w:rsidRPr="000C620A">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57A2D" w:rsidRPr="000C620A" w:rsidRDefault="00057A2D" w:rsidP="00A57F59">
      <w:pPr>
        <w:pStyle w:val="a"/>
        <w:spacing w:line="276" w:lineRule="auto"/>
        <w:ind w:firstLine="993"/>
        <w:rPr>
          <w:rFonts w:ascii="Times New Roman" w:hAnsi="Times New Roman"/>
          <w:sz w:val="24"/>
          <w:szCs w:val="24"/>
        </w:rPr>
      </w:pPr>
      <w:r w:rsidRPr="000C620A">
        <w:rPr>
          <w:rFonts w:ascii="Times New Roman" w:hAnsi="Times New Roman"/>
          <w:sz w:val="24"/>
          <w:szCs w:val="24"/>
        </w:rPr>
        <w:t>фильтрацией загрязняющих веществ с поверхности при загрязнении грунтов почвенного покрова;</w:t>
      </w:r>
    </w:p>
    <w:p w:rsidR="00057A2D" w:rsidRPr="000C620A" w:rsidRDefault="00057A2D" w:rsidP="00A57F59">
      <w:pPr>
        <w:pStyle w:val="a"/>
        <w:spacing w:line="276" w:lineRule="auto"/>
        <w:ind w:firstLine="993"/>
        <w:rPr>
          <w:rFonts w:ascii="Times New Roman" w:hAnsi="Times New Roman"/>
          <w:sz w:val="24"/>
          <w:szCs w:val="24"/>
        </w:rPr>
      </w:pPr>
      <w:r w:rsidRPr="000C620A">
        <w:rPr>
          <w:rFonts w:ascii="Times New Roman" w:hAnsi="Times New Roman"/>
          <w:sz w:val="24"/>
          <w:szCs w:val="24"/>
        </w:rPr>
        <w:t>интенсификацией экзогенных процессов при строительстве проектируемых сооружений.</w:t>
      </w:r>
    </w:p>
    <w:p w:rsidR="00057A2D" w:rsidRPr="000C620A" w:rsidRDefault="00057A2D" w:rsidP="00A57F59">
      <w:pPr>
        <w:pStyle w:val="af4"/>
        <w:spacing w:before="0" w:line="276" w:lineRule="auto"/>
        <w:rPr>
          <w:rFonts w:ascii="Times New Roman" w:hAnsi="Times New Roman"/>
          <w:sz w:val="24"/>
          <w:szCs w:val="24"/>
        </w:rPr>
      </w:pPr>
      <w:r w:rsidRPr="000C620A">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57A2D" w:rsidRPr="000C620A" w:rsidRDefault="00057A2D" w:rsidP="00A57F59">
      <w:pPr>
        <w:pStyle w:val="af4"/>
        <w:spacing w:before="0" w:line="276" w:lineRule="auto"/>
        <w:rPr>
          <w:rFonts w:ascii="Times New Roman" w:hAnsi="Times New Roman"/>
          <w:sz w:val="24"/>
          <w:szCs w:val="24"/>
        </w:rPr>
      </w:pPr>
      <w:r w:rsidRPr="000C620A">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57A2D" w:rsidRPr="000C620A" w:rsidRDefault="00057A2D" w:rsidP="00A57F59">
      <w:pPr>
        <w:pStyle w:val="af4"/>
        <w:spacing w:before="0" w:line="276" w:lineRule="auto"/>
        <w:rPr>
          <w:rFonts w:ascii="Times New Roman" w:hAnsi="Times New Roman"/>
          <w:sz w:val="24"/>
          <w:szCs w:val="24"/>
        </w:rPr>
      </w:pPr>
      <w:r w:rsidRPr="000C620A">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57A2D" w:rsidRPr="000C620A" w:rsidRDefault="00057A2D" w:rsidP="00A57F59">
      <w:pPr>
        <w:pStyle w:val="af4"/>
        <w:spacing w:before="0" w:line="276" w:lineRule="auto"/>
        <w:rPr>
          <w:rFonts w:ascii="Times New Roman" w:hAnsi="Times New Roman"/>
          <w:sz w:val="24"/>
          <w:szCs w:val="24"/>
        </w:rPr>
      </w:pPr>
      <w:r w:rsidRPr="000C620A">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057A2D" w:rsidRPr="000C620A" w:rsidRDefault="00057A2D" w:rsidP="00A57F59">
      <w:pPr>
        <w:pStyle w:val="af4"/>
        <w:spacing w:before="0" w:line="276" w:lineRule="auto"/>
        <w:rPr>
          <w:rFonts w:ascii="Times New Roman" w:hAnsi="Times New Roman"/>
          <w:sz w:val="24"/>
          <w:szCs w:val="24"/>
        </w:rPr>
      </w:pPr>
      <w:r w:rsidRPr="000C620A">
        <w:rPr>
          <w:rFonts w:ascii="Times New Roman" w:hAnsi="Times New Roman"/>
          <w:sz w:val="24"/>
          <w:szCs w:val="24"/>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0C620A">
        <w:rPr>
          <w:rFonts w:ascii="Times New Roman" w:hAnsi="Times New Roman"/>
          <w:sz w:val="24"/>
          <w:szCs w:val="24"/>
        </w:rPr>
        <w:t>контроля за</w:t>
      </w:r>
      <w:proofErr w:type="gramEnd"/>
      <w:r w:rsidRPr="000C620A">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p>
    <w:p w:rsidR="00057A2D" w:rsidRPr="000C620A" w:rsidRDefault="00057A2D" w:rsidP="00A57F59">
      <w:pPr>
        <w:pStyle w:val="af4"/>
        <w:spacing w:before="0" w:line="276" w:lineRule="auto"/>
        <w:rPr>
          <w:rFonts w:ascii="Times New Roman" w:hAnsi="Times New Roman"/>
          <w:sz w:val="24"/>
          <w:szCs w:val="24"/>
        </w:rPr>
      </w:pPr>
      <w:r w:rsidRPr="000C620A">
        <w:rPr>
          <w:rFonts w:ascii="Times New Roman" w:hAnsi="Times New Roman"/>
          <w:sz w:val="24"/>
          <w:szCs w:val="24"/>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057A2D" w:rsidRPr="000C620A" w:rsidRDefault="00057A2D" w:rsidP="00A57F59">
      <w:pPr>
        <w:pStyle w:val="a"/>
        <w:tabs>
          <w:tab w:val="clear" w:pos="1440"/>
          <w:tab w:val="num" w:pos="1276"/>
        </w:tabs>
        <w:spacing w:line="276" w:lineRule="auto"/>
        <w:ind w:firstLine="993"/>
        <w:rPr>
          <w:rFonts w:ascii="Times New Roman" w:hAnsi="Times New Roman"/>
          <w:sz w:val="24"/>
          <w:szCs w:val="24"/>
        </w:rPr>
      </w:pPr>
      <w:r w:rsidRPr="000C620A">
        <w:rPr>
          <w:rFonts w:ascii="Times New Roman" w:hAnsi="Times New Roman"/>
          <w:sz w:val="24"/>
          <w:szCs w:val="24"/>
        </w:rPr>
        <w:t>получение регулярной и достаточной информации о состоянии оборудования и инженерных коммуникаций;</w:t>
      </w:r>
    </w:p>
    <w:p w:rsidR="00057A2D" w:rsidRPr="000C620A" w:rsidRDefault="00057A2D" w:rsidP="00A57F59">
      <w:pPr>
        <w:pStyle w:val="a"/>
        <w:tabs>
          <w:tab w:val="clear" w:pos="1440"/>
          <w:tab w:val="num" w:pos="1276"/>
        </w:tabs>
        <w:spacing w:line="276" w:lineRule="auto"/>
        <w:ind w:firstLine="993"/>
        <w:rPr>
          <w:rFonts w:ascii="Times New Roman" w:hAnsi="Times New Roman"/>
          <w:sz w:val="24"/>
          <w:szCs w:val="24"/>
        </w:rPr>
      </w:pPr>
      <w:r w:rsidRPr="000C620A">
        <w:rPr>
          <w:rFonts w:ascii="Times New Roman" w:hAnsi="Times New Roman"/>
          <w:sz w:val="24"/>
          <w:szCs w:val="24"/>
        </w:rPr>
        <w:t xml:space="preserve">своевременное реагирование на все отклонения технического состояния оборудования </w:t>
      </w:r>
      <w:proofErr w:type="gramStart"/>
      <w:r w:rsidRPr="000C620A">
        <w:rPr>
          <w:rFonts w:ascii="Times New Roman" w:hAnsi="Times New Roman"/>
          <w:sz w:val="24"/>
          <w:szCs w:val="24"/>
        </w:rPr>
        <w:t>от</w:t>
      </w:r>
      <w:proofErr w:type="gramEnd"/>
      <w:r w:rsidRPr="000C620A">
        <w:rPr>
          <w:rFonts w:ascii="Times New Roman" w:hAnsi="Times New Roman"/>
          <w:sz w:val="24"/>
          <w:szCs w:val="24"/>
        </w:rPr>
        <w:t xml:space="preserve"> нормального;</w:t>
      </w:r>
    </w:p>
    <w:p w:rsidR="00057A2D" w:rsidRPr="000C620A" w:rsidRDefault="00057A2D" w:rsidP="00A57F59">
      <w:pPr>
        <w:pStyle w:val="a"/>
        <w:tabs>
          <w:tab w:val="clear" w:pos="1440"/>
          <w:tab w:val="num" w:pos="1276"/>
        </w:tabs>
        <w:spacing w:line="276" w:lineRule="auto"/>
        <w:ind w:firstLine="993"/>
        <w:rPr>
          <w:rFonts w:ascii="Times New Roman" w:hAnsi="Times New Roman"/>
          <w:sz w:val="24"/>
          <w:szCs w:val="24"/>
        </w:rPr>
      </w:pPr>
      <w:r w:rsidRPr="000C620A">
        <w:rPr>
          <w:rFonts w:ascii="Times New Roman" w:hAnsi="Times New Roman"/>
          <w:sz w:val="24"/>
          <w:szCs w:val="24"/>
        </w:rPr>
        <w:t>размещение технологических сооружений на площадках с твердым покрытием;</w:t>
      </w:r>
    </w:p>
    <w:p w:rsidR="00057A2D" w:rsidRPr="000C620A" w:rsidRDefault="00057A2D" w:rsidP="00A57F59">
      <w:pPr>
        <w:pStyle w:val="a"/>
        <w:tabs>
          <w:tab w:val="clear" w:pos="1440"/>
          <w:tab w:val="num" w:pos="1276"/>
        </w:tabs>
        <w:spacing w:line="276" w:lineRule="auto"/>
        <w:ind w:firstLine="993"/>
        <w:rPr>
          <w:rFonts w:ascii="Times New Roman" w:hAnsi="Times New Roman"/>
          <w:sz w:val="24"/>
          <w:szCs w:val="24"/>
        </w:rPr>
      </w:pPr>
      <w:r w:rsidRPr="000C620A">
        <w:rPr>
          <w:rFonts w:ascii="Times New Roman" w:hAnsi="Times New Roman"/>
          <w:sz w:val="24"/>
          <w:szCs w:val="24"/>
        </w:rPr>
        <w:t>сбор производственно-дождевых стоков в подземную емкость.</w:t>
      </w:r>
    </w:p>
    <w:p w:rsidR="00057A2D" w:rsidRPr="000C620A" w:rsidRDefault="00057A2D" w:rsidP="00A57F59">
      <w:pPr>
        <w:pStyle w:val="af4"/>
        <w:spacing w:before="0" w:line="276" w:lineRule="auto"/>
        <w:rPr>
          <w:rFonts w:ascii="Times New Roman" w:hAnsi="Times New Roman"/>
          <w:sz w:val="24"/>
          <w:szCs w:val="24"/>
        </w:rPr>
      </w:pPr>
      <w:r w:rsidRPr="000C620A">
        <w:rPr>
          <w:rFonts w:ascii="Times New Roman" w:hAnsi="Times New Roman"/>
          <w:sz w:val="24"/>
          <w:szCs w:val="24"/>
        </w:rPr>
        <w:lastRenderedPageBreak/>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9D207B" w:rsidRPr="000C620A" w:rsidRDefault="00057A2D" w:rsidP="00A57F59">
      <w:pPr>
        <w:pStyle w:val="af4"/>
        <w:spacing w:before="0" w:line="276" w:lineRule="auto"/>
        <w:rPr>
          <w:rFonts w:ascii="Times New Roman" w:hAnsi="Times New Roman"/>
          <w:sz w:val="24"/>
          <w:szCs w:val="24"/>
        </w:rPr>
      </w:pPr>
      <w:r w:rsidRPr="000C620A">
        <w:rPr>
          <w:rFonts w:ascii="Times New Roman" w:hAnsi="Times New Roman"/>
          <w:sz w:val="24"/>
          <w:szCs w:val="24"/>
        </w:rPr>
        <w:t xml:space="preserve">На </w:t>
      </w:r>
      <w:proofErr w:type="spellStart"/>
      <w:r w:rsidRPr="000C620A">
        <w:rPr>
          <w:rFonts w:ascii="Times New Roman" w:hAnsi="Times New Roman"/>
          <w:sz w:val="24"/>
          <w:szCs w:val="24"/>
        </w:rPr>
        <w:t>недропользователей</w:t>
      </w:r>
      <w:proofErr w:type="spellEnd"/>
      <w:r w:rsidRPr="000C620A">
        <w:rPr>
          <w:rFonts w:ascii="Times New Roman" w:hAnsi="Times New Roman"/>
          <w:sz w:val="24"/>
          <w:szCs w:val="24"/>
        </w:rPr>
        <w:t xml:space="preserve"> возлагается обязанность приводить участки земли и другие природные объекты, нарушенные при пользовании недрами, в состояние, пригодное дл</w:t>
      </w:r>
      <w:r w:rsidR="0079760D">
        <w:rPr>
          <w:rFonts w:ascii="Times New Roman" w:hAnsi="Times New Roman"/>
          <w:sz w:val="24"/>
          <w:szCs w:val="24"/>
        </w:rPr>
        <w:t>я их дальнейшего использования.</w:t>
      </w:r>
    </w:p>
    <w:p w:rsidR="004D4165" w:rsidRPr="00020C36" w:rsidRDefault="004D4165" w:rsidP="00020C36">
      <w:pPr>
        <w:pStyle w:val="8"/>
        <w:spacing w:before="120" w:after="120"/>
        <w:jc w:val="center"/>
        <w:rPr>
          <w:b/>
        </w:rPr>
      </w:pPr>
      <w:bookmarkStart w:id="227" w:name="_Toc460309933"/>
      <w:bookmarkStart w:id="228" w:name="_Toc462817093"/>
      <w:bookmarkStart w:id="229" w:name="_Toc466445698"/>
      <w:bookmarkStart w:id="230" w:name="_Toc466548839"/>
      <w:bookmarkStart w:id="231" w:name="_Toc491788230"/>
      <w:r w:rsidRPr="00020C36">
        <w:rPr>
          <w:b/>
        </w:rPr>
        <w:t>Мероприятия по охране объектов растительного и животного мира и среды их обитания</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694F84" w:rsidRPr="00A57F59" w:rsidRDefault="00694F84" w:rsidP="00A57F59">
      <w:pPr>
        <w:pStyle w:val="af4"/>
        <w:spacing w:before="0" w:line="276" w:lineRule="auto"/>
        <w:rPr>
          <w:rFonts w:ascii="Times New Roman" w:hAnsi="Times New Roman"/>
          <w:sz w:val="24"/>
          <w:szCs w:val="24"/>
        </w:rPr>
      </w:pPr>
      <w:r w:rsidRPr="00A57F59">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694F84" w:rsidRPr="00A57F59" w:rsidRDefault="00694F84" w:rsidP="00A57F59">
      <w:pPr>
        <w:pStyle w:val="af4"/>
        <w:spacing w:line="276" w:lineRule="auto"/>
        <w:rPr>
          <w:rFonts w:ascii="Times New Roman" w:hAnsi="Times New Roman"/>
          <w:sz w:val="24"/>
          <w:szCs w:val="24"/>
        </w:rPr>
      </w:pPr>
      <w:r w:rsidRPr="00A57F59">
        <w:rPr>
          <w:rFonts w:ascii="Times New Roman" w:hAnsi="Times New Roman"/>
          <w:sz w:val="24"/>
          <w:szCs w:val="24"/>
        </w:rPr>
        <w:t>последовательная рекультивация нарушенных земель по мере выполнения работ;</w:t>
      </w:r>
    </w:p>
    <w:p w:rsidR="00694F84" w:rsidRPr="00A57F59" w:rsidRDefault="00694F84" w:rsidP="00A57F59">
      <w:pPr>
        <w:pStyle w:val="af4"/>
        <w:spacing w:line="276" w:lineRule="auto"/>
        <w:rPr>
          <w:rFonts w:ascii="Times New Roman" w:hAnsi="Times New Roman"/>
          <w:sz w:val="24"/>
          <w:szCs w:val="24"/>
        </w:rPr>
      </w:pPr>
      <w:r w:rsidRPr="00A57F59">
        <w:rPr>
          <w:rFonts w:ascii="Times New Roman" w:hAnsi="Times New Roman"/>
          <w:sz w:val="24"/>
          <w:szCs w:val="24"/>
        </w:rPr>
        <w:t>защита почвы во время строительства от ветровой и водной эрозии путем трамбовки и планировки грунта при засыпке траншей;</w:t>
      </w:r>
    </w:p>
    <w:p w:rsidR="00694F84" w:rsidRPr="00A57F59" w:rsidRDefault="00694F84" w:rsidP="00A57F59">
      <w:pPr>
        <w:pStyle w:val="af4"/>
        <w:spacing w:line="276" w:lineRule="auto"/>
        <w:rPr>
          <w:rFonts w:ascii="Times New Roman" w:hAnsi="Times New Roman"/>
          <w:sz w:val="24"/>
          <w:szCs w:val="24"/>
        </w:rPr>
      </w:pPr>
      <w:r w:rsidRPr="00A57F59">
        <w:rPr>
          <w:rFonts w:ascii="Times New Roman" w:hAnsi="Times New Roman"/>
          <w:sz w:val="24"/>
          <w:szCs w:val="24"/>
        </w:rPr>
        <w:t xml:space="preserve">жесткий </w:t>
      </w:r>
      <w:proofErr w:type="gramStart"/>
      <w:r w:rsidRPr="00A57F59">
        <w:rPr>
          <w:rFonts w:ascii="Times New Roman" w:hAnsi="Times New Roman"/>
          <w:sz w:val="24"/>
          <w:szCs w:val="24"/>
        </w:rPr>
        <w:t>контроль за</w:t>
      </w:r>
      <w:proofErr w:type="gramEnd"/>
      <w:r w:rsidRPr="00A57F59">
        <w:rPr>
          <w:rFonts w:ascii="Times New Roman" w:hAnsi="Times New Roman"/>
          <w:sz w:val="24"/>
          <w:szCs w:val="24"/>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694F84" w:rsidRPr="00A57F59" w:rsidRDefault="00694F84" w:rsidP="00A57F59">
      <w:pPr>
        <w:pStyle w:val="af4"/>
        <w:spacing w:line="276" w:lineRule="auto"/>
        <w:rPr>
          <w:rFonts w:ascii="Times New Roman" w:hAnsi="Times New Roman"/>
          <w:sz w:val="24"/>
          <w:szCs w:val="24"/>
        </w:rPr>
      </w:pPr>
      <w:r w:rsidRPr="00A57F59">
        <w:rPr>
          <w:rFonts w:ascii="Times New Roman" w:hAnsi="Times New Roman"/>
          <w:sz w:val="24"/>
          <w:szCs w:val="24"/>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694F84" w:rsidRPr="00A57F59" w:rsidRDefault="00694F84" w:rsidP="00A57F59">
      <w:pPr>
        <w:pStyle w:val="af4"/>
        <w:spacing w:before="0" w:line="276" w:lineRule="auto"/>
        <w:rPr>
          <w:rFonts w:ascii="Times New Roman" w:hAnsi="Times New Roman"/>
          <w:sz w:val="24"/>
          <w:szCs w:val="24"/>
        </w:rPr>
      </w:pPr>
      <w:r w:rsidRPr="00A57F59">
        <w:rPr>
          <w:rFonts w:ascii="Times New Roman" w:hAnsi="Times New Roman"/>
          <w:sz w:val="24"/>
          <w:szCs w:val="24"/>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694F84" w:rsidRPr="00A57F59" w:rsidRDefault="00694F84" w:rsidP="00A57F59">
      <w:pPr>
        <w:pStyle w:val="af4"/>
        <w:spacing w:before="0" w:line="276" w:lineRule="auto"/>
        <w:rPr>
          <w:rFonts w:ascii="Times New Roman" w:hAnsi="Times New Roman"/>
          <w:sz w:val="24"/>
          <w:szCs w:val="24"/>
        </w:rPr>
      </w:pPr>
      <w:r w:rsidRPr="00A57F59">
        <w:rPr>
          <w:rFonts w:ascii="Times New Roman" w:hAnsi="Times New Roman"/>
          <w:sz w:val="24"/>
          <w:szCs w:val="24"/>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A57F59">
        <w:rPr>
          <w:rFonts w:ascii="Times New Roman" w:hAnsi="Times New Roman"/>
          <w:sz w:val="24"/>
          <w:szCs w:val="24"/>
        </w:rPr>
        <w:t>исходному</w:t>
      </w:r>
      <w:proofErr w:type="gramEnd"/>
      <w:r w:rsidRPr="00A57F59">
        <w:rPr>
          <w:rFonts w:ascii="Times New Roman" w:hAnsi="Times New Roman"/>
          <w:sz w:val="24"/>
          <w:szCs w:val="24"/>
        </w:rPr>
        <w:t>) состояния.</w:t>
      </w:r>
    </w:p>
    <w:p w:rsidR="00694F84" w:rsidRPr="00A57F59" w:rsidRDefault="00694F84" w:rsidP="00A57F59">
      <w:pPr>
        <w:pStyle w:val="af4"/>
        <w:spacing w:before="0" w:line="276" w:lineRule="auto"/>
        <w:rPr>
          <w:rFonts w:ascii="Times New Roman" w:hAnsi="Times New Roman"/>
          <w:sz w:val="24"/>
          <w:szCs w:val="24"/>
        </w:rPr>
      </w:pPr>
      <w:r w:rsidRPr="00A57F59">
        <w:rPr>
          <w:rFonts w:ascii="Times New Roman" w:hAnsi="Times New Roman"/>
          <w:sz w:val="24"/>
          <w:szCs w:val="24"/>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694F84" w:rsidRPr="00A57F59" w:rsidRDefault="00694F84" w:rsidP="00A57F59">
      <w:pPr>
        <w:pStyle w:val="af4"/>
        <w:spacing w:line="276" w:lineRule="auto"/>
        <w:rPr>
          <w:rFonts w:ascii="Times New Roman" w:hAnsi="Times New Roman"/>
          <w:sz w:val="24"/>
          <w:szCs w:val="24"/>
        </w:rPr>
      </w:pPr>
      <w:r w:rsidRPr="00A57F59">
        <w:rPr>
          <w:rFonts w:ascii="Times New Roman" w:hAnsi="Times New Roman"/>
          <w:sz w:val="24"/>
          <w:szCs w:val="24"/>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694F84" w:rsidRPr="00A57F59" w:rsidRDefault="00694F84" w:rsidP="00A57F59">
      <w:pPr>
        <w:pStyle w:val="af4"/>
        <w:spacing w:line="276" w:lineRule="auto"/>
        <w:rPr>
          <w:rFonts w:ascii="Times New Roman" w:hAnsi="Times New Roman"/>
          <w:sz w:val="24"/>
          <w:szCs w:val="24"/>
        </w:rPr>
      </w:pPr>
      <w:r w:rsidRPr="00A57F59">
        <w:rPr>
          <w:rFonts w:ascii="Times New Roman" w:hAnsi="Times New Roman"/>
          <w:sz w:val="24"/>
          <w:szCs w:val="24"/>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694F84" w:rsidRPr="00A57F59" w:rsidRDefault="00694F84" w:rsidP="00A57F59">
      <w:pPr>
        <w:pStyle w:val="af4"/>
        <w:spacing w:line="276" w:lineRule="auto"/>
        <w:rPr>
          <w:rFonts w:ascii="Times New Roman" w:hAnsi="Times New Roman"/>
          <w:sz w:val="24"/>
          <w:szCs w:val="24"/>
        </w:rPr>
      </w:pPr>
      <w:r w:rsidRPr="00A57F59">
        <w:rPr>
          <w:rFonts w:ascii="Times New Roman" w:hAnsi="Times New Roman"/>
          <w:sz w:val="24"/>
          <w:szCs w:val="24"/>
        </w:rPr>
        <w:t>бросать горящие спички, окурки и горячую золу из курительных трубок;</w:t>
      </w:r>
    </w:p>
    <w:p w:rsidR="00694F84" w:rsidRPr="00A57F59" w:rsidRDefault="00694F84" w:rsidP="00A57F59">
      <w:pPr>
        <w:pStyle w:val="af4"/>
        <w:spacing w:line="276" w:lineRule="auto"/>
        <w:rPr>
          <w:rFonts w:ascii="Times New Roman" w:hAnsi="Times New Roman"/>
          <w:sz w:val="24"/>
          <w:szCs w:val="24"/>
        </w:rPr>
      </w:pPr>
      <w:r w:rsidRPr="00A57F59">
        <w:rPr>
          <w:rFonts w:ascii="Times New Roman" w:hAnsi="Times New Roman"/>
          <w:sz w:val="24"/>
          <w:szCs w:val="24"/>
        </w:rPr>
        <w:lastRenderedPageBreak/>
        <w:t xml:space="preserve">оставлять </w:t>
      </w:r>
      <w:proofErr w:type="gramStart"/>
      <w:r w:rsidRPr="00A57F59">
        <w:rPr>
          <w:rFonts w:ascii="Times New Roman" w:hAnsi="Times New Roman"/>
          <w:sz w:val="24"/>
          <w:szCs w:val="24"/>
        </w:rPr>
        <w:t>промасленные</w:t>
      </w:r>
      <w:proofErr w:type="gramEnd"/>
      <w:r w:rsidRPr="00A57F59">
        <w:rPr>
          <w:rFonts w:ascii="Times New Roman" w:hAnsi="Times New Roman"/>
          <w:sz w:val="24"/>
          <w:szCs w:val="24"/>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057A2D" w:rsidRPr="00A57F59" w:rsidRDefault="00694F84" w:rsidP="00A57F59">
      <w:pPr>
        <w:pStyle w:val="af4"/>
        <w:spacing w:before="0" w:line="276" w:lineRule="auto"/>
        <w:rPr>
          <w:rFonts w:ascii="Times New Roman" w:hAnsi="Times New Roman"/>
          <w:sz w:val="24"/>
          <w:szCs w:val="24"/>
        </w:rPr>
      </w:pPr>
      <w:r w:rsidRPr="00A57F59">
        <w:rPr>
          <w:rFonts w:ascii="Times New Roman" w:hAnsi="Times New Roman"/>
          <w:sz w:val="24"/>
          <w:szCs w:val="24"/>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r w:rsidR="00057A2D" w:rsidRPr="00A57F59">
        <w:rPr>
          <w:rFonts w:ascii="Times New Roman" w:hAnsi="Times New Roman"/>
          <w:sz w:val="24"/>
          <w:szCs w:val="24"/>
        </w:rPr>
        <w:t>.</w:t>
      </w:r>
    </w:p>
    <w:p w:rsidR="00057A2D" w:rsidRPr="00020C36" w:rsidRDefault="00057A2D" w:rsidP="00A57F59">
      <w:pPr>
        <w:pStyle w:val="8"/>
        <w:spacing w:before="840" w:after="120"/>
        <w:jc w:val="center"/>
        <w:rPr>
          <w:b/>
        </w:rPr>
      </w:pPr>
      <w:proofErr w:type="gramStart"/>
      <w:r w:rsidRPr="00020C36">
        <w:rPr>
          <w:b/>
        </w:rPr>
        <w:t xml:space="preserve">Мероприятия по предотвращению гибели птиц на проектируемой ВЛ-6 </w:t>
      </w:r>
      <w:proofErr w:type="spellStart"/>
      <w:r w:rsidRPr="00020C36">
        <w:rPr>
          <w:b/>
        </w:rPr>
        <w:t>кВ</w:t>
      </w:r>
      <w:proofErr w:type="spellEnd"/>
      <w:proofErr w:type="gramEnd"/>
    </w:p>
    <w:p w:rsidR="00057A2D" w:rsidRPr="000C620A" w:rsidRDefault="00057A2D" w:rsidP="00A57F59">
      <w:pPr>
        <w:pStyle w:val="af4"/>
        <w:spacing w:before="0" w:line="276" w:lineRule="auto"/>
        <w:rPr>
          <w:rFonts w:ascii="Times New Roman" w:hAnsi="Times New Roman"/>
          <w:sz w:val="24"/>
          <w:szCs w:val="24"/>
        </w:rPr>
      </w:pPr>
      <w:r w:rsidRPr="000C620A">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7A2D" w:rsidRPr="000C620A" w:rsidRDefault="00057A2D" w:rsidP="00A57F59">
      <w:pPr>
        <w:pStyle w:val="a9"/>
        <w:spacing w:line="276" w:lineRule="auto"/>
      </w:pPr>
      <w:r w:rsidRPr="000C620A">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057A2D" w:rsidRPr="000C620A" w:rsidRDefault="00057A2D" w:rsidP="000C620A">
      <w:pPr>
        <w:pStyle w:val="a"/>
        <w:numPr>
          <w:ilvl w:val="0"/>
          <w:numId w:val="0"/>
        </w:numPr>
        <w:spacing w:line="240" w:lineRule="exact"/>
        <w:ind w:left="720"/>
        <w:rPr>
          <w:rFonts w:ascii="Times New Roman" w:hAnsi="Times New Roman"/>
          <w:sz w:val="24"/>
          <w:szCs w:val="24"/>
        </w:rPr>
      </w:pPr>
    </w:p>
    <w:p w:rsidR="00AF42E6" w:rsidRPr="000451D5" w:rsidRDefault="003C5D75" w:rsidP="000451D5">
      <w:pPr>
        <w:pStyle w:val="5"/>
        <w:rPr>
          <w:b/>
        </w:rPr>
      </w:pPr>
      <w:r>
        <w:rPr>
          <w:b/>
        </w:rPr>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0451D5" w:rsidRDefault="00A5776E" w:rsidP="000451D5">
      <w:pPr>
        <w:pStyle w:val="8"/>
        <w:jc w:val="center"/>
        <w:rPr>
          <w:b/>
        </w:rPr>
      </w:pPr>
      <w:bookmarkStart w:id="232" w:name="_Toc158375326"/>
      <w:bookmarkStart w:id="233" w:name="_Toc261596159"/>
      <w:bookmarkStart w:id="234" w:name="_Toc264987583"/>
      <w:bookmarkStart w:id="235" w:name="_Toc279760955"/>
      <w:bookmarkStart w:id="236" w:name="_Toc325009601"/>
      <w:bookmarkStart w:id="237" w:name="_Toc424109370"/>
      <w:bookmarkStart w:id="238" w:name="_Toc436218744"/>
      <w:bookmarkStart w:id="239" w:name="_Toc443383804"/>
      <w:bookmarkStart w:id="240" w:name="_Toc456700589"/>
      <w:bookmarkStart w:id="241" w:name="_Toc491766209"/>
      <w:r w:rsidRPr="000451D5">
        <w:rPr>
          <w:b/>
        </w:rPr>
        <w:t>Решения по исключению разгерметизации оборудования и предупреждению аварийных выбросов опасных веществ</w:t>
      </w:r>
      <w:bookmarkEnd w:id="232"/>
      <w:bookmarkEnd w:id="233"/>
      <w:bookmarkEnd w:id="234"/>
      <w:bookmarkEnd w:id="235"/>
      <w:bookmarkEnd w:id="236"/>
      <w:bookmarkEnd w:id="237"/>
      <w:bookmarkEnd w:id="238"/>
      <w:bookmarkEnd w:id="239"/>
      <w:bookmarkEnd w:id="240"/>
      <w:bookmarkEnd w:id="241"/>
    </w:p>
    <w:p w:rsidR="00694F84" w:rsidRPr="00A57F59" w:rsidRDefault="00694F84" w:rsidP="00A57F59">
      <w:pPr>
        <w:numPr>
          <w:ilvl w:val="0"/>
          <w:numId w:val="10"/>
        </w:numPr>
        <w:tabs>
          <w:tab w:val="left" w:pos="1038"/>
        </w:tabs>
        <w:suppressAutoHyphens w:val="0"/>
        <w:spacing w:line="276" w:lineRule="auto"/>
        <w:jc w:val="both"/>
        <w:rPr>
          <w:lang w:eastAsia="ru-RU"/>
        </w:rPr>
      </w:pPr>
      <w:bookmarkStart w:id="242" w:name="_Toc204745730"/>
      <w:bookmarkStart w:id="243" w:name="_Toc214099520"/>
      <w:bookmarkStart w:id="244" w:name="_Toc216505559"/>
      <w:bookmarkStart w:id="245" w:name="_Toc261596161"/>
      <w:bookmarkStart w:id="246" w:name="_Toc264987585"/>
      <w:bookmarkStart w:id="247" w:name="_Toc279760957"/>
      <w:bookmarkStart w:id="248" w:name="_Toc325009603"/>
      <w:bookmarkStart w:id="249" w:name="_Toc424109371"/>
      <w:bookmarkStart w:id="250" w:name="_Toc436218745"/>
      <w:bookmarkStart w:id="251" w:name="_Toc443383805"/>
      <w:bookmarkStart w:id="252" w:name="_Toc456700590"/>
      <w:bookmarkStart w:id="253" w:name="_Toc491766210"/>
      <w:r w:rsidRPr="00A57F59">
        <w:rPr>
          <w:lang w:eastAsia="ru-RU"/>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контроль и измерение технологических параметров на выходе скважины;</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lastRenderedPageBreak/>
        <w:t>материальное исполнение оборудования и трубопроводов соответствует коррозионным свойствам среды;</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применение конструкций и материалов, соответствующих </w:t>
      </w:r>
      <w:proofErr w:type="gramStart"/>
      <w:r w:rsidRPr="00A57F59">
        <w:rPr>
          <w:lang w:eastAsia="ru-RU"/>
        </w:rPr>
        <w:t>природно-климатическим</w:t>
      </w:r>
      <w:proofErr w:type="gramEnd"/>
      <w:r w:rsidRPr="00A57F59">
        <w:rPr>
          <w:lang w:eastAsia="ru-RU"/>
        </w:rPr>
        <w:t xml:space="preserve"> и геологическим условия района строительства;</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применяются трубы и детали трубопроводов с толщиной стенки трубы выше расчетной;</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использовано минимальное количество фланцевых соединений; </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установка фонтанной арматуры с условным давлением 35 МПа;</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герметизация оборудования с использованием сварочного способа соединений, минимизацией фланцевых соединений;</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аварийная сигнализация об отклонениях технологических параметров от допустимых значений при возможных аварийных ситуациях;</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автоматический контроль параметров работы оборудования, средства сигнализации и автоматические блокировки;</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автоматическое отключение электродвигателей погружных насосов при отклонениях давления выше и ниже допустимых значений;</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выкидной трубопровод запроектирован из стальных бесшовных или </w:t>
      </w:r>
      <w:proofErr w:type="spellStart"/>
      <w:r w:rsidRPr="00A57F59">
        <w:rPr>
          <w:lang w:eastAsia="ru-RU"/>
        </w:rPr>
        <w:t>прямошовных</w:t>
      </w:r>
      <w:proofErr w:type="spellEnd"/>
      <w:r w:rsidRPr="00A57F59">
        <w:rPr>
          <w:lang w:eastAsia="ru-RU"/>
        </w:rPr>
        <w:t xml:space="preserve"> труб, повышенной коррозионной стойкости и эксплуатационной надежности (стойкой к СКРН), классом прочности не ниже КП360:</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подземные участки – с наружным защитным покрытием усиленного типа 2У на основе </w:t>
      </w:r>
      <w:proofErr w:type="spellStart"/>
      <w:r w:rsidRPr="00A57F59">
        <w:rPr>
          <w:lang w:eastAsia="ru-RU"/>
        </w:rPr>
        <w:t>экструдированного</w:t>
      </w:r>
      <w:proofErr w:type="spellEnd"/>
      <w:r w:rsidRPr="00A57F59">
        <w:rPr>
          <w:lang w:eastAsia="ru-RU"/>
        </w:rPr>
        <w:t xml:space="preserve"> полиэтилена;</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надземные участки – без покрытия;</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рабочее давление выкидного трубопровода принято давление 3,45 МПа с учетом возможного повышения давления из-за </w:t>
      </w:r>
      <w:proofErr w:type="spellStart"/>
      <w:r w:rsidRPr="00A57F59">
        <w:rPr>
          <w:lang w:eastAsia="ru-RU"/>
        </w:rPr>
        <w:t>парафиноотложения</w:t>
      </w:r>
      <w:proofErr w:type="spellEnd"/>
      <w:r w:rsidRPr="00A57F59">
        <w:rPr>
          <w:lang w:eastAsia="ru-RU"/>
        </w:rPr>
        <w:t xml:space="preserve"> (уменьшения пропускной способности трубы), расчетное давление выкидного трубопровода принято давление 4,0 МПа;</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выкидной трубопровод укладывается на глубину не менее 1,0 м до верхней образующей трубы;</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для </w:t>
      </w:r>
      <w:proofErr w:type="spellStart"/>
      <w:r w:rsidRPr="00A57F59">
        <w:rPr>
          <w:lang w:eastAsia="ru-RU"/>
        </w:rPr>
        <w:t>упругоизогнутых</w:t>
      </w:r>
      <w:proofErr w:type="spellEnd"/>
      <w:r w:rsidRPr="00A57F59">
        <w:rPr>
          <w:lang w:eastAsia="ru-RU"/>
        </w:rPr>
        <w:t xml:space="preserve"> участков выкидного трубопровода определен минимальный радиус упругого изгиба оси трубопровода, при котором соблюдаются условия прочности, минимальный радиус упругого изгиба оси выкидного трубопровода DN 80 - 300 м;</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установка запорной арматуры на выкидном трубопроводе в обвязке устья скважины, на узле подключения выкидного трубопровода, на площадке существующей измерительной установки ИЗУ, на </w:t>
      </w:r>
      <w:proofErr w:type="spellStart"/>
      <w:r w:rsidRPr="00A57F59">
        <w:rPr>
          <w:lang w:eastAsia="ru-RU"/>
        </w:rPr>
        <w:t>трубопроводех</w:t>
      </w:r>
      <w:proofErr w:type="spellEnd"/>
      <w:r w:rsidRPr="00A57F59">
        <w:rPr>
          <w:lang w:eastAsia="ru-RU"/>
        </w:rPr>
        <w:t xml:space="preserve"> откачки жидкости ДЕ-1, с герметичностью затвора класса</w:t>
      </w:r>
      <w:proofErr w:type="gramStart"/>
      <w:r w:rsidRPr="00A57F59">
        <w:rPr>
          <w:lang w:eastAsia="ru-RU"/>
        </w:rPr>
        <w:t xml:space="preserve"> А</w:t>
      </w:r>
      <w:proofErr w:type="gramEnd"/>
      <w:r w:rsidRPr="00A57F59">
        <w:rPr>
          <w:lang w:eastAsia="ru-RU"/>
        </w:rPr>
        <w:t>;</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установка опознавательных знаков по трассе выкидного трубопровода:</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на каждом километре трассы;</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на пересечениях с подземными коммуникациями;</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на углах поворота трассы, на углах поворота трассы трубопровода более 45° устанавливаются дополнительно два опознавательных знака в начале и в конце кривой угла поворота;</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lastRenderedPageBreak/>
        <w:t>контроль физическими методами 100% сварных стыков выкидного трубопровода, в том числе, радиографическим методом 100% соединений трубопровода на участках категории</w:t>
      </w:r>
      <w:proofErr w:type="gramStart"/>
      <w:r w:rsidRPr="00A57F59">
        <w:rPr>
          <w:lang w:eastAsia="ru-RU"/>
        </w:rPr>
        <w:t xml:space="preserve"> С</w:t>
      </w:r>
      <w:proofErr w:type="gramEnd"/>
      <w:r w:rsidRPr="00A57F59">
        <w:rPr>
          <w:lang w:eastAsia="ru-RU"/>
        </w:rPr>
        <w:t>;</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w:t>
      </w:r>
    </w:p>
    <w:p w:rsidR="00694F84" w:rsidRPr="00A57F59" w:rsidRDefault="00694F84" w:rsidP="00A57F59">
      <w:pPr>
        <w:numPr>
          <w:ilvl w:val="0"/>
          <w:numId w:val="10"/>
        </w:numPr>
        <w:tabs>
          <w:tab w:val="left" w:pos="1038"/>
        </w:tabs>
        <w:suppressAutoHyphens w:val="0"/>
        <w:spacing w:line="276" w:lineRule="auto"/>
        <w:jc w:val="both"/>
        <w:rPr>
          <w:bCs/>
          <w:lang w:eastAsia="ru-RU"/>
        </w:rPr>
      </w:pPr>
      <w:r w:rsidRPr="00A57F59">
        <w:rPr>
          <w:bCs/>
          <w:lang w:eastAsia="ru-RU"/>
        </w:rPr>
        <w:t>по окончании очистки трубопровод испытывается на прочность и герметичность гидравлическим способом с последующим освобождением от воды;</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величина давления испытания выкидного трубопровода:</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на прочность – </w:t>
      </w:r>
      <w:proofErr w:type="spellStart"/>
      <w:r w:rsidRPr="00A57F59">
        <w:rPr>
          <w:lang w:eastAsia="ru-RU"/>
        </w:rPr>
        <w:t>Р</w:t>
      </w:r>
      <w:r w:rsidRPr="00A57F59">
        <w:rPr>
          <w:vertAlign w:val="subscript"/>
          <w:lang w:eastAsia="ru-RU"/>
        </w:rPr>
        <w:t>исп</w:t>
      </w:r>
      <w:proofErr w:type="spellEnd"/>
      <w:r w:rsidRPr="00A57F59">
        <w:rPr>
          <w:vertAlign w:val="subscript"/>
          <w:lang w:eastAsia="ru-RU"/>
        </w:rPr>
        <w:t>.</w:t>
      </w:r>
      <w:r w:rsidRPr="00A57F59">
        <w:rPr>
          <w:lang w:eastAsia="ru-RU"/>
        </w:rPr>
        <w:t>=1,25Р</w:t>
      </w:r>
      <w:r w:rsidRPr="00A57F59">
        <w:rPr>
          <w:vertAlign w:val="subscript"/>
          <w:lang w:eastAsia="ru-RU"/>
        </w:rPr>
        <w:t>раб.</w:t>
      </w:r>
      <w:r w:rsidRPr="00A57F59">
        <w:rPr>
          <w:lang w:eastAsia="ru-RU"/>
        </w:rPr>
        <w:t xml:space="preserve">=5,0 МПа в верхней точке, но не </w:t>
      </w:r>
      <w:proofErr w:type="gramStart"/>
      <w:r w:rsidRPr="00A57F59">
        <w:rPr>
          <w:lang w:eastAsia="ru-RU"/>
        </w:rPr>
        <w:t>более заводского</w:t>
      </w:r>
      <w:proofErr w:type="gramEnd"/>
      <w:r w:rsidRPr="00A57F59">
        <w:rPr>
          <w:lang w:eastAsia="ru-RU"/>
        </w:rPr>
        <w:t xml:space="preserve"> давления испытания в нижней точке;</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на герметичность – </w:t>
      </w:r>
      <w:proofErr w:type="spellStart"/>
      <w:r w:rsidRPr="00A57F59">
        <w:rPr>
          <w:lang w:eastAsia="ru-RU"/>
        </w:rPr>
        <w:t>Р</w:t>
      </w:r>
      <w:r w:rsidRPr="00A57F59">
        <w:rPr>
          <w:vertAlign w:val="subscript"/>
          <w:lang w:eastAsia="ru-RU"/>
        </w:rPr>
        <w:t>исп</w:t>
      </w:r>
      <w:proofErr w:type="spellEnd"/>
      <w:r w:rsidRPr="00A57F59">
        <w:rPr>
          <w:vertAlign w:val="subscript"/>
          <w:lang w:eastAsia="ru-RU"/>
        </w:rPr>
        <w:t>.</w:t>
      </w:r>
      <w:r w:rsidRPr="00A57F59">
        <w:rPr>
          <w:lang w:eastAsia="ru-RU"/>
        </w:rPr>
        <w:t>=1,1Р</w:t>
      </w:r>
      <w:r w:rsidRPr="00A57F59">
        <w:rPr>
          <w:vertAlign w:val="subscript"/>
          <w:lang w:eastAsia="ru-RU"/>
        </w:rPr>
        <w:t>раб.</w:t>
      </w:r>
      <w:r w:rsidRPr="00A57F59">
        <w:rPr>
          <w:lang w:eastAsia="ru-RU"/>
        </w:rPr>
        <w:t>=4,0 МПа;</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величина давления испытания дренажного трубопровода </w:t>
      </w:r>
      <w:r w:rsidRPr="00A57F59">
        <w:rPr>
          <w:bCs/>
          <w:lang w:eastAsia="ru-RU"/>
        </w:rPr>
        <w:t>составляет</w:t>
      </w:r>
      <w:r w:rsidRPr="00A57F59">
        <w:rPr>
          <w:lang w:eastAsia="ru-RU"/>
        </w:rPr>
        <w:t>:</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на прочность – </w:t>
      </w:r>
      <w:proofErr w:type="spellStart"/>
      <w:r w:rsidRPr="00A57F59">
        <w:rPr>
          <w:lang w:eastAsia="ru-RU"/>
        </w:rPr>
        <w:t>Р</w:t>
      </w:r>
      <w:r w:rsidRPr="00A57F59">
        <w:rPr>
          <w:vertAlign w:val="subscript"/>
          <w:lang w:eastAsia="ru-RU"/>
        </w:rPr>
        <w:t>исп</w:t>
      </w:r>
      <w:proofErr w:type="spellEnd"/>
      <w:r w:rsidRPr="00A57F59">
        <w:rPr>
          <w:lang w:eastAsia="ru-RU"/>
        </w:rPr>
        <w:t xml:space="preserve"> = 0,2 МПа;</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на плотность – </w:t>
      </w:r>
      <w:proofErr w:type="gramStart"/>
      <w:r w:rsidRPr="00A57F59">
        <w:rPr>
          <w:lang w:eastAsia="ru-RU"/>
        </w:rPr>
        <w:t>атмосферное</w:t>
      </w:r>
      <w:proofErr w:type="gramEnd"/>
      <w:r w:rsidRPr="00A57F59">
        <w:rPr>
          <w:lang w:eastAsia="ru-RU"/>
        </w:rPr>
        <w:t>.</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дренажные трубопроводы укладываются </w:t>
      </w:r>
      <w:proofErr w:type="spellStart"/>
      <w:r w:rsidRPr="00A57F59">
        <w:rPr>
          <w:lang w:eastAsia="ru-RU"/>
        </w:rPr>
        <w:t>подземно</w:t>
      </w:r>
      <w:proofErr w:type="spellEnd"/>
      <w:r w:rsidRPr="00A57F59">
        <w:rPr>
          <w:lang w:eastAsia="ru-RU"/>
        </w:rPr>
        <w:t xml:space="preserve"> на глубине не менее 0,6 м с уклоном в сторону дренажной емкости;</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по окончании строительно-монтажных работ дренажный трубопровод испытать на прочность и плотность гидравлическим способом;</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контролю ультразвуковым или радиографическим методом подвергаются 10 % сварных стыков дренажного трубопровода;</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для защиты выкидного трубопровода от внутренней и почвенной коррозии предусматривается:</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применение труб повышенной коррозионной стойкости класса прочности КП360;</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периодическая подача в </w:t>
      </w:r>
      <w:proofErr w:type="spellStart"/>
      <w:r w:rsidRPr="00A57F59">
        <w:rPr>
          <w:lang w:eastAsia="ru-RU"/>
        </w:rPr>
        <w:t>затрубное</w:t>
      </w:r>
      <w:proofErr w:type="spellEnd"/>
      <w:r w:rsidRPr="00A57F59">
        <w:rPr>
          <w:lang w:eastAsia="ru-RU"/>
        </w:rPr>
        <w:t xml:space="preserve"> пространство скважины ингибитора коррозии;</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применение устройства контроля скорости коррозии;</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bCs/>
          <w:lang w:eastAsia="ru-RU"/>
        </w:rPr>
        <w:t>антикоррозионная защита наружной и внутренней поверхностей дренажных емкостей выполняется в заводских условиях;</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для защиты от почвенной коррозии предусматривается:</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строительство выкидного трубопровода из труб покрытых антикоррозионной изоляцией усиленного типа, выполненной в заводских условиях;</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 xml:space="preserve">антикоррозионная изоляция сварных стыков выкидного трубопровода </w:t>
      </w:r>
      <w:proofErr w:type="spellStart"/>
      <w:r w:rsidRPr="00A57F59">
        <w:rPr>
          <w:lang w:eastAsia="ru-RU"/>
        </w:rPr>
        <w:t>термоусаживающимися</w:t>
      </w:r>
      <w:proofErr w:type="spellEnd"/>
      <w:r w:rsidRPr="00A57F59">
        <w:rPr>
          <w:lang w:eastAsia="ru-RU"/>
        </w:rPr>
        <w:t xml:space="preserve"> манжетами; </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антикоррозионная изоляция (усиленного типа) деталей трубопроводов и защитных футляров;</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694F84" w:rsidRPr="00A57F59" w:rsidRDefault="00694F84" w:rsidP="00A57F59">
      <w:pPr>
        <w:numPr>
          <w:ilvl w:val="0"/>
          <w:numId w:val="10"/>
        </w:numPr>
        <w:tabs>
          <w:tab w:val="left" w:pos="1038"/>
        </w:tabs>
        <w:suppressAutoHyphens w:val="0"/>
        <w:spacing w:line="276" w:lineRule="auto"/>
        <w:jc w:val="both"/>
        <w:rPr>
          <w:lang w:eastAsia="ru-RU"/>
        </w:rPr>
      </w:pPr>
      <w:r w:rsidRPr="00A57F59">
        <w:rPr>
          <w:lang w:eastAsia="ru-RU"/>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w:t>
      </w:r>
    </w:p>
    <w:p w:rsidR="00694F84" w:rsidRPr="00A57F59" w:rsidRDefault="00694F84" w:rsidP="00A57F59">
      <w:pPr>
        <w:numPr>
          <w:ilvl w:val="0"/>
          <w:numId w:val="10"/>
        </w:numPr>
        <w:tabs>
          <w:tab w:val="clear" w:pos="1440"/>
          <w:tab w:val="left" w:pos="1038"/>
        </w:tabs>
        <w:suppressAutoHyphens w:val="0"/>
        <w:spacing w:line="276" w:lineRule="auto"/>
        <w:jc w:val="both"/>
        <w:rPr>
          <w:lang w:eastAsia="ru-RU"/>
        </w:rPr>
      </w:pPr>
      <w:r w:rsidRPr="00A57F59">
        <w:rPr>
          <w:lang w:eastAsia="ru-RU"/>
        </w:rPr>
        <w:t>эпоксидное покрытие – один слой;</w:t>
      </w:r>
    </w:p>
    <w:p w:rsidR="00694F84" w:rsidRPr="00A57F59" w:rsidRDefault="00694F84" w:rsidP="00A57F59">
      <w:pPr>
        <w:numPr>
          <w:ilvl w:val="0"/>
          <w:numId w:val="10"/>
        </w:numPr>
        <w:tabs>
          <w:tab w:val="clear" w:pos="1440"/>
          <w:tab w:val="left" w:pos="1038"/>
        </w:tabs>
        <w:suppressAutoHyphens w:val="0"/>
        <w:spacing w:line="276" w:lineRule="auto"/>
        <w:jc w:val="both"/>
        <w:rPr>
          <w:lang w:eastAsia="ru-RU"/>
        </w:rPr>
      </w:pPr>
      <w:r w:rsidRPr="00A57F59">
        <w:rPr>
          <w:lang w:eastAsia="ru-RU"/>
        </w:rPr>
        <w:lastRenderedPageBreak/>
        <w:t>полиуретановое покрытие стойкое к ультрафиолетовому излучению – один слой толщиной;</w:t>
      </w:r>
    </w:p>
    <w:p w:rsidR="00694F84" w:rsidRPr="00A57F59" w:rsidRDefault="00694F84" w:rsidP="00A57F59">
      <w:pPr>
        <w:numPr>
          <w:ilvl w:val="0"/>
          <w:numId w:val="10"/>
        </w:numPr>
        <w:tabs>
          <w:tab w:val="left" w:pos="1038"/>
        </w:tabs>
        <w:suppressAutoHyphens w:val="0"/>
        <w:spacing w:line="276" w:lineRule="auto"/>
        <w:jc w:val="both"/>
        <w:rPr>
          <w:lang w:eastAsia="ru-RU"/>
        </w:rPr>
      </w:pPr>
      <w:proofErr w:type="spellStart"/>
      <w:r w:rsidRPr="00A57F59">
        <w:rPr>
          <w:lang w:eastAsia="ru-RU"/>
        </w:rPr>
        <w:t>электрохимзащита</w:t>
      </w:r>
      <w:proofErr w:type="spellEnd"/>
      <w:r w:rsidRPr="00A57F59">
        <w:rPr>
          <w:lang w:eastAsia="ru-RU"/>
        </w:rPr>
        <w:t xml:space="preserve"> выкидного трубопровода;</w:t>
      </w:r>
    </w:p>
    <w:p w:rsidR="00CB367B" w:rsidRPr="00A57F59" w:rsidRDefault="00694F84" w:rsidP="00A57F59">
      <w:pPr>
        <w:numPr>
          <w:ilvl w:val="0"/>
          <w:numId w:val="10"/>
        </w:numPr>
        <w:tabs>
          <w:tab w:val="left" w:pos="1038"/>
        </w:tabs>
        <w:suppressAutoHyphens w:val="0"/>
        <w:spacing w:line="276" w:lineRule="auto"/>
        <w:jc w:val="both"/>
        <w:rPr>
          <w:lang w:eastAsia="ja-JP"/>
        </w:rPr>
      </w:pPr>
      <w:r w:rsidRPr="00A57F59">
        <w:rPr>
          <w:lang w:eastAsia="ru-RU"/>
        </w:rPr>
        <w:t>защита от прямых ударов молнии и заземление</w:t>
      </w:r>
      <w:r w:rsidR="00057A2D" w:rsidRPr="00A57F59">
        <w:rPr>
          <w:lang w:eastAsia="ja-JP"/>
        </w:rPr>
        <w:t>.</w:t>
      </w:r>
    </w:p>
    <w:p w:rsidR="00A5776E" w:rsidRPr="000451D5" w:rsidRDefault="00A5776E" w:rsidP="000451D5">
      <w:pPr>
        <w:pStyle w:val="8"/>
        <w:jc w:val="center"/>
        <w:rPr>
          <w:b/>
        </w:rPr>
      </w:pPr>
      <w:r w:rsidRPr="000451D5">
        <w:rPr>
          <w:b/>
        </w:rPr>
        <w:t>Решения, направленные на предупреждение развития аварии и локализацию выбросов (сбросов) опасных веществ</w:t>
      </w:r>
      <w:bookmarkEnd w:id="242"/>
      <w:bookmarkEnd w:id="243"/>
      <w:bookmarkEnd w:id="244"/>
      <w:bookmarkEnd w:id="245"/>
      <w:bookmarkEnd w:id="246"/>
      <w:bookmarkEnd w:id="247"/>
      <w:bookmarkEnd w:id="248"/>
      <w:bookmarkEnd w:id="249"/>
      <w:bookmarkEnd w:id="250"/>
      <w:bookmarkEnd w:id="251"/>
      <w:bookmarkEnd w:id="252"/>
      <w:bookmarkEnd w:id="253"/>
    </w:p>
    <w:p w:rsidR="00694F84" w:rsidRPr="00A57F59" w:rsidRDefault="00694F84" w:rsidP="00A57F59">
      <w:pPr>
        <w:pStyle w:val="af4"/>
        <w:spacing w:line="276" w:lineRule="auto"/>
        <w:rPr>
          <w:rFonts w:ascii="Times New Roman" w:hAnsi="Times New Roman"/>
          <w:sz w:val="24"/>
          <w:szCs w:val="24"/>
        </w:rPr>
      </w:pPr>
      <w:r w:rsidRPr="00A57F59">
        <w:rPr>
          <w:rFonts w:ascii="Times New Roman" w:hAnsi="Times New Roman"/>
          <w:sz w:val="24"/>
          <w:szCs w:val="24"/>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694F84" w:rsidRPr="00A57F59" w:rsidRDefault="00694F84" w:rsidP="00A57F59">
      <w:pPr>
        <w:pStyle w:val="af4"/>
        <w:numPr>
          <w:ilvl w:val="0"/>
          <w:numId w:val="4"/>
        </w:numPr>
        <w:spacing w:line="276" w:lineRule="auto"/>
        <w:rPr>
          <w:rFonts w:ascii="Times New Roman" w:hAnsi="Times New Roman"/>
          <w:sz w:val="24"/>
          <w:szCs w:val="24"/>
        </w:rPr>
      </w:pPr>
      <w:r w:rsidRPr="00A57F59">
        <w:rPr>
          <w:rFonts w:ascii="Times New Roman" w:hAnsi="Times New Roman"/>
          <w:sz w:val="24"/>
          <w:szCs w:val="24"/>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694F84" w:rsidRPr="00A57F59" w:rsidRDefault="00694F84" w:rsidP="00A57F59">
      <w:pPr>
        <w:pStyle w:val="af4"/>
        <w:numPr>
          <w:ilvl w:val="0"/>
          <w:numId w:val="4"/>
        </w:numPr>
        <w:spacing w:line="276" w:lineRule="auto"/>
        <w:rPr>
          <w:rFonts w:ascii="Times New Roman" w:hAnsi="Times New Roman"/>
          <w:sz w:val="24"/>
          <w:szCs w:val="24"/>
        </w:rPr>
      </w:pPr>
      <w:r w:rsidRPr="00A57F59">
        <w:rPr>
          <w:rFonts w:ascii="Times New Roman" w:hAnsi="Times New Roman"/>
          <w:sz w:val="24"/>
          <w:szCs w:val="24"/>
        </w:rPr>
        <w:t xml:space="preserve">размещение сооружений с учетом категории по </w:t>
      </w:r>
      <w:proofErr w:type="spellStart"/>
      <w:r w:rsidRPr="00A57F59">
        <w:rPr>
          <w:rFonts w:ascii="Times New Roman" w:hAnsi="Times New Roman"/>
          <w:sz w:val="24"/>
          <w:szCs w:val="24"/>
        </w:rPr>
        <w:t>взрывопожароопасности</w:t>
      </w:r>
      <w:proofErr w:type="spellEnd"/>
      <w:r w:rsidRPr="00A57F59">
        <w:rPr>
          <w:rFonts w:ascii="Times New Roman" w:hAnsi="Times New Roman"/>
          <w:sz w:val="24"/>
          <w:szCs w:val="24"/>
        </w:rPr>
        <w:t>, с обеспечением необходимых по нормам разрывов;</w:t>
      </w:r>
    </w:p>
    <w:p w:rsidR="00694F84" w:rsidRPr="00A57F59" w:rsidRDefault="00694F84" w:rsidP="00A57F59">
      <w:pPr>
        <w:pStyle w:val="af4"/>
        <w:numPr>
          <w:ilvl w:val="0"/>
          <w:numId w:val="4"/>
        </w:numPr>
        <w:spacing w:line="276" w:lineRule="auto"/>
        <w:rPr>
          <w:rFonts w:ascii="Times New Roman" w:hAnsi="Times New Roman"/>
          <w:sz w:val="24"/>
          <w:szCs w:val="24"/>
        </w:rPr>
      </w:pPr>
      <w:r w:rsidRPr="00A57F59">
        <w:rPr>
          <w:rFonts w:ascii="Times New Roman" w:hAnsi="Times New Roman"/>
          <w:sz w:val="24"/>
          <w:szCs w:val="24"/>
        </w:rPr>
        <w:t>расстояния между зданиями и сооружениями приняты в соответствии с требованиями противопожарных и санитарных норм;</w:t>
      </w:r>
    </w:p>
    <w:p w:rsidR="00694F84" w:rsidRPr="00A57F59" w:rsidRDefault="00694F84" w:rsidP="00A57F59">
      <w:pPr>
        <w:pStyle w:val="af4"/>
        <w:numPr>
          <w:ilvl w:val="0"/>
          <w:numId w:val="4"/>
        </w:numPr>
        <w:spacing w:line="276" w:lineRule="auto"/>
        <w:rPr>
          <w:rFonts w:ascii="Times New Roman" w:hAnsi="Times New Roman"/>
          <w:sz w:val="24"/>
          <w:szCs w:val="24"/>
        </w:rPr>
      </w:pPr>
      <w:r w:rsidRPr="00A57F59">
        <w:rPr>
          <w:rFonts w:ascii="Times New Roman" w:hAnsi="Times New Roman"/>
          <w:sz w:val="24"/>
          <w:szCs w:val="24"/>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694F84" w:rsidRPr="00A57F59" w:rsidRDefault="00694F84" w:rsidP="00A57F59">
      <w:pPr>
        <w:pStyle w:val="af4"/>
        <w:numPr>
          <w:ilvl w:val="0"/>
          <w:numId w:val="4"/>
        </w:numPr>
        <w:spacing w:line="276" w:lineRule="auto"/>
        <w:rPr>
          <w:rFonts w:ascii="Times New Roman" w:hAnsi="Times New Roman"/>
          <w:sz w:val="24"/>
          <w:szCs w:val="24"/>
        </w:rPr>
      </w:pPr>
      <w:r w:rsidRPr="00A57F59">
        <w:rPr>
          <w:rFonts w:ascii="Times New Roman" w:hAnsi="Times New Roman"/>
          <w:sz w:val="24"/>
          <w:szCs w:val="24"/>
        </w:rPr>
        <w:t xml:space="preserve">автоматизация технологического процесса, обеспечивающая дистанционное управление и контроль за процессами из </w:t>
      </w:r>
      <w:proofErr w:type="gramStart"/>
      <w:r w:rsidRPr="00A57F59">
        <w:rPr>
          <w:rFonts w:ascii="Times New Roman" w:hAnsi="Times New Roman"/>
          <w:sz w:val="24"/>
          <w:szCs w:val="24"/>
        </w:rPr>
        <w:t>операторной</w:t>
      </w:r>
      <w:proofErr w:type="gramEnd"/>
      <w:r w:rsidRPr="00A57F59">
        <w:rPr>
          <w:rFonts w:ascii="Times New Roman" w:hAnsi="Times New Roman"/>
          <w:sz w:val="24"/>
          <w:szCs w:val="24"/>
        </w:rPr>
        <w:t>;</w:t>
      </w:r>
    </w:p>
    <w:p w:rsidR="00694F84" w:rsidRPr="00A57F59" w:rsidRDefault="00694F84" w:rsidP="00A57F59">
      <w:pPr>
        <w:pStyle w:val="af4"/>
        <w:numPr>
          <w:ilvl w:val="0"/>
          <w:numId w:val="4"/>
        </w:numPr>
        <w:spacing w:line="276" w:lineRule="auto"/>
        <w:rPr>
          <w:rFonts w:ascii="Times New Roman" w:hAnsi="Times New Roman"/>
          <w:sz w:val="24"/>
          <w:szCs w:val="24"/>
        </w:rPr>
      </w:pPr>
      <w:r w:rsidRPr="00A57F59">
        <w:rPr>
          <w:rFonts w:ascii="Times New Roman" w:hAnsi="Times New Roman"/>
          <w:sz w:val="24"/>
          <w:szCs w:val="24"/>
        </w:rPr>
        <w:t>вокруг скважины устраивается оградительный вал высотой 1,00 м;</w:t>
      </w:r>
    </w:p>
    <w:p w:rsidR="00694F84" w:rsidRPr="00A57F59" w:rsidRDefault="00694F84" w:rsidP="00A57F59">
      <w:pPr>
        <w:pStyle w:val="af4"/>
        <w:numPr>
          <w:ilvl w:val="0"/>
          <w:numId w:val="4"/>
        </w:numPr>
        <w:spacing w:line="276" w:lineRule="auto"/>
        <w:rPr>
          <w:rFonts w:ascii="Times New Roman" w:hAnsi="Times New Roman"/>
          <w:sz w:val="24"/>
          <w:szCs w:val="24"/>
        </w:rPr>
      </w:pPr>
      <w:r w:rsidRPr="00A57F59">
        <w:rPr>
          <w:rFonts w:ascii="Times New Roman" w:hAnsi="Times New Roman"/>
          <w:sz w:val="24"/>
          <w:szCs w:val="24"/>
        </w:rPr>
        <w:t>установка запорной арматуры, класса герметичности затвора «А»;</w:t>
      </w:r>
    </w:p>
    <w:p w:rsidR="00694F84" w:rsidRPr="00A57F59" w:rsidRDefault="00694F84" w:rsidP="00A57F59">
      <w:pPr>
        <w:pStyle w:val="af4"/>
        <w:numPr>
          <w:ilvl w:val="0"/>
          <w:numId w:val="4"/>
        </w:numPr>
        <w:spacing w:line="276" w:lineRule="auto"/>
        <w:rPr>
          <w:rFonts w:ascii="Times New Roman" w:hAnsi="Times New Roman"/>
          <w:sz w:val="24"/>
          <w:szCs w:val="24"/>
        </w:rPr>
      </w:pPr>
      <w:r w:rsidRPr="00A57F59">
        <w:rPr>
          <w:rFonts w:ascii="Times New Roman" w:hAnsi="Times New Roman"/>
          <w:sz w:val="24"/>
          <w:szCs w:val="24"/>
        </w:rPr>
        <w:t>установка запорной арматуры на выкидном трубопроводе в обвязке устья скважины и на площадке измерительной установки ИЗУ;</w:t>
      </w:r>
    </w:p>
    <w:p w:rsidR="00694F84" w:rsidRPr="00A57F59" w:rsidRDefault="00694F84" w:rsidP="00A57F59">
      <w:pPr>
        <w:pStyle w:val="af4"/>
        <w:numPr>
          <w:ilvl w:val="0"/>
          <w:numId w:val="4"/>
        </w:numPr>
        <w:spacing w:line="276" w:lineRule="auto"/>
        <w:rPr>
          <w:rFonts w:ascii="Times New Roman" w:hAnsi="Times New Roman"/>
          <w:sz w:val="24"/>
          <w:szCs w:val="24"/>
        </w:rPr>
      </w:pPr>
      <w:r w:rsidRPr="00A57F59">
        <w:rPr>
          <w:rFonts w:ascii="Times New Roman" w:hAnsi="Times New Roman"/>
          <w:sz w:val="24"/>
          <w:szCs w:val="24"/>
        </w:rPr>
        <w:t>прокладка выкидного трубопровода предусмотрена ниже уровня пересекаемого существующего нефтепровода расстояние в свету между верхней образующей выкидного трубопроводов и нижней образующей существующего трубопровода составляет не менее 0,35 м, угол не менее 60 градусов;</w:t>
      </w:r>
    </w:p>
    <w:p w:rsidR="00694F84" w:rsidRPr="00A57F59" w:rsidRDefault="00694F84" w:rsidP="00A57F59">
      <w:pPr>
        <w:pStyle w:val="af4"/>
        <w:numPr>
          <w:ilvl w:val="0"/>
          <w:numId w:val="10"/>
        </w:numPr>
        <w:spacing w:line="276" w:lineRule="auto"/>
        <w:rPr>
          <w:rFonts w:ascii="Times New Roman" w:hAnsi="Times New Roman"/>
          <w:sz w:val="24"/>
          <w:szCs w:val="24"/>
        </w:rPr>
      </w:pPr>
      <w:r w:rsidRPr="00A57F59">
        <w:rPr>
          <w:rFonts w:ascii="Times New Roman" w:hAnsi="Times New Roman"/>
          <w:sz w:val="24"/>
          <w:szCs w:val="24"/>
        </w:rPr>
        <w:t xml:space="preserve">для дренажа </w:t>
      </w:r>
      <w:proofErr w:type="gramStart"/>
      <w:r w:rsidRPr="00A57F59">
        <w:rPr>
          <w:rFonts w:ascii="Times New Roman" w:hAnsi="Times New Roman"/>
          <w:sz w:val="24"/>
          <w:szCs w:val="24"/>
        </w:rPr>
        <w:t>проектируемой</w:t>
      </w:r>
      <w:proofErr w:type="gramEnd"/>
      <w:r w:rsidRPr="00A57F59">
        <w:rPr>
          <w:rFonts w:ascii="Times New Roman" w:hAnsi="Times New Roman"/>
          <w:sz w:val="24"/>
          <w:szCs w:val="24"/>
        </w:rPr>
        <w:t xml:space="preserve"> ИЗУ предусматривается емкость подземная дренажная объектом 5 м</w:t>
      </w:r>
      <w:r w:rsidRPr="00A57F59">
        <w:rPr>
          <w:rFonts w:ascii="Times New Roman" w:hAnsi="Times New Roman"/>
          <w:sz w:val="24"/>
          <w:szCs w:val="24"/>
          <w:vertAlign w:val="superscript"/>
        </w:rPr>
        <w:t>3</w:t>
      </w:r>
      <w:r w:rsidRPr="00A57F59">
        <w:rPr>
          <w:rFonts w:ascii="Times New Roman" w:hAnsi="Times New Roman"/>
          <w:sz w:val="24"/>
          <w:szCs w:val="24"/>
        </w:rPr>
        <w:t>;</w:t>
      </w:r>
    </w:p>
    <w:p w:rsidR="00694F84" w:rsidRPr="00A57F59" w:rsidRDefault="00694F84" w:rsidP="00A57F59">
      <w:pPr>
        <w:pStyle w:val="af4"/>
        <w:numPr>
          <w:ilvl w:val="0"/>
          <w:numId w:val="4"/>
        </w:numPr>
        <w:spacing w:line="276" w:lineRule="auto"/>
        <w:rPr>
          <w:rFonts w:ascii="Times New Roman" w:hAnsi="Times New Roman"/>
          <w:sz w:val="24"/>
          <w:szCs w:val="24"/>
        </w:rPr>
      </w:pPr>
      <w:r w:rsidRPr="00A57F59">
        <w:rPr>
          <w:rFonts w:ascii="Times New Roman" w:hAnsi="Times New Roman"/>
          <w:sz w:val="24"/>
          <w:szCs w:val="24"/>
        </w:rPr>
        <w:t xml:space="preserve">дренажная емкость ДЕ-1 оборудуется воздушником с </w:t>
      </w:r>
      <w:proofErr w:type="spellStart"/>
      <w:r w:rsidRPr="00A57F59">
        <w:rPr>
          <w:rFonts w:ascii="Times New Roman" w:hAnsi="Times New Roman"/>
          <w:sz w:val="24"/>
          <w:szCs w:val="24"/>
        </w:rPr>
        <w:t>огнепреградителем</w:t>
      </w:r>
      <w:proofErr w:type="spellEnd"/>
      <w:r w:rsidRPr="00A57F59">
        <w:rPr>
          <w:rFonts w:ascii="Times New Roman" w:hAnsi="Times New Roman"/>
          <w:sz w:val="24"/>
          <w:szCs w:val="24"/>
        </w:rPr>
        <w:t>. Откачка из емкости производится передвижной спецтехникой;</w:t>
      </w:r>
    </w:p>
    <w:p w:rsidR="000A1F9C" w:rsidRPr="00A57F59" w:rsidRDefault="00694F84" w:rsidP="00A57F59">
      <w:pPr>
        <w:pStyle w:val="af4"/>
        <w:spacing w:line="276" w:lineRule="auto"/>
        <w:rPr>
          <w:rFonts w:ascii="Times New Roman" w:hAnsi="Times New Roman"/>
          <w:sz w:val="24"/>
          <w:szCs w:val="24"/>
        </w:rPr>
      </w:pPr>
      <w:r w:rsidRPr="00A57F59">
        <w:rPr>
          <w:rFonts w:ascii="Times New Roman" w:hAnsi="Times New Roman"/>
          <w:sz w:val="24"/>
          <w:szCs w:val="24"/>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A57F59">
        <w:rPr>
          <w:rFonts w:ascii="Times New Roman" w:hAnsi="Times New Roman"/>
          <w:sz w:val="24"/>
          <w:szCs w:val="24"/>
        </w:rPr>
        <w:t>ств пр</w:t>
      </w:r>
      <w:proofErr w:type="gramEnd"/>
      <w:r w:rsidRPr="00A57F59">
        <w:rPr>
          <w:rFonts w:ascii="Times New Roman" w:hAnsi="Times New Roman"/>
          <w:sz w:val="24"/>
          <w:szCs w:val="24"/>
        </w:rPr>
        <w:t xml:space="preserve">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w:t>
      </w:r>
      <w:r w:rsidRPr="00A57F59">
        <w:rPr>
          <w:rFonts w:ascii="Times New Roman" w:hAnsi="Times New Roman"/>
          <w:sz w:val="24"/>
          <w:szCs w:val="24"/>
        </w:rPr>
        <w:lastRenderedPageBreak/>
        <w:t>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r w:rsidR="000A1F9C" w:rsidRPr="00A57F59">
        <w:rPr>
          <w:rFonts w:ascii="Times New Roman" w:hAnsi="Times New Roman"/>
          <w:sz w:val="24"/>
          <w:szCs w:val="24"/>
        </w:rPr>
        <w:t>.</w:t>
      </w:r>
    </w:p>
    <w:p w:rsidR="000A1F9C" w:rsidRPr="00A57F59" w:rsidRDefault="000A1F9C" w:rsidP="00A57F59">
      <w:pPr>
        <w:pStyle w:val="af4"/>
        <w:spacing w:line="276" w:lineRule="auto"/>
        <w:ind w:firstLine="709"/>
        <w:rPr>
          <w:rFonts w:ascii="Times New Roman" w:hAnsi="Times New Roman"/>
          <w:sz w:val="24"/>
          <w:szCs w:val="24"/>
        </w:rPr>
      </w:pPr>
      <w:proofErr w:type="gramStart"/>
      <w:r w:rsidRPr="00A57F59">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0A1F9C" w:rsidRPr="00A57F59" w:rsidRDefault="000A1F9C" w:rsidP="00A57F59">
      <w:pPr>
        <w:pStyle w:val="af4"/>
        <w:spacing w:line="276" w:lineRule="auto"/>
        <w:ind w:firstLine="709"/>
        <w:rPr>
          <w:rFonts w:ascii="Times New Roman" w:hAnsi="Times New Roman"/>
          <w:sz w:val="24"/>
          <w:szCs w:val="24"/>
        </w:rPr>
      </w:pPr>
      <w:r w:rsidRPr="00A57F59">
        <w:rPr>
          <w:rFonts w:ascii="Times New Roman" w:hAnsi="Times New Roman"/>
          <w:sz w:val="24"/>
          <w:szCs w:val="24"/>
        </w:rPr>
        <w:t>Расстояния между зданиями, сооружениями и наружными установками приняты в соответствии с требованиями противопожарных норм и правил:</w:t>
      </w:r>
    </w:p>
    <w:p w:rsidR="000A1F9C" w:rsidRPr="00A57F59" w:rsidRDefault="000A1F9C" w:rsidP="00A57F59">
      <w:pPr>
        <w:pStyle w:val="af4"/>
        <w:spacing w:line="276" w:lineRule="auto"/>
        <w:ind w:firstLine="709"/>
        <w:rPr>
          <w:rFonts w:ascii="Times New Roman" w:hAnsi="Times New Roman"/>
          <w:sz w:val="24"/>
          <w:szCs w:val="24"/>
        </w:rPr>
      </w:pPr>
      <w:r w:rsidRPr="00A57F59">
        <w:rPr>
          <w:rFonts w:ascii="Times New Roman" w:hAnsi="Times New Roman"/>
          <w:sz w:val="24"/>
          <w:szCs w:val="24"/>
        </w:rPr>
        <w:t>ВНТП 3-85 «Нормы технологического проектирования объектов сбора, транспорта, подготовки нефти, газа и воды нефтяных месторождений»;</w:t>
      </w:r>
    </w:p>
    <w:p w:rsidR="000A1F9C" w:rsidRPr="00A57F59" w:rsidRDefault="000A1F9C" w:rsidP="00A57F59">
      <w:pPr>
        <w:pStyle w:val="af4"/>
        <w:spacing w:line="276" w:lineRule="auto"/>
        <w:ind w:firstLine="709"/>
        <w:rPr>
          <w:rFonts w:ascii="Times New Roman" w:hAnsi="Times New Roman"/>
          <w:sz w:val="24"/>
          <w:szCs w:val="24"/>
        </w:rPr>
      </w:pPr>
      <w:r w:rsidRPr="00A57F59">
        <w:rPr>
          <w:rFonts w:ascii="Times New Roman" w:hAnsi="Times New Roman"/>
          <w:sz w:val="24"/>
          <w:szCs w:val="24"/>
        </w:rPr>
        <w:t>ППБО-85 «Правила пожарной безопасности в нефтяной и газовой промышленности»;</w:t>
      </w:r>
    </w:p>
    <w:p w:rsidR="000A1F9C" w:rsidRPr="00A57F59" w:rsidRDefault="000A1F9C" w:rsidP="00A57F59">
      <w:pPr>
        <w:pStyle w:val="af4"/>
        <w:spacing w:line="276" w:lineRule="auto"/>
        <w:ind w:firstLine="709"/>
        <w:rPr>
          <w:rFonts w:ascii="Times New Roman" w:hAnsi="Times New Roman"/>
          <w:sz w:val="24"/>
          <w:szCs w:val="24"/>
        </w:rPr>
      </w:pPr>
      <w:r w:rsidRPr="00A57F59">
        <w:rPr>
          <w:rFonts w:ascii="Times New Roman" w:hAnsi="Times New Roman"/>
          <w:sz w:val="24"/>
          <w:szCs w:val="24"/>
        </w:rPr>
        <w:t>ПУЭ «Правила устройства электроустановок»;</w:t>
      </w:r>
    </w:p>
    <w:p w:rsidR="000A1F9C" w:rsidRPr="00A57F59" w:rsidRDefault="000A1F9C" w:rsidP="00A57F59">
      <w:pPr>
        <w:pStyle w:val="af4"/>
        <w:spacing w:line="276" w:lineRule="auto"/>
        <w:ind w:firstLine="709"/>
        <w:rPr>
          <w:rFonts w:ascii="Times New Roman" w:hAnsi="Times New Roman"/>
          <w:sz w:val="24"/>
          <w:szCs w:val="24"/>
        </w:rPr>
      </w:pPr>
      <w:r w:rsidRPr="00A57F59">
        <w:rPr>
          <w:rFonts w:ascii="Times New Roman" w:hAnsi="Times New Roman"/>
          <w:sz w:val="24"/>
          <w:szCs w:val="24"/>
        </w:rPr>
        <w:t>СП 18.13330.2011 «Генеральные планы промышленных предприятий. Актуализированная редакция. СНиП II-89-80*»;</w:t>
      </w:r>
    </w:p>
    <w:p w:rsidR="000A1F9C" w:rsidRPr="00A57F59" w:rsidRDefault="000A1F9C" w:rsidP="00A57F59">
      <w:pPr>
        <w:pStyle w:val="af4"/>
        <w:spacing w:line="276" w:lineRule="auto"/>
        <w:ind w:firstLine="709"/>
        <w:rPr>
          <w:rFonts w:ascii="Times New Roman" w:hAnsi="Times New Roman"/>
          <w:sz w:val="24"/>
          <w:szCs w:val="24"/>
        </w:rPr>
      </w:pPr>
      <w:r w:rsidRPr="00A57F59">
        <w:rPr>
          <w:rFonts w:ascii="Times New Roman" w:hAnsi="Times New Roman"/>
          <w:sz w:val="24"/>
          <w:szCs w:val="24"/>
        </w:rPr>
        <w:t>СП 231.1311500.2015 «Обустройство нефтяных и газовых месторождений. Требования пожарной безопасности»</w:t>
      </w:r>
    </w:p>
    <w:p w:rsidR="000A1F9C" w:rsidRPr="00A57F59" w:rsidRDefault="000A1F9C" w:rsidP="00A57F59">
      <w:pPr>
        <w:pStyle w:val="af4"/>
        <w:spacing w:line="276" w:lineRule="auto"/>
        <w:ind w:firstLine="709"/>
        <w:rPr>
          <w:rFonts w:ascii="Times New Roman" w:hAnsi="Times New Roman"/>
          <w:sz w:val="24"/>
          <w:szCs w:val="24"/>
        </w:rPr>
      </w:pPr>
      <w:r w:rsidRPr="00A57F59">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0A1F9C" w:rsidRPr="00A57F59" w:rsidRDefault="000A1F9C" w:rsidP="00A57F59">
      <w:pPr>
        <w:pStyle w:val="af4"/>
        <w:spacing w:line="276" w:lineRule="auto"/>
        <w:ind w:firstLine="709"/>
        <w:rPr>
          <w:rFonts w:ascii="Times New Roman" w:hAnsi="Times New Roman"/>
          <w:sz w:val="24"/>
          <w:szCs w:val="24"/>
        </w:rPr>
      </w:pPr>
      <w:r w:rsidRPr="00A57F59">
        <w:rPr>
          <w:rFonts w:ascii="Times New Roman" w:hAnsi="Times New Roman"/>
          <w:sz w:val="24"/>
          <w:szCs w:val="24"/>
        </w:rPr>
        <w:t>Противопожарные расстояния между зданиями, сооружениями, а также требуемые минимальные противопожарные расстояния между зданиями, с</w:t>
      </w:r>
      <w:r w:rsidR="00A57F59">
        <w:rPr>
          <w:rFonts w:ascii="Times New Roman" w:hAnsi="Times New Roman"/>
          <w:sz w:val="24"/>
          <w:szCs w:val="24"/>
        </w:rPr>
        <w:t>ооружениями приведены в таблице:</w:t>
      </w:r>
    </w:p>
    <w:p w:rsidR="000A1F9C" w:rsidRPr="007138FC" w:rsidRDefault="000A1F9C" w:rsidP="007138FC">
      <w:pPr>
        <w:pStyle w:val="af4"/>
        <w:ind w:firstLine="709"/>
        <w:jc w:val="center"/>
        <w:rPr>
          <w:rFonts w:ascii="Times New Roman" w:hAnsi="Times New Roman"/>
          <w:b/>
          <w:sz w:val="22"/>
          <w:szCs w:val="22"/>
        </w:rPr>
      </w:pPr>
      <w:r w:rsidRPr="007138FC">
        <w:rPr>
          <w:rFonts w:ascii="Times New Roman" w:hAnsi="Times New Roman"/>
          <w:b/>
          <w:sz w:val="22"/>
          <w:szCs w:val="22"/>
        </w:rPr>
        <w:t>Противопожарные расстояния между зданиями, сооружениями</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2172"/>
        <w:gridCol w:w="2036"/>
        <w:gridCol w:w="2103"/>
      </w:tblGrid>
      <w:tr w:rsidR="000A1F9C" w:rsidRPr="007138FC" w:rsidTr="000E7426">
        <w:trPr>
          <w:tblHeader/>
        </w:trPr>
        <w:tc>
          <w:tcPr>
            <w:tcW w:w="1624" w:type="pct"/>
            <w:shd w:val="clear" w:color="auto" w:fill="auto"/>
            <w:vAlign w:val="center"/>
          </w:tcPr>
          <w:p w:rsidR="000A1F9C" w:rsidRPr="007138FC" w:rsidRDefault="000A1F9C" w:rsidP="007138FC">
            <w:pPr>
              <w:pStyle w:val="af4"/>
              <w:ind w:firstLine="34"/>
              <w:jc w:val="center"/>
              <w:rPr>
                <w:rFonts w:ascii="Times New Roman" w:hAnsi="Times New Roman"/>
                <w:b/>
                <w:sz w:val="22"/>
                <w:szCs w:val="22"/>
              </w:rPr>
            </w:pPr>
            <w:r w:rsidRPr="007138FC">
              <w:rPr>
                <w:rFonts w:ascii="Times New Roman" w:hAnsi="Times New Roman"/>
                <w:b/>
                <w:sz w:val="22"/>
                <w:szCs w:val="22"/>
              </w:rPr>
              <w:t>Наименование зданий, сооружений, между которыми устанавливается расстояние</w:t>
            </w:r>
          </w:p>
        </w:tc>
        <w:tc>
          <w:tcPr>
            <w:tcW w:w="1162" w:type="pct"/>
            <w:shd w:val="clear" w:color="auto" w:fill="auto"/>
            <w:vAlign w:val="center"/>
          </w:tcPr>
          <w:p w:rsidR="000A1F9C" w:rsidRPr="007138FC" w:rsidRDefault="000A1F9C" w:rsidP="007138FC">
            <w:pPr>
              <w:pStyle w:val="af4"/>
              <w:ind w:firstLine="34"/>
              <w:jc w:val="center"/>
              <w:rPr>
                <w:rFonts w:ascii="Times New Roman" w:hAnsi="Times New Roman"/>
                <w:b/>
                <w:sz w:val="22"/>
                <w:szCs w:val="22"/>
              </w:rPr>
            </w:pPr>
            <w:r w:rsidRPr="007138FC">
              <w:rPr>
                <w:rFonts w:ascii="Times New Roman" w:hAnsi="Times New Roman"/>
                <w:b/>
                <w:sz w:val="22"/>
                <w:szCs w:val="22"/>
              </w:rPr>
              <w:t>Нормативный документ, устанавливающий требования к расстоянию</w:t>
            </w:r>
          </w:p>
        </w:tc>
        <w:tc>
          <w:tcPr>
            <w:tcW w:w="1089" w:type="pct"/>
            <w:shd w:val="clear" w:color="auto" w:fill="auto"/>
            <w:vAlign w:val="center"/>
          </w:tcPr>
          <w:p w:rsidR="000A1F9C" w:rsidRPr="007138FC" w:rsidRDefault="000A1F9C" w:rsidP="007138FC">
            <w:pPr>
              <w:pStyle w:val="af4"/>
              <w:ind w:firstLine="34"/>
              <w:jc w:val="center"/>
              <w:rPr>
                <w:rFonts w:ascii="Times New Roman" w:hAnsi="Times New Roman"/>
                <w:b/>
                <w:sz w:val="22"/>
                <w:szCs w:val="22"/>
              </w:rPr>
            </w:pPr>
            <w:r w:rsidRPr="007138FC">
              <w:rPr>
                <w:rFonts w:ascii="Times New Roman" w:hAnsi="Times New Roman"/>
                <w:b/>
                <w:sz w:val="22"/>
                <w:szCs w:val="22"/>
              </w:rPr>
              <w:t xml:space="preserve">Нормативное значение расстояния между зданиями, сооружениями, </w:t>
            </w:r>
            <w:proofErr w:type="gramStart"/>
            <w:r w:rsidRPr="007138FC">
              <w:rPr>
                <w:rFonts w:ascii="Times New Roman" w:hAnsi="Times New Roman"/>
                <w:b/>
                <w:sz w:val="22"/>
                <w:szCs w:val="22"/>
              </w:rPr>
              <w:t>м</w:t>
            </w:r>
            <w:proofErr w:type="gramEnd"/>
          </w:p>
        </w:tc>
        <w:tc>
          <w:tcPr>
            <w:tcW w:w="1125" w:type="pct"/>
            <w:shd w:val="clear" w:color="auto" w:fill="auto"/>
            <w:vAlign w:val="center"/>
          </w:tcPr>
          <w:p w:rsidR="000A1F9C" w:rsidRPr="007138FC" w:rsidRDefault="000A1F9C" w:rsidP="007138FC">
            <w:pPr>
              <w:pStyle w:val="af4"/>
              <w:ind w:firstLine="34"/>
              <w:jc w:val="center"/>
              <w:rPr>
                <w:rFonts w:ascii="Times New Roman" w:hAnsi="Times New Roman"/>
                <w:b/>
                <w:sz w:val="22"/>
                <w:szCs w:val="22"/>
              </w:rPr>
            </w:pPr>
            <w:r w:rsidRPr="007138FC">
              <w:rPr>
                <w:rFonts w:ascii="Times New Roman" w:hAnsi="Times New Roman"/>
                <w:b/>
                <w:sz w:val="22"/>
                <w:szCs w:val="22"/>
              </w:rPr>
              <w:t xml:space="preserve">Принятое значение расстояния между зданиями и сооружениями, </w:t>
            </w:r>
            <w:proofErr w:type="gramStart"/>
            <w:r w:rsidRPr="007138FC">
              <w:rPr>
                <w:rFonts w:ascii="Times New Roman" w:hAnsi="Times New Roman"/>
                <w:b/>
                <w:sz w:val="22"/>
                <w:szCs w:val="22"/>
              </w:rPr>
              <w:t>м</w:t>
            </w:r>
            <w:proofErr w:type="gramEnd"/>
          </w:p>
        </w:tc>
      </w:tr>
      <w:tr w:rsidR="000A1F9C" w:rsidRPr="007138FC" w:rsidTr="000E7426">
        <w:trPr>
          <w:trHeight w:val="630"/>
        </w:trPr>
        <w:tc>
          <w:tcPr>
            <w:tcW w:w="5000" w:type="pct"/>
            <w:gridSpan w:val="4"/>
            <w:shd w:val="clear" w:color="auto" w:fill="auto"/>
            <w:vAlign w:val="center"/>
          </w:tcPr>
          <w:p w:rsidR="000A1F9C" w:rsidRPr="007138FC" w:rsidRDefault="000A1F9C" w:rsidP="007138FC">
            <w:pPr>
              <w:pStyle w:val="af4"/>
              <w:ind w:firstLine="709"/>
              <w:jc w:val="center"/>
              <w:rPr>
                <w:rFonts w:ascii="Times New Roman" w:hAnsi="Times New Roman"/>
                <w:b/>
                <w:sz w:val="22"/>
                <w:szCs w:val="22"/>
              </w:rPr>
            </w:pPr>
            <w:r w:rsidRPr="007138FC">
              <w:rPr>
                <w:rFonts w:ascii="Times New Roman" w:hAnsi="Times New Roman"/>
                <w:b/>
                <w:sz w:val="22"/>
                <w:szCs w:val="22"/>
              </w:rPr>
              <w:t>Площадки скважины № 53 и ИУ; площадка водяной скважины № 60(5198П)</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Устье скважины № 53 – с. Черновка</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6.1.7 таблица </w:t>
            </w:r>
            <w:r w:rsidRPr="007138FC">
              <w:rPr>
                <w:rFonts w:ascii="Times New Roman" w:hAnsi="Times New Roman"/>
                <w:sz w:val="22"/>
                <w:szCs w:val="22"/>
              </w:rPr>
              <w:br/>
              <w:t>№ 1</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300,0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900,0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Устье скважины № 53 – п. Орловка</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6.1.7 таблица </w:t>
            </w:r>
            <w:r w:rsidRPr="007138FC">
              <w:rPr>
                <w:rFonts w:ascii="Times New Roman" w:hAnsi="Times New Roman"/>
                <w:sz w:val="22"/>
                <w:szCs w:val="22"/>
              </w:rPr>
              <w:br/>
              <w:t>№ 1</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300,0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5100,0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lastRenderedPageBreak/>
              <w:t xml:space="preserve">Устье скважины № 53 – п. </w:t>
            </w:r>
            <w:proofErr w:type="spellStart"/>
            <w:r w:rsidRPr="007138FC">
              <w:rPr>
                <w:rFonts w:ascii="Times New Roman" w:hAnsi="Times New Roman"/>
                <w:sz w:val="22"/>
                <w:szCs w:val="22"/>
              </w:rPr>
              <w:t>Лебяжинка</w:t>
            </w:r>
            <w:proofErr w:type="spellEnd"/>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6.1.7 таблица </w:t>
            </w:r>
            <w:r w:rsidRPr="007138FC">
              <w:rPr>
                <w:rFonts w:ascii="Times New Roman" w:hAnsi="Times New Roman"/>
                <w:sz w:val="22"/>
                <w:szCs w:val="22"/>
              </w:rPr>
              <w:br/>
              <w:t>№ 1</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300,0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11300,0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Устье скважины № 53 – п. </w:t>
            </w:r>
            <w:proofErr w:type="gramStart"/>
            <w:r w:rsidRPr="007138FC">
              <w:rPr>
                <w:rFonts w:ascii="Times New Roman" w:hAnsi="Times New Roman"/>
                <w:sz w:val="22"/>
                <w:szCs w:val="22"/>
              </w:rPr>
              <w:t>Запрудный</w:t>
            </w:r>
            <w:proofErr w:type="gramEnd"/>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6.1.7 таблица </w:t>
            </w:r>
            <w:r w:rsidRPr="007138FC">
              <w:rPr>
                <w:rFonts w:ascii="Times New Roman" w:hAnsi="Times New Roman"/>
                <w:sz w:val="22"/>
                <w:szCs w:val="22"/>
              </w:rPr>
              <w:br/>
              <w:t>№ 1</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300,0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6600,0</w:t>
            </w:r>
          </w:p>
        </w:tc>
      </w:tr>
      <w:tr w:rsidR="007138F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Емкость дренажная – ИУ технологический блок</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6.1.9 </w:t>
            </w:r>
            <w:r w:rsidRPr="007138FC">
              <w:rPr>
                <w:rFonts w:ascii="Times New Roman" w:hAnsi="Times New Roman"/>
                <w:sz w:val="22"/>
                <w:szCs w:val="22"/>
              </w:rPr>
              <w:br/>
              <w:t>табл. № 2;</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9,0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12,0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Емкость дренажная – ИУ блок контроля и управления</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7.3.13(примечание)</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30,0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135,0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Емкость дренажная – КТП</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7.3.13(примечание)</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30,0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131,0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Емкость дренажная – устье скважины № 53</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6.1.9 </w:t>
            </w:r>
            <w:r w:rsidRPr="007138FC">
              <w:rPr>
                <w:rFonts w:ascii="Times New Roman" w:hAnsi="Times New Roman"/>
                <w:sz w:val="22"/>
                <w:szCs w:val="22"/>
              </w:rPr>
              <w:br/>
              <w:t>табл. № 2;</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9,0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42,0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Емкость дренажная – станция управлени</w:t>
            </w:r>
            <w:proofErr w:type="gramStart"/>
            <w:r w:rsidRPr="007138FC">
              <w:rPr>
                <w:rFonts w:ascii="Times New Roman" w:hAnsi="Times New Roman"/>
                <w:sz w:val="22"/>
                <w:szCs w:val="22"/>
              </w:rPr>
              <w:t>я(</w:t>
            </w:r>
            <w:proofErr w:type="gramEnd"/>
            <w:r w:rsidRPr="007138FC">
              <w:rPr>
                <w:rFonts w:ascii="Times New Roman" w:hAnsi="Times New Roman"/>
                <w:sz w:val="22"/>
                <w:szCs w:val="22"/>
              </w:rPr>
              <w:t xml:space="preserve">площадка </w:t>
            </w:r>
            <w:proofErr w:type="spellStart"/>
            <w:r w:rsidRPr="007138FC">
              <w:rPr>
                <w:rFonts w:ascii="Times New Roman" w:hAnsi="Times New Roman"/>
                <w:sz w:val="22"/>
                <w:szCs w:val="22"/>
              </w:rPr>
              <w:t>скв</w:t>
            </w:r>
            <w:proofErr w:type="spellEnd"/>
            <w:r w:rsidRPr="007138FC">
              <w:rPr>
                <w:rFonts w:ascii="Times New Roman" w:hAnsi="Times New Roman"/>
                <w:sz w:val="22"/>
                <w:szCs w:val="22"/>
              </w:rPr>
              <w:t xml:space="preserve">. </w:t>
            </w:r>
            <w:r w:rsidRPr="007138FC">
              <w:rPr>
                <w:rFonts w:ascii="Times New Roman" w:hAnsi="Times New Roman"/>
                <w:sz w:val="22"/>
                <w:szCs w:val="22"/>
              </w:rPr>
              <w:br/>
              <w:t>№ 53)</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7.3.13(примечание)</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40,0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130.0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Емкость дренажная – емкость производственно-дождевых стоко</w:t>
            </w:r>
            <w:proofErr w:type="gramStart"/>
            <w:r w:rsidRPr="007138FC">
              <w:rPr>
                <w:rFonts w:ascii="Times New Roman" w:hAnsi="Times New Roman"/>
                <w:sz w:val="22"/>
                <w:szCs w:val="22"/>
              </w:rPr>
              <w:t>в(</w:t>
            </w:r>
            <w:proofErr w:type="gramEnd"/>
            <w:r w:rsidRPr="007138FC">
              <w:rPr>
                <w:rFonts w:ascii="Times New Roman" w:hAnsi="Times New Roman"/>
                <w:sz w:val="22"/>
                <w:szCs w:val="22"/>
              </w:rPr>
              <w:t xml:space="preserve">площадка </w:t>
            </w:r>
            <w:proofErr w:type="spellStart"/>
            <w:r w:rsidRPr="007138FC">
              <w:rPr>
                <w:rFonts w:ascii="Times New Roman" w:hAnsi="Times New Roman"/>
                <w:sz w:val="22"/>
                <w:szCs w:val="22"/>
              </w:rPr>
              <w:t>скв</w:t>
            </w:r>
            <w:proofErr w:type="spellEnd"/>
            <w:r w:rsidRPr="007138FC">
              <w:rPr>
                <w:rFonts w:ascii="Times New Roman" w:hAnsi="Times New Roman"/>
                <w:sz w:val="22"/>
                <w:szCs w:val="22"/>
              </w:rPr>
              <w:t>. № 53)</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6.1.9 </w:t>
            </w:r>
            <w:r w:rsidRPr="007138FC">
              <w:rPr>
                <w:rFonts w:ascii="Times New Roman" w:hAnsi="Times New Roman"/>
                <w:sz w:val="22"/>
                <w:szCs w:val="22"/>
              </w:rPr>
              <w:br/>
              <w:t>табл. № 2;</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не нормируется</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53,0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Емкость дренажная – КТ</w:t>
            </w:r>
            <w:proofErr w:type="gramStart"/>
            <w:r w:rsidRPr="007138FC">
              <w:rPr>
                <w:rFonts w:ascii="Times New Roman" w:hAnsi="Times New Roman"/>
                <w:sz w:val="22"/>
                <w:szCs w:val="22"/>
              </w:rPr>
              <w:t>П(</w:t>
            </w:r>
            <w:proofErr w:type="gramEnd"/>
            <w:r w:rsidRPr="007138FC">
              <w:rPr>
                <w:rFonts w:ascii="Times New Roman" w:hAnsi="Times New Roman"/>
                <w:sz w:val="22"/>
                <w:szCs w:val="22"/>
              </w:rPr>
              <w:t xml:space="preserve">площадка </w:t>
            </w:r>
            <w:proofErr w:type="spellStart"/>
            <w:r w:rsidRPr="007138FC">
              <w:rPr>
                <w:rFonts w:ascii="Times New Roman" w:hAnsi="Times New Roman"/>
                <w:sz w:val="22"/>
                <w:szCs w:val="22"/>
              </w:rPr>
              <w:t>скв</w:t>
            </w:r>
            <w:proofErr w:type="spellEnd"/>
            <w:r w:rsidRPr="007138FC">
              <w:rPr>
                <w:rFonts w:ascii="Times New Roman" w:hAnsi="Times New Roman"/>
                <w:sz w:val="22"/>
                <w:szCs w:val="22"/>
              </w:rPr>
              <w:t>. № 60)</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7.3.13(примечание)</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30,0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151,0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lastRenderedPageBreak/>
              <w:t>Емкость дренажная – станция управлени</w:t>
            </w:r>
            <w:proofErr w:type="gramStart"/>
            <w:r w:rsidRPr="007138FC">
              <w:rPr>
                <w:rFonts w:ascii="Times New Roman" w:hAnsi="Times New Roman"/>
                <w:sz w:val="22"/>
                <w:szCs w:val="22"/>
              </w:rPr>
              <w:t>я(</w:t>
            </w:r>
            <w:proofErr w:type="spellStart"/>
            <w:proofErr w:type="gramEnd"/>
            <w:r w:rsidRPr="007138FC">
              <w:rPr>
                <w:rFonts w:ascii="Times New Roman" w:hAnsi="Times New Roman"/>
                <w:sz w:val="22"/>
                <w:szCs w:val="22"/>
              </w:rPr>
              <w:t>скв</w:t>
            </w:r>
            <w:proofErr w:type="spellEnd"/>
            <w:r w:rsidRPr="007138FC">
              <w:rPr>
                <w:rFonts w:ascii="Times New Roman" w:hAnsi="Times New Roman"/>
                <w:sz w:val="22"/>
                <w:szCs w:val="22"/>
              </w:rPr>
              <w:t>. № 60)</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7.3.13(примечание)</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40,0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153,0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ИУ технологический блок – ИУ блок контроля и управления</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40,0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138,0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ИУ технологический блок – КТП</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40,0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131,0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ИУ технологический блок – устье скважины № 53</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6.1.9 </w:t>
            </w:r>
            <w:r w:rsidRPr="007138FC">
              <w:rPr>
                <w:rFonts w:ascii="Times New Roman" w:hAnsi="Times New Roman"/>
                <w:sz w:val="22"/>
                <w:szCs w:val="22"/>
              </w:rPr>
              <w:br/>
              <w:t>табл. № 2;</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9,0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41,0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ИУ технологический блок – станция управлени</w:t>
            </w:r>
            <w:proofErr w:type="gramStart"/>
            <w:r w:rsidRPr="007138FC">
              <w:rPr>
                <w:rFonts w:ascii="Times New Roman" w:hAnsi="Times New Roman"/>
                <w:sz w:val="22"/>
                <w:szCs w:val="22"/>
              </w:rPr>
              <w:t>я(</w:t>
            </w:r>
            <w:proofErr w:type="spellStart"/>
            <w:proofErr w:type="gramEnd"/>
            <w:r w:rsidRPr="007138FC">
              <w:rPr>
                <w:rFonts w:ascii="Times New Roman" w:hAnsi="Times New Roman"/>
                <w:sz w:val="22"/>
                <w:szCs w:val="22"/>
              </w:rPr>
              <w:t>скв</w:t>
            </w:r>
            <w:proofErr w:type="spellEnd"/>
            <w:r w:rsidRPr="007138FC">
              <w:rPr>
                <w:rFonts w:ascii="Times New Roman" w:hAnsi="Times New Roman"/>
                <w:sz w:val="22"/>
                <w:szCs w:val="22"/>
              </w:rPr>
              <w:t>.№ 53)</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60,0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131,0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ИУ технологический блок – емкость производственно-дождевых стоко</w:t>
            </w:r>
            <w:proofErr w:type="gramStart"/>
            <w:r w:rsidRPr="007138FC">
              <w:rPr>
                <w:rFonts w:ascii="Times New Roman" w:hAnsi="Times New Roman"/>
                <w:sz w:val="22"/>
                <w:szCs w:val="22"/>
              </w:rPr>
              <w:t>в(</w:t>
            </w:r>
            <w:proofErr w:type="spellStart"/>
            <w:proofErr w:type="gramEnd"/>
            <w:r w:rsidRPr="007138FC">
              <w:rPr>
                <w:rFonts w:ascii="Times New Roman" w:hAnsi="Times New Roman"/>
                <w:sz w:val="22"/>
                <w:szCs w:val="22"/>
              </w:rPr>
              <w:t>скв</w:t>
            </w:r>
            <w:proofErr w:type="spellEnd"/>
            <w:r w:rsidRPr="007138FC">
              <w:rPr>
                <w:rFonts w:ascii="Times New Roman" w:hAnsi="Times New Roman"/>
                <w:sz w:val="22"/>
                <w:szCs w:val="22"/>
              </w:rPr>
              <w:t>. № 53)</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6.1.9 </w:t>
            </w:r>
            <w:r w:rsidRPr="007138FC">
              <w:rPr>
                <w:rFonts w:ascii="Times New Roman" w:hAnsi="Times New Roman"/>
                <w:sz w:val="22"/>
                <w:szCs w:val="22"/>
              </w:rPr>
              <w:br/>
              <w:t>табл. № 2;</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9,0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53,0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ИУ технологический блок – КТ</w:t>
            </w:r>
            <w:proofErr w:type="gramStart"/>
            <w:r w:rsidRPr="007138FC">
              <w:rPr>
                <w:rFonts w:ascii="Times New Roman" w:hAnsi="Times New Roman"/>
                <w:sz w:val="22"/>
                <w:szCs w:val="22"/>
              </w:rPr>
              <w:t>П(</w:t>
            </w:r>
            <w:proofErr w:type="gramEnd"/>
            <w:r w:rsidRPr="007138FC">
              <w:rPr>
                <w:rFonts w:ascii="Times New Roman" w:hAnsi="Times New Roman"/>
                <w:sz w:val="22"/>
                <w:szCs w:val="22"/>
              </w:rPr>
              <w:t xml:space="preserve">площадка </w:t>
            </w:r>
            <w:proofErr w:type="spellStart"/>
            <w:r w:rsidRPr="007138FC">
              <w:rPr>
                <w:rFonts w:ascii="Times New Roman" w:hAnsi="Times New Roman"/>
                <w:sz w:val="22"/>
                <w:szCs w:val="22"/>
              </w:rPr>
              <w:t>скв</w:t>
            </w:r>
            <w:proofErr w:type="spellEnd"/>
            <w:r w:rsidRPr="007138FC">
              <w:rPr>
                <w:rFonts w:ascii="Times New Roman" w:hAnsi="Times New Roman"/>
                <w:sz w:val="22"/>
                <w:szCs w:val="22"/>
              </w:rPr>
              <w:t>. № 60)</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40,0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152,0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ИУ технологический блок – станция управлени</w:t>
            </w:r>
            <w:proofErr w:type="gramStart"/>
            <w:r w:rsidRPr="007138FC">
              <w:rPr>
                <w:rFonts w:ascii="Times New Roman" w:hAnsi="Times New Roman"/>
                <w:sz w:val="22"/>
                <w:szCs w:val="22"/>
              </w:rPr>
              <w:t>я(</w:t>
            </w:r>
            <w:proofErr w:type="gramEnd"/>
            <w:r w:rsidRPr="007138FC">
              <w:rPr>
                <w:rFonts w:ascii="Times New Roman" w:hAnsi="Times New Roman"/>
                <w:sz w:val="22"/>
                <w:szCs w:val="22"/>
              </w:rPr>
              <w:t xml:space="preserve">площадка </w:t>
            </w:r>
            <w:proofErr w:type="spellStart"/>
            <w:r w:rsidRPr="007138FC">
              <w:rPr>
                <w:rFonts w:ascii="Times New Roman" w:hAnsi="Times New Roman"/>
                <w:sz w:val="22"/>
                <w:szCs w:val="22"/>
              </w:rPr>
              <w:t>скв</w:t>
            </w:r>
            <w:proofErr w:type="spellEnd"/>
            <w:r w:rsidRPr="007138FC">
              <w:rPr>
                <w:rFonts w:ascii="Times New Roman" w:hAnsi="Times New Roman"/>
                <w:sz w:val="22"/>
                <w:szCs w:val="22"/>
              </w:rPr>
              <w:t>.№ 60)</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60,0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155,0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ИУ блок контроля и управления – устье скважины № 53</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60,0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99,0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lastRenderedPageBreak/>
              <w:t>ИУ блок контроля и управления – емкость производственно-дождевых стоко</w:t>
            </w:r>
            <w:proofErr w:type="gramStart"/>
            <w:r w:rsidRPr="007138FC">
              <w:rPr>
                <w:rFonts w:ascii="Times New Roman" w:hAnsi="Times New Roman"/>
                <w:sz w:val="22"/>
                <w:szCs w:val="22"/>
              </w:rPr>
              <w:t>в(</w:t>
            </w:r>
            <w:proofErr w:type="gramEnd"/>
            <w:r w:rsidRPr="007138FC">
              <w:rPr>
                <w:rFonts w:ascii="Times New Roman" w:hAnsi="Times New Roman"/>
                <w:sz w:val="22"/>
                <w:szCs w:val="22"/>
              </w:rPr>
              <w:t xml:space="preserve">площадка </w:t>
            </w:r>
            <w:proofErr w:type="spellStart"/>
            <w:r w:rsidRPr="007138FC">
              <w:rPr>
                <w:rFonts w:ascii="Times New Roman" w:hAnsi="Times New Roman"/>
                <w:sz w:val="22"/>
                <w:szCs w:val="22"/>
              </w:rPr>
              <w:t>скв</w:t>
            </w:r>
            <w:proofErr w:type="spellEnd"/>
            <w:r w:rsidRPr="007138FC">
              <w:rPr>
                <w:rFonts w:ascii="Times New Roman" w:hAnsi="Times New Roman"/>
                <w:sz w:val="22"/>
                <w:szCs w:val="22"/>
              </w:rPr>
              <w:t>. № 53)</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6.1.9 </w:t>
            </w:r>
            <w:r w:rsidRPr="007138FC">
              <w:rPr>
                <w:rFonts w:ascii="Times New Roman" w:hAnsi="Times New Roman"/>
                <w:sz w:val="22"/>
                <w:szCs w:val="22"/>
              </w:rPr>
              <w:br/>
              <w:t>табл. № 2;</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9,0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85,0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КТП – устье скважины № 53</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60,0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90,0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КТП – емкость производственно-дождевых стоко</w:t>
            </w:r>
            <w:proofErr w:type="gramStart"/>
            <w:r w:rsidRPr="007138FC">
              <w:rPr>
                <w:rFonts w:ascii="Times New Roman" w:hAnsi="Times New Roman"/>
                <w:sz w:val="22"/>
                <w:szCs w:val="22"/>
              </w:rPr>
              <w:t>в(</w:t>
            </w:r>
            <w:proofErr w:type="gramEnd"/>
            <w:r w:rsidRPr="007138FC">
              <w:rPr>
                <w:rFonts w:ascii="Times New Roman" w:hAnsi="Times New Roman"/>
                <w:sz w:val="22"/>
                <w:szCs w:val="22"/>
              </w:rPr>
              <w:t xml:space="preserve">площадка </w:t>
            </w:r>
            <w:proofErr w:type="spellStart"/>
            <w:r w:rsidRPr="007138FC">
              <w:rPr>
                <w:rFonts w:ascii="Times New Roman" w:hAnsi="Times New Roman"/>
                <w:sz w:val="22"/>
                <w:szCs w:val="22"/>
              </w:rPr>
              <w:t>скв</w:t>
            </w:r>
            <w:proofErr w:type="spellEnd"/>
            <w:r w:rsidRPr="007138FC">
              <w:rPr>
                <w:rFonts w:ascii="Times New Roman" w:hAnsi="Times New Roman"/>
                <w:sz w:val="22"/>
                <w:szCs w:val="22"/>
              </w:rPr>
              <w:t>. № 53)</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7.3.13(примечание)</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30,0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77,0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Устье скважины № 53 – станция управления</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80,0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92,0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Устье скважины № 53 – емкость производственно-дождевых стоков</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6.1.9 </w:t>
            </w:r>
            <w:r w:rsidRPr="007138FC">
              <w:rPr>
                <w:rFonts w:ascii="Times New Roman" w:hAnsi="Times New Roman"/>
                <w:sz w:val="22"/>
                <w:szCs w:val="22"/>
              </w:rPr>
              <w:br/>
              <w:t>табл. № 2;</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9,0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12,0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Устье скважины № 53 – КТ</w:t>
            </w:r>
            <w:proofErr w:type="gramStart"/>
            <w:r w:rsidRPr="007138FC">
              <w:rPr>
                <w:rFonts w:ascii="Times New Roman" w:hAnsi="Times New Roman"/>
                <w:sz w:val="22"/>
                <w:szCs w:val="22"/>
              </w:rPr>
              <w:t>П(</w:t>
            </w:r>
            <w:proofErr w:type="spellStart"/>
            <w:proofErr w:type="gramEnd"/>
            <w:r w:rsidRPr="007138FC">
              <w:rPr>
                <w:rFonts w:ascii="Times New Roman" w:hAnsi="Times New Roman"/>
                <w:sz w:val="22"/>
                <w:szCs w:val="22"/>
              </w:rPr>
              <w:t>площака</w:t>
            </w:r>
            <w:proofErr w:type="spellEnd"/>
            <w:r w:rsidRPr="007138FC">
              <w:rPr>
                <w:rFonts w:ascii="Times New Roman" w:hAnsi="Times New Roman"/>
                <w:sz w:val="22"/>
                <w:szCs w:val="22"/>
              </w:rPr>
              <w:t xml:space="preserve"> </w:t>
            </w:r>
            <w:proofErr w:type="spellStart"/>
            <w:r w:rsidRPr="007138FC">
              <w:rPr>
                <w:rFonts w:ascii="Times New Roman" w:hAnsi="Times New Roman"/>
                <w:sz w:val="22"/>
                <w:szCs w:val="22"/>
              </w:rPr>
              <w:t>скв</w:t>
            </w:r>
            <w:proofErr w:type="spellEnd"/>
            <w:r w:rsidRPr="007138FC">
              <w:rPr>
                <w:rFonts w:ascii="Times New Roman" w:hAnsi="Times New Roman"/>
                <w:sz w:val="22"/>
                <w:szCs w:val="22"/>
              </w:rPr>
              <w:t>. № 60)</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60,0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112,0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Устье скважины № 53 – станция управлени</w:t>
            </w:r>
            <w:proofErr w:type="gramStart"/>
            <w:r w:rsidRPr="007138FC">
              <w:rPr>
                <w:rFonts w:ascii="Times New Roman" w:hAnsi="Times New Roman"/>
                <w:sz w:val="22"/>
                <w:szCs w:val="22"/>
              </w:rPr>
              <w:t>я(</w:t>
            </w:r>
            <w:proofErr w:type="gramEnd"/>
            <w:r w:rsidRPr="007138FC">
              <w:rPr>
                <w:rFonts w:ascii="Times New Roman" w:hAnsi="Times New Roman"/>
                <w:sz w:val="22"/>
                <w:szCs w:val="22"/>
              </w:rPr>
              <w:t xml:space="preserve">площадка </w:t>
            </w:r>
            <w:proofErr w:type="spellStart"/>
            <w:r w:rsidRPr="007138FC">
              <w:rPr>
                <w:rFonts w:ascii="Times New Roman" w:hAnsi="Times New Roman"/>
                <w:sz w:val="22"/>
                <w:szCs w:val="22"/>
              </w:rPr>
              <w:t>скв</w:t>
            </w:r>
            <w:proofErr w:type="spellEnd"/>
            <w:r w:rsidRPr="007138FC">
              <w:rPr>
                <w:rFonts w:ascii="Times New Roman" w:hAnsi="Times New Roman"/>
                <w:sz w:val="22"/>
                <w:szCs w:val="22"/>
              </w:rPr>
              <w:t>. № 60)</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80,0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112,0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Емкость производственно-дождевых стоков – КТ</w:t>
            </w:r>
            <w:proofErr w:type="gramStart"/>
            <w:r w:rsidRPr="007138FC">
              <w:rPr>
                <w:rFonts w:ascii="Times New Roman" w:hAnsi="Times New Roman"/>
                <w:sz w:val="22"/>
                <w:szCs w:val="22"/>
              </w:rPr>
              <w:t>П(</w:t>
            </w:r>
            <w:proofErr w:type="gramEnd"/>
            <w:r w:rsidRPr="007138FC">
              <w:rPr>
                <w:rFonts w:ascii="Times New Roman" w:hAnsi="Times New Roman"/>
                <w:sz w:val="22"/>
                <w:szCs w:val="22"/>
              </w:rPr>
              <w:t xml:space="preserve">площадка </w:t>
            </w:r>
            <w:proofErr w:type="spellStart"/>
            <w:r w:rsidRPr="007138FC">
              <w:rPr>
                <w:rFonts w:ascii="Times New Roman" w:hAnsi="Times New Roman"/>
                <w:sz w:val="22"/>
                <w:szCs w:val="22"/>
              </w:rPr>
              <w:t>скв</w:t>
            </w:r>
            <w:proofErr w:type="spellEnd"/>
            <w:r w:rsidRPr="007138FC">
              <w:rPr>
                <w:rFonts w:ascii="Times New Roman" w:hAnsi="Times New Roman"/>
                <w:sz w:val="22"/>
                <w:szCs w:val="22"/>
              </w:rPr>
              <w:t>. № 60)</w:t>
            </w:r>
          </w:p>
        </w:tc>
        <w:tc>
          <w:tcPr>
            <w:tcW w:w="1162"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 xml:space="preserve">СП 231.1311500.2015 пункт 6.1.12 </w:t>
            </w:r>
            <w:r w:rsidRPr="007138FC">
              <w:rPr>
                <w:rFonts w:ascii="Times New Roman" w:hAnsi="Times New Roman"/>
                <w:sz w:val="22"/>
                <w:szCs w:val="22"/>
              </w:rPr>
              <w:br/>
              <w:t>ПУЭ пункт 7.3.84 таблица 7.3.13(примечание)</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30,0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98,0</w:t>
            </w:r>
          </w:p>
        </w:tc>
      </w:tr>
      <w:tr w:rsidR="000A1F9C" w:rsidRPr="007138FC" w:rsidTr="000E7426">
        <w:trPr>
          <w:trHeight w:val="1160"/>
        </w:trPr>
        <w:tc>
          <w:tcPr>
            <w:tcW w:w="1624"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Емкость производственно-дождевых стоков – станция управлени</w:t>
            </w:r>
            <w:proofErr w:type="gramStart"/>
            <w:r w:rsidRPr="007138FC">
              <w:rPr>
                <w:rFonts w:ascii="Times New Roman" w:hAnsi="Times New Roman"/>
                <w:sz w:val="22"/>
                <w:szCs w:val="22"/>
              </w:rPr>
              <w:t>я(</w:t>
            </w:r>
            <w:proofErr w:type="gramEnd"/>
            <w:r w:rsidRPr="007138FC">
              <w:rPr>
                <w:rFonts w:ascii="Times New Roman" w:hAnsi="Times New Roman"/>
                <w:sz w:val="22"/>
                <w:szCs w:val="22"/>
              </w:rPr>
              <w:t xml:space="preserve">площадка </w:t>
            </w:r>
            <w:proofErr w:type="spellStart"/>
            <w:r w:rsidRPr="007138FC">
              <w:rPr>
                <w:rFonts w:ascii="Times New Roman" w:hAnsi="Times New Roman"/>
                <w:sz w:val="22"/>
                <w:szCs w:val="22"/>
              </w:rPr>
              <w:t>скв</w:t>
            </w:r>
            <w:proofErr w:type="spellEnd"/>
            <w:r w:rsidRPr="007138FC">
              <w:rPr>
                <w:rFonts w:ascii="Times New Roman" w:hAnsi="Times New Roman"/>
                <w:sz w:val="22"/>
                <w:szCs w:val="22"/>
              </w:rPr>
              <w:t xml:space="preserve">. </w:t>
            </w:r>
            <w:r w:rsidRPr="007138FC">
              <w:rPr>
                <w:rFonts w:ascii="Times New Roman" w:hAnsi="Times New Roman"/>
                <w:sz w:val="22"/>
                <w:szCs w:val="22"/>
              </w:rPr>
              <w:br/>
              <w:t>№ 60)</w:t>
            </w:r>
          </w:p>
        </w:tc>
        <w:tc>
          <w:tcPr>
            <w:tcW w:w="1162" w:type="pct"/>
            <w:shd w:val="clear" w:color="auto" w:fill="auto"/>
            <w:vAlign w:val="center"/>
          </w:tcPr>
          <w:p w:rsidR="000A1F9C" w:rsidRPr="007138FC" w:rsidRDefault="00A2474B" w:rsidP="00A2474B">
            <w:pPr>
              <w:pStyle w:val="af4"/>
              <w:ind w:firstLine="709"/>
              <w:rPr>
                <w:rFonts w:ascii="Times New Roman" w:hAnsi="Times New Roman"/>
                <w:sz w:val="22"/>
                <w:szCs w:val="22"/>
              </w:rPr>
            </w:pPr>
            <w:r>
              <w:rPr>
                <w:rFonts w:ascii="Times New Roman" w:hAnsi="Times New Roman"/>
                <w:sz w:val="22"/>
                <w:szCs w:val="22"/>
              </w:rPr>
              <w:t xml:space="preserve">СП 231.1311500.2015 пункт 6.1.12 ПУЭ пункт </w:t>
            </w:r>
            <w:r w:rsidR="000A1F9C" w:rsidRPr="007138FC">
              <w:rPr>
                <w:rFonts w:ascii="Times New Roman" w:hAnsi="Times New Roman"/>
                <w:sz w:val="22"/>
                <w:szCs w:val="22"/>
              </w:rPr>
              <w:t>7.3.84 таб</w:t>
            </w:r>
            <w:r>
              <w:rPr>
                <w:rFonts w:ascii="Times New Roman" w:hAnsi="Times New Roman"/>
                <w:sz w:val="22"/>
                <w:szCs w:val="22"/>
              </w:rPr>
              <w:t>.</w:t>
            </w:r>
            <w:r w:rsidR="000A1F9C" w:rsidRPr="007138FC">
              <w:rPr>
                <w:rFonts w:ascii="Times New Roman" w:hAnsi="Times New Roman"/>
                <w:sz w:val="22"/>
                <w:szCs w:val="22"/>
              </w:rPr>
              <w:t xml:space="preserve"> 7.3.13(примечание)</w:t>
            </w:r>
          </w:p>
        </w:tc>
        <w:tc>
          <w:tcPr>
            <w:tcW w:w="1089"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40,0</w:t>
            </w:r>
          </w:p>
        </w:tc>
        <w:tc>
          <w:tcPr>
            <w:tcW w:w="1125" w:type="pct"/>
            <w:shd w:val="clear" w:color="auto" w:fill="auto"/>
            <w:vAlign w:val="center"/>
          </w:tcPr>
          <w:p w:rsidR="000A1F9C" w:rsidRPr="007138FC" w:rsidRDefault="000A1F9C" w:rsidP="007138FC">
            <w:pPr>
              <w:pStyle w:val="af4"/>
              <w:ind w:firstLine="709"/>
              <w:rPr>
                <w:rFonts w:ascii="Times New Roman" w:hAnsi="Times New Roman"/>
                <w:sz w:val="22"/>
                <w:szCs w:val="22"/>
              </w:rPr>
            </w:pPr>
            <w:r w:rsidRPr="007138FC">
              <w:rPr>
                <w:rFonts w:ascii="Times New Roman" w:hAnsi="Times New Roman"/>
                <w:sz w:val="22"/>
                <w:szCs w:val="22"/>
              </w:rPr>
              <w:t>100,0</w:t>
            </w:r>
          </w:p>
        </w:tc>
      </w:tr>
    </w:tbl>
    <w:p w:rsidR="000A1F9C" w:rsidRPr="007138FC" w:rsidRDefault="000A1F9C" w:rsidP="007138FC">
      <w:pPr>
        <w:pStyle w:val="af4"/>
        <w:spacing w:line="276" w:lineRule="auto"/>
        <w:ind w:firstLine="709"/>
        <w:rPr>
          <w:rFonts w:ascii="Times New Roman" w:hAnsi="Times New Roman"/>
          <w:sz w:val="24"/>
          <w:szCs w:val="24"/>
        </w:rPr>
      </w:pPr>
      <w:r w:rsidRPr="007138FC">
        <w:rPr>
          <w:rFonts w:ascii="Times New Roman" w:hAnsi="Times New Roman"/>
          <w:sz w:val="24"/>
          <w:szCs w:val="24"/>
        </w:rPr>
        <w:lastRenderedPageBreak/>
        <w:t xml:space="preserve">В соответствии пункта 3.9 ВНТП 3-85 «Нормы технологического проектирования объектов сбора, транспорта, подготовки нефти, газа и воды нефтяных месторождений», пункта 7.4.5 </w:t>
      </w:r>
      <w:r w:rsidRPr="007138FC">
        <w:rPr>
          <w:rFonts w:ascii="Times New Roman" w:hAnsi="Times New Roman"/>
          <w:sz w:val="24"/>
          <w:szCs w:val="24"/>
        </w:rPr>
        <w:br/>
        <w:t>СП 231.1311500.2015 «Обустройство нефтяных и газовых месторождений. Требования пожарной безопасности» устройство наружного противопожарного водопровода высокого давления с установкой пожарных гидрантов на проектируемом объекте не требуется. Пожаротушение осуществлять только первичными средствами и мобильными средствами пожаротушения.</w:t>
      </w:r>
    </w:p>
    <w:p w:rsidR="000A1F9C" w:rsidRPr="007138FC" w:rsidRDefault="000A1F9C" w:rsidP="007138FC">
      <w:pPr>
        <w:pStyle w:val="af4"/>
        <w:spacing w:line="276" w:lineRule="auto"/>
        <w:ind w:firstLine="709"/>
        <w:rPr>
          <w:rFonts w:ascii="Times New Roman" w:hAnsi="Times New Roman"/>
          <w:sz w:val="24"/>
          <w:szCs w:val="24"/>
        </w:rPr>
      </w:pPr>
      <w:r w:rsidRPr="007138FC">
        <w:rPr>
          <w:rFonts w:ascii="Times New Roman" w:hAnsi="Times New Roman"/>
          <w:sz w:val="24"/>
          <w:szCs w:val="24"/>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w:t>
      </w:r>
    </w:p>
    <w:p w:rsidR="000A1F9C" w:rsidRPr="007138FC" w:rsidRDefault="000A1F9C" w:rsidP="007138FC">
      <w:pPr>
        <w:pStyle w:val="af4"/>
        <w:spacing w:line="276" w:lineRule="auto"/>
        <w:ind w:firstLine="709"/>
        <w:rPr>
          <w:rFonts w:ascii="Times New Roman" w:hAnsi="Times New Roman"/>
          <w:sz w:val="24"/>
          <w:szCs w:val="24"/>
        </w:rPr>
      </w:pPr>
      <w:r w:rsidRPr="007138FC">
        <w:rPr>
          <w:rFonts w:ascii="Times New Roman" w:hAnsi="Times New Roman"/>
          <w:sz w:val="24"/>
          <w:szCs w:val="24"/>
        </w:rPr>
        <w:t xml:space="preserve">Конструкция подъездов разработана в соответствии с требованиями ст.98 п.6 ФЗ№123 и представлена спланированной поверхностью шириной 6,5м, укрепленной </w:t>
      </w:r>
      <w:proofErr w:type="spellStart"/>
      <w:r w:rsidRPr="007138FC">
        <w:rPr>
          <w:rFonts w:ascii="Times New Roman" w:hAnsi="Times New Roman"/>
          <w:sz w:val="24"/>
          <w:szCs w:val="24"/>
        </w:rPr>
        <w:t>грунтощебнем</w:t>
      </w:r>
      <w:proofErr w:type="spellEnd"/>
      <w:r w:rsidRPr="007138FC">
        <w:rPr>
          <w:rFonts w:ascii="Times New Roman" w:hAnsi="Times New Roman"/>
          <w:sz w:val="24"/>
          <w:szCs w:val="24"/>
        </w:rPr>
        <w:t>, имеющим серповидный профиль, обеспечивающий естественный отвод поверхностных вод.</w:t>
      </w:r>
    </w:p>
    <w:p w:rsidR="000A1F9C" w:rsidRPr="007138FC" w:rsidRDefault="000A1F9C" w:rsidP="007138FC">
      <w:pPr>
        <w:pStyle w:val="af4"/>
        <w:spacing w:line="276" w:lineRule="auto"/>
        <w:ind w:firstLine="709"/>
        <w:rPr>
          <w:rFonts w:ascii="Times New Roman" w:hAnsi="Times New Roman"/>
          <w:sz w:val="24"/>
          <w:szCs w:val="24"/>
        </w:rPr>
      </w:pPr>
      <w:r w:rsidRPr="007138FC">
        <w:rPr>
          <w:rFonts w:ascii="Times New Roman" w:hAnsi="Times New Roman"/>
          <w:sz w:val="24"/>
          <w:szCs w:val="24"/>
        </w:rPr>
        <w:t>Подъе</w:t>
      </w:r>
      <w:proofErr w:type="gramStart"/>
      <w:r w:rsidRPr="007138FC">
        <w:rPr>
          <w:rFonts w:ascii="Times New Roman" w:hAnsi="Times New Roman"/>
          <w:sz w:val="24"/>
          <w:szCs w:val="24"/>
        </w:rPr>
        <w:t>зд к пл</w:t>
      </w:r>
      <w:proofErr w:type="gramEnd"/>
      <w:r w:rsidRPr="007138FC">
        <w:rPr>
          <w:rFonts w:ascii="Times New Roman" w:hAnsi="Times New Roman"/>
          <w:sz w:val="24"/>
          <w:szCs w:val="24"/>
        </w:rPr>
        <w:t xml:space="preserve">ощадке скважин № 53 предусматривается от существующего грунтово-щебеночного проезда проходимой в период весенне-осенней распутицы. </w:t>
      </w:r>
    </w:p>
    <w:p w:rsidR="00A5776E" w:rsidRPr="007138FC" w:rsidRDefault="000A1F9C" w:rsidP="007138FC">
      <w:pPr>
        <w:pStyle w:val="af4"/>
        <w:spacing w:line="276" w:lineRule="auto"/>
        <w:ind w:firstLine="709"/>
        <w:rPr>
          <w:rFonts w:ascii="Times New Roman" w:hAnsi="Times New Roman"/>
          <w:sz w:val="24"/>
          <w:szCs w:val="24"/>
        </w:rPr>
      </w:pPr>
      <w:r w:rsidRPr="007138FC">
        <w:rPr>
          <w:rFonts w:ascii="Times New Roman" w:hAnsi="Times New Roman"/>
          <w:sz w:val="24"/>
          <w:szCs w:val="24"/>
        </w:rPr>
        <w:t>В соответствии с пунктом 8.13 СП 4.13130.2013 в конце тупиковых проездов к проектируемой площадке КТП и станции управления, перед обвалованием скважины - предусмотрены площадки для разворота пожарной техники размером не менее чем 15×15 метров. Площадка для разворота пожарной техники перед обвалованием скважины № 53 совмещена с площадкой для измерительной установки и дренажной емкости</w:t>
      </w:r>
      <w:r w:rsidR="005675A9" w:rsidRPr="007138FC">
        <w:rPr>
          <w:rFonts w:ascii="Times New Roman" w:hAnsi="Times New Roman"/>
          <w:sz w:val="24"/>
          <w:szCs w:val="24"/>
        </w:rPr>
        <w:t>.</w:t>
      </w:r>
    </w:p>
    <w:p w:rsidR="00A5776E" w:rsidRPr="00601636" w:rsidRDefault="00A5776E" w:rsidP="00601636">
      <w:pPr>
        <w:pStyle w:val="8"/>
        <w:spacing w:before="120" w:after="120"/>
        <w:jc w:val="center"/>
        <w:rPr>
          <w:b/>
        </w:rPr>
      </w:pPr>
      <w:bookmarkStart w:id="254" w:name="_Toc261596162"/>
      <w:bookmarkStart w:id="255" w:name="_Toc264987586"/>
      <w:bookmarkStart w:id="256" w:name="_Toc279760958"/>
      <w:bookmarkStart w:id="257" w:name="_Toc325009604"/>
      <w:bookmarkStart w:id="258" w:name="_Toc424109372"/>
      <w:bookmarkStart w:id="259" w:name="_Toc436218746"/>
      <w:bookmarkStart w:id="260" w:name="_Toc443383806"/>
      <w:bookmarkStart w:id="261" w:name="_Toc456700591"/>
      <w:bookmarkStart w:id="262" w:name="_Toc491766211"/>
      <w:r w:rsidRPr="00601636">
        <w:rPr>
          <w:b/>
        </w:rPr>
        <w:t xml:space="preserve">Решения по обеспечению </w:t>
      </w:r>
      <w:proofErr w:type="spellStart"/>
      <w:r w:rsidRPr="00601636">
        <w:rPr>
          <w:b/>
        </w:rPr>
        <w:t>взрывопожаробезопасности</w:t>
      </w:r>
      <w:bookmarkEnd w:id="254"/>
      <w:bookmarkEnd w:id="255"/>
      <w:bookmarkEnd w:id="256"/>
      <w:bookmarkEnd w:id="257"/>
      <w:bookmarkEnd w:id="258"/>
      <w:bookmarkEnd w:id="259"/>
      <w:bookmarkEnd w:id="260"/>
      <w:bookmarkEnd w:id="261"/>
      <w:bookmarkEnd w:id="262"/>
      <w:proofErr w:type="spellEnd"/>
    </w:p>
    <w:p w:rsidR="00682239" w:rsidRPr="007138FC" w:rsidRDefault="00682239" w:rsidP="007138FC">
      <w:pPr>
        <w:pStyle w:val="af4"/>
        <w:spacing w:line="276" w:lineRule="auto"/>
        <w:rPr>
          <w:rFonts w:ascii="Times New Roman" w:hAnsi="Times New Roman"/>
          <w:sz w:val="24"/>
          <w:szCs w:val="24"/>
        </w:rPr>
      </w:pPr>
      <w:bookmarkStart w:id="263" w:name="_Toc158375341"/>
      <w:bookmarkStart w:id="264" w:name="_Toc261596181"/>
      <w:bookmarkStart w:id="265" w:name="_Toc264987605"/>
      <w:bookmarkStart w:id="266" w:name="_Toc279760977"/>
      <w:bookmarkStart w:id="267" w:name="_Toc305678785"/>
      <w:bookmarkStart w:id="268" w:name="_Toc325009623"/>
      <w:r w:rsidRPr="007138FC">
        <w:rPr>
          <w:rFonts w:ascii="Times New Roman" w:hAnsi="Times New Roman"/>
          <w:sz w:val="24"/>
          <w:szCs w:val="24"/>
        </w:rPr>
        <w:t>В целях обеспечения взрывопожарной безопасности, предусмотрен комплекс мероприятий, включающий в себя:</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расстояния между зданиями и сооружениями приняты в соответствии с требованиями противопожарных и санитарных норм;</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 xml:space="preserve">приборы, </w:t>
      </w:r>
      <w:proofErr w:type="spellStart"/>
      <w:r w:rsidRPr="007138FC">
        <w:rPr>
          <w:rFonts w:ascii="Times New Roman" w:hAnsi="Times New Roman"/>
          <w:sz w:val="24"/>
          <w:szCs w:val="24"/>
        </w:rPr>
        <w:t>эксплуатирующиеся</w:t>
      </w:r>
      <w:proofErr w:type="spellEnd"/>
      <w:r w:rsidRPr="007138FC">
        <w:rPr>
          <w:rFonts w:ascii="Times New Roman" w:hAnsi="Times New Roman"/>
          <w:sz w:val="24"/>
          <w:szCs w:val="24"/>
        </w:rPr>
        <w:t xml:space="preserve"> во взрывоопасных зонах, имеют взрывобезопасное исполнение со степенью </w:t>
      </w:r>
      <w:proofErr w:type="spellStart"/>
      <w:r w:rsidRPr="007138FC">
        <w:rPr>
          <w:rFonts w:ascii="Times New Roman" w:hAnsi="Times New Roman"/>
          <w:sz w:val="24"/>
          <w:szCs w:val="24"/>
        </w:rPr>
        <w:t>взрывозащиты</w:t>
      </w:r>
      <w:proofErr w:type="spellEnd"/>
      <w:r w:rsidRPr="007138FC">
        <w:rPr>
          <w:rFonts w:ascii="Times New Roman" w:hAnsi="Times New Roman"/>
          <w:sz w:val="24"/>
          <w:szCs w:val="24"/>
        </w:rPr>
        <w:t xml:space="preserve"> согласно классу взрывоопасной зоны;</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lastRenderedPageBreak/>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 xml:space="preserve">дренажные емкости оборудуются воздушниками с </w:t>
      </w:r>
      <w:proofErr w:type="spellStart"/>
      <w:r w:rsidRPr="007138FC">
        <w:rPr>
          <w:rFonts w:ascii="Times New Roman" w:hAnsi="Times New Roman"/>
          <w:sz w:val="24"/>
          <w:szCs w:val="24"/>
        </w:rPr>
        <w:t>огнепреградителями</w:t>
      </w:r>
      <w:proofErr w:type="spellEnd"/>
      <w:r w:rsidRPr="007138FC">
        <w:rPr>
          <w:rFonts w:ascii="Times New Roman" w:hAnsi="Times New Roman"/>
          <w:sz w:val="24"/>
          <w:szCs w:val="24"/>
        </w:rPr>
        <w:t>;</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proofErr w:type="spellStart"/>
      <w:r w:rsidRPr="007138FC">
        <w:rPr>
          <w:rFonts w:ascii="Times New Roman" w:hAnsi="Times New Roman"/>
          <w:sz w:val="24"/>
          <w:szCs w:val="24"/>
        </w:rPr>
        <w:t>молниезащита</w:t>
      </w:r>
      <w:proofErr w:type="spellEnd"/>
      <w:r w:rsidRPr="007138FC">
        <w:rPr>
          <w:rFonts w:ascii="Times New Roman" w:hAnsi="Times New Roman"/>
          <w:sz w:val="24"/>
          <w:szCs w:val="24"/>
        </w:rPr>
        <w:t>, защита от вторичных проявлений молнии и защита от статического электричества;</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 xml:space="preserve">применение кабельной продукции, не распространяющей горение при групповой прокладке, с низким </w:t>
      </w:r>
      <w:proofErr w:type="spellStart"/>
      <w:r w:rsidRPr="007138FC">
        <w:rPr>
          <w:rFonts w:ascii="Times New Roman" w:hAnsi="Times New Roman"/>
          <w:sz w:val="24"/>
          <w:szCs w:val="24"/>
        </w:rPr>
        <w:t>дым</w:t>
      </w:r>
      <w:proofErr w:type="gramStart"/>
      <w:r w:rsidRPr="007138FC">
        <w:rPr>
          <w:rFonts w:ascii="Times New Roman" w:hAnsi="Times New Roman"/>
          <w:sz w:val="24"/>
          <w:szCs w:val="24"/>
        </w:rPr>
        <w:t>о</w:t>
      </w:r>
      <w:proofErr w:type="spellEnd"/>
      <w:r w:rsidRPr="007138FC">
        <w:rPr>
          <w:rFonts w:ascii="Times New Roman" w:hAnsi="Times New Roman"/>
          <w:sz w:val="24"/>
          <w:szCs w:val="24"/>
        </w:rPr>
        <w:t>-</w:t>
      </w:r>
      <w:proofErr w:type="gramEnd"/>
      <w:r w:rsidRPr="007138FC">
        <w:rPr>
          <w:rFonts w:ascii="Times New Roman" w:hAnsi="Times New Roman"/>
          <w:sz w:val="24"/>
          <w:szCs w:val="24"/>
        </w:rPr>
        <w:t xml:space="preserve"> и </w:t>
      </w:r>
      <w:proofErr w:type="spellStart"/>
      <w:r w:rsidRPr="007138FC">
        <w:rPr>
          <w:rFonts w:ascii="Times New Roman" w:hAnsi="Times New Roman"/>
          <w:sz w:val="24"/>
          <w:szCs w:val="24"/>
        </w:rPr>
        <w:t>газовыделением</w:t>
      </w:r>
      <w:proofErr w:type="spellEnd"/>
      <w:r w:rsidRPr="007138FC">
        <w:rPr>
          <w:rFonts w:ascii="Times New Roman" w:hAnsi="Times New Roman"/>
          <w:sz w:val="24"/>
          <w:szCs w:val="24"/>
        </w:rPr>
        <w:t>;</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предусмотрено применение оборудования в шкафном и блочном исполнении;</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для сбора продукции скважин принята напорная однотрубная герметизированная система сбора нефти и газа;</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оснащение проектируемых сооружений системой автоматизации и телемеханизации, Для обеспечения безопасной эксплуатации системы сбора и транспорта продукции скважины предусматривается автоматическое и дистанционное управление технологическим процессом;</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оснащение объекта первичными средствами пожаротушения;</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содержание первичных средств пожаротушения в исправном состоянии и готовых к применению;</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освобождение трубопроводов от нефти во время ремонтных работ;</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7138FC">
        <w:rPr>
          <w:rFonts w:ascii="Times New Roman" w:hAnsi="Times New Roman"/>
          <w:sz w:val="24"/>
          <w:szCs w:val="24"/>
        </w:rPr>
        <w:t>обучение по предупреждению</w:t>
      </w:r>
      <w:proofErr w:type="gramEnd"/>
      <w:r w:rsidRPr="007138FC">
        <w:rPr>
          <w:rFonts w:ascii="Times New Roman" w:hAnsi="Times New Roman"/>
          <w:sz w:val="24"/>
          <w:szCs w:val="24"/>
        </w:rPr>
        <w:t xml:space="preserve"> и тушению возможных пожаров в порядке, установленном руководителем;</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682239" w:rsidRPr="007138FC" w:rsidRDefault="00682239" w:rsidP="00455C9E">
      <w:pPr>
        <w:pStyle w:val="af4"/>
        <w:numPr>
          <w:ilvl w:val="0"/>
          <w:numId w:val="49"/>
        </w:numPr>
        <w:spacing w:before="0" w:line="276" w:lineRule="auto"/>
        <w:ind w:left="1434" w:hanging="357"/>
        <w:rPr>
          <w:rFonts w:ascii="Times New Roman" w:hAnsi="Times New Roman"/>
          <w:sz w:val="24"/>
          <w:szCs w:val="24"/>
        </w:rPr>
      </w:pPr>
      <w:r w:rsidRPr="007138FC">
        <w:rPr>
          <w:rFonts w:ascii="Times New Roman" w:hAnsi="Times New Roman"/>
          <w:sz w:val="24"/>
          <w:szCs w:val="24"/>
        </w:rPr>
        <w:lastRenderedPageBreak/>
        <w:t>предусматривается своевременная очистка территории объекта от горючих отходов, мусора, тары;</w:t>
      </w:r>
    </w:p>
    <w:p w:rsidR="00682239" w:rsidRPr="007138FC" w:rsidRDefault="00682239" w:rsidP="00455C9E">
      <w:pPr>
        <w:pStyle w:val="af4"/>
        <w:numPr>
          <w:ilvl w:val="0"/>
          <w:numId w:val="50"/>
        </w:numPr>
        <w:spacing w:before="0" w:line="276" w:lineRule="auto"/>
        <w:ind w:firstLine="1134"/>
        <w:rPr>
          <w:rFonts w:ascii="Times New Roman" w:hAnsi="Times New Roman"/>
          <w:sz w:val="24"/>
          <w:szCs w:val="24"/>
        </w:rPr>
      </w:pPr>
      <w:r w:rsidRPr="007138FC">
        <w:rPr>
          <w:rFonts w:ascii="Times New Roman" w:hAnsi="Times New Roman"/>
          <w:sz w:val="24"/>
          <w:szCs w:val="24"/>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682239" w:rsidRPr="007138FC" w:rsidRDefault="00682239" w:rsidP="007138FC">
      <w:pPr>
        <w:pStyle w:val="af4"/>
        <w:spacing w:line="276" w:lineRule="auto"/>
        <w:rPr>
          <w:rFonts w:ascii="Times New Roman" w:hAnsi="Times New Roman"/>
          <w:sz w:val="24"/>
          <w:szCs w:val="24"/>
        </w:rPr>
      </w:pPr>
      <w:r w:rsidRPr="007138FC">
        <w:rPr>
          <w:rFonts w:ascii="Times New Roman" w:hAnsi="Times New Roman"/>
          <w:sz w:val="24"/>
          <w:szCs w:val="24"/>
        </w:rPr>
        <w:t>При эксплуатации проектируемых сооружений необходимо строгое соблюдение следующих требований пожарной безопасности:</w:t>
      </w:r>
    </w:p>
    <w:p w:rsidR="00682239" w:rsidRPr="007138FC" w:rsidRDefault="00682239" w:rsidP="00455C9E">
      <w:pPr>
        <w:pStyle w:val="af4"/>
        <w:numPr>
          <w:ilvl w:val="0"/>
          <w:numId w:val="4"/>
        </w:numPr>
        <w:spacing w:before="0" w:line="276" w:lineRule="auto"/>
        <w:rPr>
          <w:rFonts w:ascii="Times New Roman" w:hAnsi="Times New Roman"/>
          <w:sz w:val="24"/>
          <w:szCs w:val="24"/>
        </w:rPr>
      </w:pPr>
      <w:r w:rsidRPr="007138FC">
        <w:rPr>
          <w:rFonts w:ascii="Times New Roman" w:hAnsi="Times New Roman"/>
          <w:sz w:val="24"/>
          <w:szCs w:val="24"/>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682239" w:rsidRPr="007138FC" w:rsidRDefault="00682239" w:rsidP="00455C9E">
      <w:pPr>
        <w:pStyle w:val="af4"/>
        <w:numPr>
          <w:ilvl w:val="0"/>
          <w:numId w:val="4"/>
        </w:numPr>
        <w:spacing w:before="0" w:line="276" w:lineRule="auto"/>
        <w:rPr>
          <w:rFonts w:ascii="Times New Roman" w:hAnsi="Times New Roman"/>
          <w:sz w:val="24"/>
          <w:szCs w:val="24"/>
        </w:rPr>
      </w:pPr>
      <w:r w:rsidRPr="007138FC">
        <w:rPr>
          <w:rFonts w:ascii="Times New Roman" w:hAnsi="Times New Roman"/>
          <w:sz w:val="24"/>
          <w:szCs w:val="24"/>
        </w:rPr>
        <w:t>запрещается загромождение дорог, проездов, проходов с площадок и выходов из помещений;</w:t>
      </w:r>
    </w:p>
    <w:p w:rsidR="00682239" w:rsidRPr="007138FC" w:rsidRDefault="00682239" w:rsidP="00455C9E">
      <w:pPr>
        <w:pStyle w:val="af4"/>
        <w:numPr>
          <w:ilvl w:val="0"/>
          <w:numId w:val="4"/>
        </w:numPr>
        <w:spacing w:before="0" w:line="276" w:lineRule="auto"/>
        <w:rPr>
          <w:rFonts w:ascii="Times New Roman" w:hAnsi="Times New Roman"/>
          <w:sz w:val="24"/>
          <w:szCs w:val="24"/>
        </w:rPr>
      </w:pPr>
      <w:r w:rsidRPr="007138FC">
        <w:rPr>
          <w:rFonts w:ascii="Times New Roman" w:hAnsi="Times New Roman"/>
          <w:sz w:val="24"/>
          <w:szCs w:val="24"/>
        </w:rPr>
        <w:t>запрещается курение и разведение открытого огня на территории устья скважины;</w:t>
      </w:r>
    </w:p>
    <w:p w:rsidR="00682239" w:rsidRPr="007138FC" w:rsidRDefault="00682239" w:rsidP="00455C9E">
      <w:pPr>
        <w:pStyle w:val="af4"/>
        <w:numPr>
          <w:ilvl w:val="0"/>
          <w:numId w:val="4"/>
        </w:numPr>
        <w:spacing w:before="0" w:line="276" w:lineRule="auto"/>
        <w:rPr>
          <w:rFonts w:ascii="Times New Roman" w:hAnsi="Times New Roman"/>
          <w:sz w:val="24"/>
          <w:szCs w:val="24"/>
        </w:rPr>
      </w:pPr>
      <w:r w:rsidRPr="007138FC">
        <w:rPr>
          <w:rFonts w:ascii="Times New Roman" w:hAnsi="Times New Roman"/>
          <w:sz w:val="24"/>
          <w:szCs w:val="24"/>
        </w:rPr>
        <w:t>запрещается обогрев трубопроводов, заполненных горючими и токсичными веществами, открытым пламенем;</w:t>
      </w:r>
    </w:p>
    <w:p w:rsidR="00682239" w:rsidRPr="007138FC" w:rsidRDefault="00682239" w:rsidP="00455C9E">
      <w:pPr>
        <w:pStyle w:val="af4"/>
        <w:numPr>
          <w:ilvl w:val="0"/>
          <w:numId w:val="4"/>
        </w:numPr>
        <w:spacing w:before="0" w:line="276" w:lineRule="auto"/>
        <w:rPr>
          <w:rFonts w:ascii="Times New Roman" w:hAnsi="Times New Roman"/>
          <w:sz w:val="24"/>
          <w:szCs w:val="24"/>
        </w:rPr>
      </w:pPr>
      <w:r w:rsidRPr="007138FC">
        <w:rPr>
          <w:rFonts w:ascii="Times New Roman" w:hAnsi="Times New Roman"/>
          <w:sz w:val="24"/>
          <w:szCs w:val="24"/>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682239" w:rsidRPr="007138FC" w:rsidRDefault="00682239" w:rsidP="00455C9E">
      <w:pPr>
        <w:pStyle w:val="af4"/>
        <w:numPr>
          <w:ilvl w:val="0"/>
          <w:numId w:val="4"/>
        </w:numPr>
        <w:spacing w:before="0" w:line="276" w:lineRule="auto"/>
        <w:rPr>
          <w:rFonts w:ascii="Times New Roman" w:hAnsi="Times New Roman"/>
          <w:sz w:val="24"/>
          <w:szCs w:val="24"/>
        </w:rPr>
      </w:pPr>
      <w:r w:rsidRPr="007138FC">
        <w:rPr>
          <w:rFonts w:ascii="Times New Roman" w:hAnsi="Times New Roman"/>
          <w:sz w:val="24"/>
          <w:szCs w:val="24"/>
        </w:rPr>
        <w:t>запрещается производство каких-либо работ при обнаружении утечек газа и нефти, немедленно принимаются меры по их ликвидации.</w:t>
      </w:r>
    </w:p>
    <w:p w:rsidR="00682239" w:rsidRPr="007138FC" w:rsidRDefault="00682239" w:rsidP="007138FC">
      <w:pPr>
        <w:pStyle w:val="af4"/>
        <w:spacing w:line="276" w:lineRule="auto"/>
        <w:rPr>
          <w:rFonts w:ascii="Times New Roman" w:hAnsi="Times New Roman"/>
          <w:sz w:val="24"/>
          <w:szCs w:val="24"/>
        </w:rPr>
      </w:pPr>
      <w:r w:rsidRPr="007138FC">
        <w:rPr>
          <w:rFonts w:ascii="Times New Roman" w:hAnsi="Times New Roman"/>
          <w:sz w:val="24"/>
          <w:szCs w:val="24"/>
        </w:rPr>
        <w:t xml:space="preserve">Производство огневых работ предусматривается осуществлять по наряду-допуску на проведение данного вида работ. </w:t>
      </w:r>
      <w:proofErr w:type="gramStart"/>
      <w:r w:rsidRPr="007138FC">
        <w:rPr>
          <w:rFonts w:ascii="Times New Roman" w:hAnsi="Times New Roman"/>
          <w:sz w:val="24"/>
          <w:szCs w:val="24"/>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7138FC">
        <w:rPr>
          <w:rFonts w:ascii="Times New Roman" w:hAnsi="Times New Roman"/>
          <w:sz w:val="24"/>
          <w:szCs w:val="24"/>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682239" w:rsidRPr="007138FC" w:rsidRDefault="00682239" w:rsidP="007138FC">
      <w:pPr>
        <w:pStyle w:val="af4"/>
        <w:spacing w:line="276" w:lineRule="auto"/>
        <w:rPr>
          <w:rFonts w:ascii="Times New Roman" w:hAnsi="Times New Roman"/>
          <w:sz w:val="24"/>
          <w:szCs w:val="24"/>
        </w:rPr>
      </w:pPr>
      <w:r w:rsidRPr="007138FC">
        <w:rPr>
          <w:rFonts w:ascii="Times New Roman" w:hAnsi="Times New Roman"/>
          <w:sz w:val="24"/>
          <w:szCs w:val="24"/>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682239" w:rsidRPr="007138FC" w:rsidRDefault="00682239" w:rsidP="007138FC">
      <w:pPr>
        <w:pStyle w:val="af4"/>
        <w:spacing w:line="276" w:lineRule="auto"/>
        <w:rPr>
          <w:rFonts w:ascii="Times New Roman" w:hAnsi="Times New Roman"/>
          <w:sz w:val="24"/>
          <w:szCs w:val="24"/>
        </w:rPr>
      </w:pPr>
      <w:r w:rsidRPr="007138FC">
        <w:rPr>
          <w:rFonts w:ascii="Times New Roman" w:hAnsi="Times New Roman"/>
          <w:sz w:val="24"/>
          <w:szCs w:val="24"/>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Классификация проектируемых сооружений по взрывоопасности и </w:t>
      </w:r>
      <w:proofErr w:type="spellStart"/>
      <w:r w:rsidRPr="007138FC">
        <w:rPr>
          <w:rFonts w:ascii="Times New Roman" w:hAnsi="Times New Roman"/>
          <w:sz w:val="24"/>
          <w:szCs w:val="24"/>
        </w:rPr>
        <w:t>пожароопасности</w:t>
      </w:r>
      <w:proofErr w:type="spellEnd"/>
      <w:r w:rsidRPr="007138FC">
        <w:rPr>
          <w:rFonts w:ascii="Times New Roman" w:hAnsi="Times New Roman"/>
          <w:sz w:val="24"/>
          <w:szCs w:val="24"/>
        </w:rPr>
        <w:t xml:space="preserve"> приведена в таблице</w:t>
      </w:r>
      <w:r w:rsidR="007138FC" w:rsidRPr="007138FC">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4"/>
        <w:gridCol w:w="1939"/>
        <w:gridCol w:w="1703"/>
        <w:gridCol w:w="2535"/>
      </w:tblGrid>
      <w:tr w:rsidR="00682239" w:rsidRPr="00682239" w:rsidTr="000E7426">
        <w:trPr>
          <w:trHeight w:val="340"/>
          <w:tblHeader/>
        </w:trPr>
        <w:tc>
          <w:tcPr>
            <w:tcW w:w="1787" w:type="pct"/>
            <w:vAlign w:val="center"/>
          </w:tcPr>
          <w:p w:rsidR="00682239" w:rsidRPr="00455C9E" w:rsidRDefault="00682239" w:rsidP="00455C9E">
            <w:pPr>
              <w:pStyle w:val="af4"/>
              <w:ind w:firstLine="0"/>
              <w:jc w:val="center"/>
              <w:rPr>
                <w:rFonts w:ascii="Times New Roman" w:hAnsi="Times New Roman"/>
                <w:b/>
                <w:sz w:val="22"/>
                <w:szCs w:val="22"/>
              </w:rPr>
            </w:pPr>
            <w:r w:rsidRPr="00455C9E">
              <w:rPr>
                <w:rFonts w:ascii="Times New Roman" w:hAnsi="Times New Roman"/>
                <w:b/>
                <w:sz w:val="22"/>
                <w:szCs w:val="22"/>
              </w:rPr>
              <w:lastRenderedPageBreak/>
              <w:t>Наименование зданий, сооружений</w:t>
            </w:r>
          </w:p>
        </w:tc>
        <w:tc>
          <w:tcPr>
            <w:tcW w:w="971" w:type="pct"/>
            <w:vAlign w:val="center"/>
          </w:tcPr>
          <w:p w:rsidR="00682239" w:rsidRPr="00455C9E" w:rsidRDefault="00682239" w:rsidP="00455C9E">
            <w:pPr>
              <w:pStyle w:val="af4"/>
              <w:ind w:firstLine="8"/>
              <w:jc w:val="center"/>
              <w:rPr>
                <w:rFonts w:ascii="Times New Roman" w:hAnsi="Times New Roman"/>
                <w:b/>
                <w:sz w:val="22"/>
                <w:szCs w:val="22"/>
              </w:rPr>
            </w:pPr>
            <w:r w:rsidRPr="00455C9E">
              <w:rPr>
                <w:rFonts w:ascii="Times New Roman" w:hAnsi="Times New Roman"/>
                <w:b/>
                <w:sz w:val="22"/>
                <w:szCs w:val="22"/>
              </w:rPr>
              <w:t xml:space="preserve">Категория взрывопожарной и пожарной опасности по </w:t>
            </w:r>
            <w:r w:rsidRPr="00455C9E">
              <w:rPr>
                <w:rFonts w:ascii="Times New Roman" w:hAnsi="Times New Roman"/>
                <w:b/>
                <w:sz w:val="22"/>
                <w:szCs w:val="22"/>
              </w:rPr>
              <w:br/>
              <w:t>СП 12.13130.2009</w:t>
            </w:r>
          </w:p>
        </w:tc>
        <w:tc>
          <w:tcPr>
            <w:tcW w:w="904" w:type="pct"/>
            <w:vAlign w:val="center"/>
          </w:tcPr>
          <w:p w:rsidR="00682239" w:rsidRPr="00455C9E" w:rsidRDefault="00682239" w:rsidP="00455C9E">
            <w:pPr>
              <w:pStyle w:val="af4"/>
              <w:ind w:firstLine="0"/>
              <w:jc w:val="center"/>
              <w:rPr>
                <w:rFonts w:ascii="Times New Roman" w:hAnsi="Times New Roman"/>
                <w:b/>
                <w:sz w:val="22"/>
                <w:szCs w:val="22"/>
              </w:rPr>
            </w:pPr>
            <w:r w:rsidRPr="00455C9E">
              <w:rPr>
                <w:rFonts w:ascii="Times New Roman" w:hAnsi="Times New Roman"/>
                <w:b/>
                <w:sz w:val="22"/>
                <w:szCs w:val="22"/>
              </w:rPr>
              <w:t>Класс зоны по ФЗ № 123-ФЗ (ПУЭ)</w:t>
            </w:r>
          </w:p>
        </w:tc>
        <w:tc>
          <w:tcPr>
            <w:tcW w:w="1338" w:type="pct"/>
            <w:vAlign w:val="center"/>
          </w:tcPr>
          <w:p w:rsidR="00682239" w:rsidRPr="00455C9E" w:rsidRDefault="00682239" w:rsidP="00455C9E">
            <w:pPr>
              <w:pStyle w:val="af4"/>
              <w:ind w:hanging="90"/>
              <w:jc w:val="center"/>
              <w:rPr>
                <w:rFonts w:ascii="Times New Roman" w:hAnsi="Times New Roman"/>
                <w:b/>
                <w:sz w:val="22"/>
                <w:szCs w:val="22"/>
              </w:rPr>
            </w:pPr>
            <w:r w:rsidRPr="00455C9E">
              <w:rPr>
                <w:rFonts w:ascii="Times New Roman" w:hAnsi="Times New Roman"/>
                <w:b/>
                <w:sz w:val="22"/>
                <w:szCs w:val="22"/>
              </w:rPr>
              <w:t>Категория и группа взрывоопасной смеси ГОСТ 30852.11-2002, ПУЭ и ГОСТ 30852.5-2002</w:t>
            </w:r>
          </w:p>
        </w:tc>
      </w:tr>
      <w:tr w:rsidR="00682239" w:rsidRPr="00682239" w:rsidTr="000E7426">
        <w:trPr>
          <w:trHeight w:val="340"/>
        </w:trPr>
        <w:tc>
          <w:tcPr>
            <w:tcW w:w="1787" w:type="pct"/>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Устье нефтяной скважины</w:t>
            </w:r>
          </w:p>
        </w:tc>
        <w:tc>
          <w:tcPr>
            <w:tcW w:w="971" w:type="pct"/>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АН</w:t>
            </w:r>
          </w:p>
        </w:tc>
        <w:tc>
          <w:tcPr>
            <w:tcW w:w="904" w:type="pct"/>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2 класс (В-1г)</w:t>
            </w:r>
          </w:p>
        </w:tc>
        <w:tc>
          <w:tcPr>
            <w:tcW w:w="1338" w:type="pct"/>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IIА-Т3</w:t>
            </w:r>
          </w:p>
        </w:tc>
      </w:tr>
      <w:tr w:rsidR="00682239" w:rsidRPr="00682239" w:rsidTr="000E7426">
        <w:trPr>
          <w:trHeight w:val="340"/>
        </w:trPr>
        <w:tc>
          <w:tcPr>
            <w:tcW w:w="1787" w:type="pct"/>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Емкость производственно-дождевых стоков (с воздушником)</w:t>
            </w:r>
          </w:p>
        </w:tc>
        <w:tc>
          <w:tcPr>
            <w:tcW w:w="971" w:type="pct"/>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АН</w:t>
            </w:r>
          </w:p>
        </w:tc>
        <w:tc>
          <w:tcPr>
            <w:tcW w:w="904" w:type="pct"/>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2 класс (В-1г)</w:t>
            </w:r>
          </w:p>
        </w:tc>
        <w:tc>
          <w:tcPr>
            <w:tcW w:w="1338" w:type="pct"/>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IIА-Т3</w:t>
            </w:r>
          </w:p>
        </w:tc>
      </w:tr>
      <w:tr w:rsidR="00682239" w:rsidRPr="00682239" w:rsidTr="000E7426">
        <w:trPr>
          <w:trHeight w:val="340"/>
        </w:trPr>
        <w:tc>
          <w:tcPr>
            <w:tcW w:w="1787" w:type="pct"/>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 xml:space="preserve">Дренажные емкости (с воздушником) </w:t>
            </w:r>
          </w:p>
        </w:tc>
        <w:tc>
          <w:tcPr>
            <w:tcW w:w="971" w:type="pct"/>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АН</w:t>
            </w:r>
          </w:p>
        </w:tc>
        <w:tc>
          <w:tcPr>
            <w:tcW w:w="904" w:type="pct"/>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2 класс (В-1г)</w:t>
            </w:r>
          </w:p>
        </w:tc>
        <w:tc>
          <w:tcPr>
            <w:tcW w:w="1338" w:type="pct"/>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IIА-Т3</w:t>
            </w:r>
          </w:p>
        </w:tc>
      </w:tr>
      <w:tr w:rsidR="00682239" w:rsidRPr="00682239" w:rsidTr="000E7426">
        <w:trPr>
          <w:trHeight w:val="340"/>
        </w:trPr>
        <w:tc>
          <w:tcPr>
            <w:tcW w:w="1787" w:type="pct"/>
            <w:tcBorders>
              <w:bottom w:val="single" w:sz="4" w:space="0" w:color="auto"/>
            </w:tcBorders>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Узлы пуска и приема ОУ</w:t>
            </w:r>
          </w:p>
        </w:tc>
        <w:tc>
          <w:tcPr>
            <w:tcW w:w="971" w:type="pct"/>
            <w:tcBorders>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АН</w:t>
            </w:r>
          </w:p>
        </w:tc>
        <w:tc>
          <w:tcPr>
            <w:tcW w:w="904" w:type="pct"/>
            <w:tcBorders>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2 класс (В-1г)</w:t>
            </w:r>
          </w:p>
        </w:tc>
        <w:tc>
          <w:tcPr>
            <w:tcW w:w="1338" w:type="pct"/>
            <w:tcBorders>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IIА-Т3</w:t>
            </w:r>
          </w:p>
        </w:tc>
      </w:tr>
      <w:tr w:rsidR="00682239" w:rsidRPr="00682239" w:rsidTr="000E7426">
        <w:trPr>
          <w:trHeight w:val="340"/>
        </w:trPr>
        <w:tc>
          <w:tcPr>
            <w:tcW w:w="1787" w:type="pct"/>
            <w:tcBorders>
              <w:bottom w:val="nil"/>
            </w:tcBorders>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Здание измерительной установки – ИУ (технологический блок)</w:t>
            </w:r>
          </w:p>
        </w:tc>
        <w:tc>
          <w:tcPr>
            <w:tcW w:w="971" w:type="pct"/>
            <w:tcBorders>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А</w:t>
            </w:r>
          </w:p>
        </w:tc>
        <w:tc>
          <w:tcPr>
            <w:tcW w:w="904" w:type="pct"/>
            <w:tcBorders>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c>
          <w:tcPr>
            <w:tcW w:w="1338" w:type="pct"/>
            <w:tcBorders>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r>
      <w:tr w:rsidR="00682239" w:rsidRPr="00682239" w:rsidTr="000E7426">
        <w:trPr>
          <w:trHeight w:val="340"/>
        </w:trPr>
        <w:tc>
          <w:tcPr>
            <w:tcW w:w="1787" w:type="pct"/>
            <w:tcBorders>
              <w:top w:val="nil"/>
              <w:bottom w:val="single" w:sz="4" w:space="0" w:color="auto"/>
            </w:tcBorders>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 помещение технологический блок</w:t>
            </w:r>
          </w:p>
        </w:tc>
        <w:tc>
          <w:tcPr>
            <w:tcW w:w="971" w:type="pct"/>
            <w:tcBorders>
              <w:top w:val="nil"/>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А</w:t>
            </w:r>
          </w:p>
        </w:tc>
        <w:tc>
          <w:tcPr>
            <w:tcW w:w="904" w:type="pct"/>
            <w:tcBorders>
              <w:top w:val="nil"/>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2 класс (В-1а)</w:t>
            </w:r>
          </w:p>
        </w:tc>
        <w:tc>
          <w:tcPr>
            <w:tcW w:w="1338" w:type="pct"/>
            <w:tcBorders>
              <w:top w:val="nil"/>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IIА-Т3</w:t>
            </w:r>
          </w:p>
        </w:tc>
      </w:tr>
      <w:tr w:rsidR="00682239" w:rsidRPr="00682239" w:rsidTr="000E7426">
        <w:trPr>
          <w:trHeight w:val="340"/>
        </w:trPr>
        <w:tc>
          <w:tcPr>
            <w:tcW w:w="1787" w:type="pct"/>
            <w:tcBorders>
              <w:bottom w:val="nil"/>
            </w:tcBorders>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Здание измерительной установки – ИУ (блок контроля и управления)</w:t>
            </w:r>
          </w:p>
        </w:tc>
        <w:tc>
          <w:tcPr>
            <w:tcW w:w="971" w:type="pct"/>
            <w:tcBorders>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Д</w:t>
            </w:r>
          </w:p>
        </w:tc>
        <w:tc>
          <w:tcPr>
            <w:tcW w:w="904" w:type="pct"/>
            <w:tcBorders>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c>
          <w:tcPr>
            <w:tcW w:w="1338" w:type="pct"/>
            <w:tcBorders>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r>
      <w:tr w:rsidR="00682239" w:rsidRPr="00682239" w:rsidTr="000E7426">
        <w:trPr>
          <w:trHeight w:val="340"/>
        </w:trPr>
        <w:tc>
          <w:tcPr>
            <w:tcW w:w="1787" w:type="pct"/>
            <w:tcBorders>
              <w:top w:val="nil"/>
            </w:tcBorders>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 помещение блока контроля и управления</w:t>
            </w:r>
          </w:p>
        </w:tc>
        <w:tc>
          <w:tcPr>
            <w:tcW w:w="971" w:type="pct"/>
            <w:tcBorders>
              <w:top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В</w:t>
            </w:r>
            <w:proofErr w:type="gramStart"/>
            <w:r w:rsidRPr="00455C9E">
              <w:rPr>
                <w:rFonts w:ascii="Times New Roman" w:hAnsi="Times New Roman"/>
                <w:sz w:val="22"/>
                <w:szCs w:val="22"/>
              </w:rPr>
              <w:t>4</w:t>
            </w:r>
            <w:proofErr w:type="gramEnd"/>
          </w:p>
        </w:tc>
        <w:tc>
          <w:tcPr>
            <w:tcW w:w="904" w:type="pct"/>
            <w:tcBorders>
              <w:top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П-</w:t>
            </w:r>
            <w:proofErr w:type="gramStart"/>
            <w:r w:rsidRPr="00455C9E">
              <w:rPr>
                <w:rFonts w:ascii="Times New Roman" w:hAnsi="Times New Roman"/>
                <w:sz w:val="22"/>
                <w:szCs w:val="22"/>
                <w:lang w:val="en-US"/>
              </w:rPr>
              <w:t>II</w:t>
            </w:r>
            <w:proofErr w:type="gramEnd"/>
            <w:r w:rsidRPr="00455C9E">
              <w:rPr>
                <w:rFonts w:ascii="Times New Roman" w:hAnsi="Times New Roman"/>
                <w:sz w:val="22"/>
                <w:szCs w:val="22"/>
              </w:rPr>
              <w:t>а</w:t>
            </w:r>
          </w:p>
        </w:tc>
        <w:tc>
          <w:tcPr>
            <w:tcW w:w="1338" w:type="pct"/>
            <w:tcBorders>
              <w:top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r>
      <w:tr w:rsidR="00682239" w:rsidRPr="00682239" w:rsidTr="000E7426">
        <w:trPr>
          <w:trHeight w:val="340"/>
        </w:trPr>
        <w:tc>
          <w:tcPr>
            <w:tcW w:w="1787" w:type="pct"/>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Станция управления</w:t>
            </w:r>
          </w:p>
        </w:tc>
        <w:tc>
          <w:tcPr>
            <w:tcW w:w="971" w:type="pct"/>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ВН</w:t>
            </w:r>
          </w:p>
        </w:tc>
        <w:tc>
          <w:tcPr>
            <w:tcW w:w="904" w:type="pct"/>
            <w:vAlign w:val="center"/>
          </w:tcPr>
          <w:p w:rsidR="00682239" w:rsidRPr="00455C9E" w:rsidRDefault="00682239" w:rsidP="00455C9E">
            <w:pPr>
              <w:pStyle w:val="af4"/>
              <w:ind w:firstLine="0"/>
              <w:jc w:val="center"/>
              <w:rPr>
                <w:rFonts w:ascii="Times New Roman" w:hAnsi="Times New Roman"/>
                <w:sz w:val="22"/>
                <w:szCs w:val="22"/>
              </w:rPr>
            </w:pPr>
            <w:proofErr w:type="gramStart"/>
            <w:r w:rsidRPr="00455C9E">
              <w:rPr>
                <w:rFonts w:ascii="Times New Roman" w:hAnsi="Times New Roman"/>
                <w:sz w:val="22"/>
                <w:szCs w:val="22"/>
              </w:rPr>
              <w:t>П</w:t>
            </w:r>
            <w:proofErr w:type="gramEnd"/>
            <w:r w:rsidRPr="00455C9E">
              <w:rPr>
                <w:rFonts w:ascii="Times New Roman" w:hAnsi="Times New Roman"/>
                <w:sz w:val="22"/>
                <w:szCs w:val="22"/>
              </w:rPr>
              <w:t>-</w:t>
            </w:r>
            <w:r w:rsidRPr="00455C9E">
              <w:rPr>
                <w:rFonts w:ascii="Times New Roman" w:hAnsi="Times New Roman"/>
                <w:sz w:val="22"/>
                <w:szCs w:val="22"/>
                <w:lang w:val="en-US"/>
              </w:rPr>
              <w:t>III</w:t>
            </w:r>
          </w:p>
        </w:tc>
        <w:tc>
          <w:tcPr>
            <w:tcW w:w="1338" w:type="pct"/>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r>
      <w:tr w:rsidR="00682239" w:rsidRPr="00682239" w:rsidTr="000E7426">
        <w:trPr>
          <w:trHeight w:val="340"/>
        </w:trPr>
        <w:tc>
          <w:tcPr>
            <w:tcW w:w="1787" w:type="pct"/>
            <w:tcBorders>
              <w:bottom w:val="single" w:sz="4" w:space="0" w:color="auto"/>
            </w:tcBorders>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 xml:space="preserve">Шкаф </w:t>
            </w:r>
            <w:proofErr w:type="spellStart"/>
            <w:r w:rsidRPr="00455C9E">
              <w:rPr>
                <w:rFonts w:ascii="Times New Roman" w:hAnsi="Times New Roman"/>
                <w:sz w:val="22"/>
                <w:szCs w:val="22"/>
              </w:rPr>
              <w:t>КИПиА</w:t>
            </w:r>
            <w:proofErr w:type="spellEnd"/>
          </w:p>
        </w:tc>
        <w:tc>
          <w:tcPr>
            <w:tcW w:w="971" w:type="pct"/>
            <w:tcBorders>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ВН</w:t>
            </w:r>
          </w:p>
        </w:tc>
        <w:tc>
          <w:tcPr>
            <w:tcW w:w="904" w:type="pct"/>
            <w:tcBorders>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proofErr w:type="gramStart"/>
            <w:r w:rsidRPr="00455C9E">
              <w:rPr>
                <w:rFonts w:ascii="Times New Roman" w:hAnsi="Times New Roman"/>
                <w:sz w:val="22"/>
                <w:szCs w:val="22"/>
              </w:rPr>
              <w:t>П</w:t>
            </w:r>
            <w:proofErr w:type="gramEnd"/>
            <w:r w:rsidRPr="00455C9E">
              <w:rPr>
                <w:rFonts w:ascii="Times New Roman" w:hAnsi="Times New Roman"/>
                <w:sz w:val="22"/>
                <w:szCs w:val="22"/>
              </w:rPr>
              <w:t>-</w:t>
            </w:r>
            <w:r w:rsidRPr="00455C9E">
              <w:rPr>
                <w:rFonts w:ascii="Times New Roman" w:hAnsi="Times New Roman"/>
                <w:sz w:val="22"/>
                <w:szCs w:val="22"/>
                <w:lang w:val="en-US"/>
              </w:rPr>
              <w:t>III</w:t>
            </w:r>
          </w:p>
        </w:tc>
        <w:tc>
          <w:tcPr>
            <w:tcW w:w="1338" w:type="pct"/>
            <w:tcBorders>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r>
      <w:tr w:rsidR="00682239" w:rsidRPr="00682239" w:rsidTr="000E7426">
        <w:trPr>
          <w:trHeight w:val="340"/>
        </w:trPr>
        <w:tc>
          <w:tcPr>
            <w:tcW w:w="1787" w:type="pct"/>
            <w:tcBorders>
              <w:bottom w:val="nil"/>
            </w:tcBorders>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Блочное здание КТП:</w:t>
            </w:r>
          </w:p>
        </w:tc>
        <w:tc>
          <w:tcPr>
            <w:tcW w:w="971" w:type="pct"/>
            <w:tcBorders>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В</w:t>
            </w:r>
          </w:p>
        </w:tc>
        <w:tc>
          <w:tcPr>
            <w:tcW w:w="904" w:type="pct"/>
            <w:tcBorders>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c>
          <w:tcPr>
            <w:tcW w:w="1338" w:type="pct"/>
            <w:tcBorders>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r>
      <w:tr w:rsidR="00682239" w:rsidRPr="00682239" w:rsidTr="000E7426">
        <w:trPr>
          <w:trHeight w:val="340"/>
        </w:trPr>
        <w:tc>
          <w:tcPr>
            <w:tcW w:w="1787" w:type="pct"/>
            <w:tcBorders>
              <w:top w:val="nil"/>
              <w:bottom w:val="nil"/>
            </w:tcBorders>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отсек трансформаторный</w:t>
            </w:r>
          </w:p>
        </w:tc>
        <w:tc>
          <w:tcPr>
            <w:tcW w:w="971" w:type="pct"/>
            <w:tcBorders>
              <w:top w:val="nil"/>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В</w:t>
            </w:r>
            <w:proofErr w:type="gramStart"/>
            <w:r w:rsidRPr="00455C9E">
              <w:rPr>
                <w:rFonts w:ascii="Times New Roman" w:hAnsi="Times New Roman"/>
                <w:sz w:val="22"/>
                <w:szCs w:val="22"/>
              </w:rPr>
              <w:t>1</w:t>
            </w:r>
            <w:proofErr w:type="gramEnd"/>
          </w:p>
        </w:tc>
        <w:tc>
          <w:tcPr>
            <w:tcW w:w="904" w:type="pct"/>
            <w:tcBorders>
              <w:top w:val="nil"/>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П-</w:t>
            </w:r>
            <w:proofErr w:type="gramStart"/>
            <w:r w:rsidRPr="00455C9E">
              <w:rPr>
                <w:rFonts w:ascii="Times New Roman" w:hAnsi="Times New Roman"/>
                <w:sz w:val="22"/>
                <w:szCs w:val="22"/>
              </w:rPr>
              <w:t>I</w:t>
            </w:r>
            <w:proofErr w:type="gramEnd"/>
          </w:p>
        </w:tc>
        <w:tc>
          <w:tcPr>
            <w:tcW w:w="1338" w:type="pct"/>
            <w:tcBorders>
              <w:top w:val="nil"/>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r>
      <w:tr w:rsidR="00682239" w:rsidRPr="00682239" w:rsidTr="000E7426">
        <w:trPr>
          <w:trHeight w:val="340"/>
        </w:trPr>
        <w:tc>
          <w:tcPr>
            <w:tcW w:w="1787" w:type="pct"/>
            <w:tcBorders>
              <w:top w:val="nil"/>
              <w:bottom w:val="nil"/>
            </w:tcBorders>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 отсек РУНН</w:t>
            </w:r>
          </w:p>
        </w:tc>
        <w:tc>
          <w:tcPr>
            <w:tcW w:w="971" w:type="pct"/>
            <w:tcBorders>
              <w:top w:val="nil"/>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В</w:t>
            </w:r>
            <w:proofErr w:type="gramStart"/>
            <w:r w:rsidRPr="00455C9E">
              <w:rPr>
                <w:rFonts w:ascii="Times New Roman" w:hAnsi="Times New Roman"/>
                <w:sz w:val="22"/>
                <w:szCs w:val="22"/>
              </w:rPr>
              <w:t>4</w:t>
            </w:r>
            <w:proofErr w:type="gramEnd"/>
          </w:p>
        </w:tc>
        <w:tc>
          <w:tcPr>
            <w:tcW w:w="904" w:type="pct"/>
            <w:tcBorders>
              <w:top w:val="nil"/>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П-</w:t>
            </w:r>
            <w:proofErr w:type="spellStart"/>
            <w:proofErr w:type="gramStart"/>
            <w:r w:rsidRPr="00455C9E">
              <w:rPr>
                <w:rFonts w:ascii="Times New Roman" w:hAnsi="Times New Roman"/>
                <w:sz w:val="22"/>
                <w:szCs w:val="22"/>
              </w:rPr>
              <w:t>II</w:t>
            </w:r>
            <w:proofErr w:type="gramEnd"/>
            <w:r w:rsidRPr="00455C9E">
              <w:rPr>
                <w:rFonts w:ascii="Times New Roman" w:hAnsi="Times New Roman"/>
                <w:sz w:val="22"/>
                <w:szCs w:val="22"/>
              </w:rPr>
              <w:t>а</w:t>
            </w:r>
            <w:proofErr w:type="spellEnd"/>
          </w:p>
        </w:tc>
        <w:tc>
          <w:tcPr>
            <w:tcW w:w="1338" w:type="pct"/>
            <w:tcBorders>
              <w:top w:val="nil"/>
              <w:bottom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r>
      <w:tr w:rsidR="00682239" w:rsidRPr="00682239" w:rsidTr="000E7426">
        <w:trPr>
          <w:trHeight w:val="340"/>
        </w:trPr>
        <w:tc>
          <w:tcPr>
            <w:tcW w:w="1787" w:type="pct"/>
            <w:tcBorders>
              <w:top w:val="nil"/>
            </w:tcBorders>
            <w:vAlign w:val="center"/>
          </w:tcPr>
          <w:p w:rsidR="00682239" w:rsidRPr="00455C9E" w:rsidRDefault="00682239" w:rsidP="00455C9E">
            <w:pPr>
              <w:pStyle w:val="af4"/>
              <w:ind w:firstLine="0"/>
              <w:rPr>
                <w:rFonts w:ascii="Times New Roman" w:hAnsi="Times New Roman"/>
                <w:sz w:val="22"/>
                <w:szCs w:val="22"/>
              </w:rPr>
            </w:pPr>
            <w:r w:rsidRPr="00455C9E">
              <w:rPr>
                <w:rFonts w:ascii="Times New Roman" w:hAnsi="Times New Roman"/>
                <w:sz w:val="22"/>
                <w:szCs w:val="22"/>
              </w:rPr>
              <w:t>- отсек УВН</w:t>
            </w:r>
          </w:p>
        </w:tc>
        <w:tc>
          <w:tcPr>
            <w:tcW w:w="971" w:type="pct"/>
            <w:tcBorders>
              <w:top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В</w:t>
            </w:r>
            <w:proofErr w:type="gramStart"/>
            <w:r w:rsidRPr="00455C9E">
              <w:rPr>
                <w:rFonts w:ascii="Times New Roman" w:hAnsi="Times New Roman"/>
                <w:sz w:val="22"/>
                <w:szCs w:val="22"/>
              </w:rPr>
              <w:t>4</w:t>
            </w:r>
            <w:proofErr w:type="gramEnd"/>
          </w:p>
        </w:tc>
        <w:tc>
          <w:tcPr>
            <w:tcW w:w="904" w:type="pct"/>
            <w:tcBorders>
              <w:top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П-</w:t>
            </w:r>
            <w:proofErr w:type="spellStart"/>
            <w:proofErr w:type="gramStart"/>
            <w:r w:rsidRPr="00455C9E">
              <w:rPr>
                <w:rFonts w:ascii="Times New Roman" w:hAnsi="Times New Roman"/>
                <w:sz w:val="22"/>
                <w:szCs w:val="22"/>
              </w:rPr>
              <w:t>II</w:t>
            </w:r>
            <w:proofErr w:type="gramEnd"/>
            <w:r w:rsidRPr="00455C9E">
              <w:rPr>
                <w:rFonts w:ascii="Times New Roman" w:hAnsi="Times New Roman"/>
                <w:sz w:val="22"/>
                <w:szCs w:val="22"/>
              </w:rPr>
              <w:t>а</w:t>
            </w:r>
            <w:proofErr w:type="spellEnd"/>
          </w:p>
        </w:tc>
        <w:tc>
          <w:tcPr>
            <w:tcW w:w="1338" w:type="pct"/>
            <w:tcBorders>
              <w:top w:val="nil"/>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w:t>
            </w:r>
          </w:p>
        </w:tc>
      </w:tr>
    </w:tbl>
    <w:p w:rsidR="00682239" w:rsidRPr="007138FC" w:rsidRDefault="00682239" w:rsidP="00583AD8">
      <w:pPr>
        <w:pStyle w:val="af4"/>
        <w:spacing w:before="240" w:line="276" w:lineRule="auto"/>
      </w:pPr>
      <w:r w:rsidRPr="007138FC">
        <w:rPr>
          <w:rFonts w:ascii="Times New Roman" w:hAnsi="Times New Roman"/>
          <w:sz w:val="24"/>
          <w:szCs w:val="24"/>
        </w:rPr>
        <w:t>Проектной документацией предусматривается реализация системы обеспечения пожарной безопасности (применена автоматическая пожарная сигнализация). Система противопожарной защиты, предусмотренная на проектируемых объектах, предназначена для осуществления оперативных мер по обнаружению пожара и информирования службы пожарной охраны. Перечень зданий и сооружений, подлежащих оборудованию системой оповещения и управления эвакуацией людей, защите автоматическими установками пожаротушения и оборудованию автоматической пожарной сигнализацией приведен в таблице</w:t>
      </w:r>
      <w:r w:rsidR="007138F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611"/>
        <w:gridCol w:w="2458"/>
        <w:gridCol w:w="2370"/>
      </w:tblGrid>
      <w:tr w:rsidR="00682239" w:rsidRPr="00682239" w:rsidTr="000E7426">
        <w:trPr>
          <w:trHeight w:val="340"/>
          <w:tblHeader/>
        </w:trPr>
        <w:tc>
          <w:tcPr>
            <w:tcW w:w="1114" w:type="pct"/>
            <w:tcBorders>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Наименование здания, сооружения</w:t>
            </w:r>
          </w:p>
        </w:tc>
        <w:tc>
          <w:tcPr>
            <w:tcW w:w="1364" w:type="pct"/>
            <w:tcBorders>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Автоматическая установка пожаротушения по СП 5.13130.2009</w:t>
            </w:r>
          </w:p>
        </w:tc>
        <w:tc>
          <w:tcPr>
            <w:tcW w:w="1284" w:type="pct"/>
            <w:tcBorders>
              <w:bottom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Автоматическая пожарная сигнализация по СП 5.13130.2009</w:t>
            </w:r>
          </w:p>
        </w:tc>
        <w:tc>
          <w:tcPr>
            <w:tcW w:w="1238" w:type="pct"/>
            <w:tcBorders>
              <w:bottom w:val="single" w:sz="4" w:space="0" w:color="auto"/>
            </w:tcBorders>
            <w:shd w:val="clear" w:color="auto" w:fill="auto"/>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Система оповещения и управления эвакуацией людей по СП 3.13130.2009</w:t>
            </w:r>
          </w:p>
        </w:tc>
      </w:tr>
      <w:tr w:rsidR="00682239" w:rsidRPr="00682239" w:rsidTr="000E7426">
        <w:trPr>
          <w:trHeight w:val="340"/>
        </w:trPr>
        <w:tc>
          <w:tcPr>
            <w:tcW w:w="1114" w:type="pct"/>
            <w:tcBorders>
              <w:top w:val="single" w:sz="4" w:space="0" w:color="auto"/>
              <w:left w:val="single" w:sz="4" w:space="0" w:color="auto"/>
              <w:bottom w:val="single" w:sz="4" w:space="0" w:color="auto"/>
              <w:right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КТП</w:t>
            </w:r>
          </w:p>
        </w:tc>
        <w:tc>
          <w:tcPr>
            <w:tcW w:w="1364" w:type="pct"/>
            <w:tcBorders>
              <w:top w:val="single" w:sz="4" w:space="0" w:color="auto"/>
              <w:left w:val="single" w:sz="4" w:space="0" w:color="auto"/>
              <w:bottom w:val="single" w:sz="4" w:space="0" w:color="auto"/>
              <w:right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не требуется</w:t>
            </w:r>
          </w:p>
        </w:tc>
        <w:tc>
          <w:tcPr>
            <w:tcW w:w="1284" w:type="pct"/>
            <w:tcBorders>
              <w:top w:val="single" w:sz="4" w:space="0" w:color="auto"/>
              <w:left w:val="single" w:sz="4" w:space="0" w:color="auto"/>
              <w:bottom w:val="single" w:sz="4" w:space="0" w:color="auto"/>
              <w:right w:val="single" w:sz="4" w:space="0" w:color="auto"/>
            </w:tcBorders>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требуется</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682239" w:rsidRPr="00455C9E" w:rsidRDefault="00682239" w:rsidP="00455C9E">
            <w:pPr>
              <w:pStyle w:val="af4"/>
              <w:ind w:firstLine="0"/>
              <w:jc w:val="center"/>
              <w:rPr>
                <w:rFonts w:ascii="Times New Roman" w:hAnsi="Times New Roman"/>
                <w:sz w:val="22"/>
                <w:szCs w:val="22"/>
              </w:rPr>
            </w:pPr>
            <w:r w:rsidRPr="00455C9E">
              <w:rPr>
                <w:rFonts w:ascii="Times New Roman" w:hAnsi="Times New Roman"/>
                <w:sz w:val="22"/>
                <w:szCs w:val="22"/>
              </w:rPr>
              <w:t>требуется</w:t>
            </w:r>
          </w:p>
        </w:tc>
      </w:tr>
    </w:tbl>
    <w:p w:rsidR="00682239" w:rsidRPr="00583AD8" w:rsidRDefault="00682239" w:rsidP="00583AD8">
      <w:pPr>
        <w:pStyle w:val="af4"/>
        <w:spacing w:line="276" w:lineRule="auto"/>
        <w:rPr>
          <w:rFonts w:ascii="Times New Roman" w:hAnsi="Times New Roman"/>
          <w:sz w:val="24"/>
          <w:szCs w:val="24"/>
        </w:rPr>
      </w:pPr>
      <w:r w:rsidRPr="00583AD8">
        <w:rPr>
          <w:rFonts w:ascii="Times New Roman" w:hAnsi="Times New Roman"/>
          <w:sz w:val="24"/>
          <w:szCs w:val="24"/>
        </w:rPr>
        <w:t xml:space="preserve">Проектной документацией предусматривается защита КТП автоматической пожарной сигнализацией в соответствии с требованиями СП 5.13130.2009 и Методических указаний Компании «Единые технические требования. Комплектные </w:t>
      </w:r>
      <w:r w:rsidRPr="00583AD8">
        <w:rPr>
          <w:rFonts w:ascii="Times New Roman" w:hAnsi="Times New Roman"/>
          <w:sz w:val="24"/>
          <w:szCs w:val="24"/>
        </w:rPr>
        <w:lastRenderedPageBreak/>
        <w:t>трансформаторные подстанции (КТП) 10/0,4 </w:t>
      </w:r>
      <w:proofErr w:type="spellStart"/>
      <w:r w:rsidRPr="00583AD8">
        <w:rPr>
          <w:rFonts w:ascii="Times New Roman" w:hAnsi="Times New Roman"/>
          <w:sz w:val="24"/>
          <w:szCs w:val="24"/>
        </w:rPr>
        <w:t>кВ</w:t>
      </w:r>
      <w:proofErr w:type="spellEnd"/>
      <w:r w:rsidRPr="00583AD8">
        <w:rPr>
          <w:rFonts w:ascii="Times New Roman" w:hAnsi="Times New Roman"/>
          <w:sz w:val="24"/>
          <w:szCs w:val="24"/>
        </w:rPr>
        <w:t xml:space="preserve"> и 6/0,4 </w:t>
      </w:r>
      <w:proofErr w:type="spellStart"/>
      <w:r w:rsidRPr="00583AD8">
        <w:rPr>
          <w:rFonts w:ascii="Times New Roman" w:hAnsi="Times New Roman"/>
          <w:sz w:val="24"/>
          <w:szCs w:val="24"/>
        </w:rPr>
        <w:t>кВ</w:t>
      </w:r>
      <w:proofErr w:type="spellEnd"/>
      <w:r w:rsidRPr="00583AD8">
        <w:rPr>
          <w:rFonts w:ascii="Times New Roman" w:hAnsi="Times New Roman"/>
          <w:sz w:val="24"/>
          <w:szCs w:val="24"/>
        </w:rPr>
        <w:t xml:space="preserve"> для кустов скважин (</w:t>
      </w:r>
      <w:proofErr w:type="spellStart"/>
      <w:r w:rsidRPr="00583AD8">
        <w:rPr>
          <w:rFonts w:ascii="Times New Roman" w:hAnsi="Times New Roman"/>
          <w:sz w:val="24"/>
          <w:szCs w:val="24"/>
        </w:rPr>
        <w:t>однотрансформаторные</w:t>
      </w:r>
      <w:proofErr w:type="spellEnd"/>
      <w:r w:rsidRPr="00583AD8">
        <w:rPr>
          <w:rFonts w:ascii="Times New Roman" w:hAnsi="Times New Roman"/>
          <w:sz w:val="24"/>
          <w:szCs w:val="24"/>
        </w:rPr>
        <w:t xml:space="preserve">)». Автоматическая система охранно-пожарной сигнализации, поставляется совместно с КТП заводом-изготовителем с предоставлением соответствующих сертификатов на установленное оборудование. В КТП предусмотрена установка прибора приемно-контрольного (ППКОП) охранно-пожарной сигнализации. ППКОП устанавливается в обогреваемом шкафу, в шлейфы включены </w:t>
      </w:r>
      <w:proofErr w:type="spellStart"/>
      <w:r w:rsidRPr="00583AD8">
        <w:rPr>
          <w:rFonts w:ascii="Times New Roman" w:hAnsi="Times New Roman"/>
          <w:sz w:val="24"/>
          <w:szCs w:val="24"/>
        </w:rPr>
        <w:t>извещатели</w:t>
      </w:r>
      <w:proofErr w:type="spellEnd"/>
      <w:r w:rsidRPr="00583AD8">
        <w:rPr>
          <w:rFonts w:ascii="Times New Roman" w:hAnsi="Times New Roman"/>
          <w:sz w:val="24"/>
          <w:szCs w:val="24"/>
        </w:rPr>
        <w:t xml:space="preserve"> охранные, автоматические пожарные </w:t>
      </w:r>
      <w:proofErr w:type="spellStart"/>
      <w:r w:rsidRPr="00583AD8">
        <w:rPr>
          <w:rFonts w:ascii="Times New Roman" w:hAnsi="Times New Roman"/>
          <w:sz w:val="24"/>
          <w:szCs w:val="24"/>
        </w:rPr>
        <w:t>извещатели</w:t>
      </w:r>
      <w:proofErr w:type="spellEnd"/>
      <w:r w:rsidRPr="00583AD8">
        <w:rPr>
          <w:rFonts w:ascii="Times New Roman" w:hAnsi="Times New Roman"/>
          <w:sz w:val="24"/>
          <w:szCs w:val="24"/>
        </w:rPr>
        <w:t xml:space="preserve">, </w:t>
      </w:r>
      <w:proofErr w:type="spellStart"/>
      <w:r w:rsidRPr="00583AD8">
        <w:rPr>
          <w:rFonts w:ascii="Times New Roman" w:hAnsi="Times New Roman"/>
          <w:sz w:val="24"/>
          <w:szCs w:val="24"/>
        </w:rPr>
        <w:t>извещатель</w:t>
      </w:r>
      <w:proofErr w:type="spellEnd"/>
      <w:r w:rsidRPr="00583AD8">
        <w:rPr>
          <w:rFonts w:ascii="Times New Roman" w:hAnsi="Times New Roman"/>
          <w:sz w:val="24"/>
          <w:szCs w:val="24"/>
        </w:rPr>
        <w:t xml:space="preserve"> пожарный ручной. Оборудование имеет исполнение, соответствующее классу взрывоопасной зоны. В отсеках КТП применяются автоматические дымовые и ручные пожарные </w:t>
      </w:r>
      <w:proofErr w:type="spellStart"/>
      <w:r w:rsidRPr="00583AD8">
        <w:rPr>
          <w:rFonts w:ascii="Times New Roman" w:hAnsi="Times New Roman"/>
          <w:sz w:val="24"/>
          <w:szCs w:val="24"/>
        </w:rPr>
        <w:t>извещатели</w:t>
      </w:r>
      <w:proofErr w:type="spellEnd"/>
      <w:r w:rsidRPr="00583AD8">
        <w:rPr>
          <w:rFonts w:ascii="Times New Roman" w:hAnsi="Times New Roman"/>
          <w:sz w:val="24"/>
          <w:szCs w:val="24"/>
        </w:rPr>
        <w:t xml:space="preserve">. Формирование сигнала «Пожар» осуществляется при срабатывании двух и более автоматических пожарных </w:t>
      </w:r>
      <w:proofErr w:type="spellStart"/>
      <w:r w:rsidRPr="00583AD8">
        <w:rPr>
          <w:rFonts w:ascii="Times New Roman" w:hAnsi="Times New Roman"/>
          <w:sz w:val="24"/>
          <w:szCs w:val="24"/>
        </w:rPr>
        <w:t>извещателей</w:t>
      </w:r>
      <w:proofErr w:type="spellEnd"/>
      <w:r w:rsidRPr="00583AD8">
        <w:rPr>
          <w:rFonts w:ascii="Times New Roman" w:hAnsi="Times New Roman"/>
          <w:sz w:val="24"/>
          <w:szCs w:val="24"/>
        </w:rPr>
        <w:t xml:space="preserve">. При срабатывании сигнала «Пожар» предусматривается отключение всех </w:t>
      </w:r>
      <w:proofErr w:type="spellStart"/>
      <w:r w:rsidRPr="00583AD8">
        <w:rPr>
          <w:rFonts w:ascii="Times New Roman" w:hAnsi="Times New Roman"/>
          <w:sz w:val="24"/>
          <w:szCs w:val="24"/>
        </w:rPr>
        <w:t>электропотребителей</w:t>
      </w:r>
      <w:proofErr w:type="spellEnd"/>
      <w:r w:rsidRPr="00583AD8">
        <w:rPr>
          <w:rFonts w:ascii="Times New Roman" w:hAnsi="Times New Roman"/>
          <w:sz w:val="24"/>
          <w:szCs w:val="24"/>
        </w:rPr>
        <w:t>. Электропитание прибора ППКОП предусматривается через источник бесперебойного питания, устанавливаемый в обогреваемом шкафу в КТП.</w:t>
      </w:r>
    </w:p>
    <w:p w:rsidR="00682239" w:rsidRPr="00583AD8" w:rsidRDefault="00682239" w:rsidP="00583AD8">
      <w:pPr>
        <w:pStyle w:val="af4"/>
        <w:spacing w:line="276" w:lineRule="auto"/>
        <w:rPr>
          <w:rFonts w:ascii="Times New Roman" w:hAnsi="Times New Roman"/>
          <w:sz w:val="24"/>
          <w:szCs w:val="24"/>
        </w:rPr>
      </w:pPr>
      <w:r w:rsidRPr="00583AD8">
        <w:rPr>
          <w:rFonts w:ascii="Times New Roman" w:hAnsi="Times New Roman"/>
          <w:sz w:val="24"/>
          <w:szCs w:val="24"/>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682239" w:rsidRPr="00583AD8" w:rsidRDefault="00682239" w:rsidP="00583AD8">
      <w:pPr>
        <w:pStyle w:val="af4"/>
        <w:spacing w:line="276" w:lineRule="auto"/>
        <w:rPr>
          <w:rFonts w:ascii="Times New Roman" w:hAnsi="Times New Roman"/>
          <w:sz w:val="24"/>
          <w:szCs w:val="24"/>
        </w:rPr>
      </w:pPr>
      <w:r w:rsidRPr="00583AD8">
        <w:rPr>
          <w:rFonts w:ascii="Times New Roman" w:hAnsi="Times New Roman"/>
          <w:sz w:val="24"/>
          <w:szCs w:val="24"/>
        </w:rPr>
        <w:t>Ближайшим подразделением пожарной охраны к проектируемому объекту «Сбор нефти и газа со скважины № 53 Южно-Орловского месторождения» является подразделение пожарной ПЧ-175 ООО «РН-Пожарная безопасность», которая дислоцируется в поселке Суходол Сергиевского района, Самарской области. Предусмотренные в составе проектной документации объекты проектирования расположены вне территорий городских и сельских поселений, а также городских округов.</w:t>
      </w:r>
    </w:p>
    <w:p w:rsidR="00682239" w:rsidRPr="00583AD8" w:rsidRDefault="00682239" w:rsidP="00583AD8">
      <w:pPr>
        <w:pStyle w:val="af4"/>
        <w:spacing w:line="276" w:lineRule="auto"/>
        <w:rPr>
          <w:rFonts w:ascii="Times New Roman" w:hAnsi="Times New Roman"/>
          <w:sz w:val="24"/>
          <w:szCs w:val="24"/>
        </w:rPr>
      </w:pPr>
      <w:proofErr w:type="gramStart"/>
      <w:r w:rsidRPr="00583AD8">
        <w:rPr>
          <w:rFonts w:ascii="Times New Roman" w:hAnsi="Times New Roman"/>
          <w:sz w:val="24"/>
          <w:szCs w:val="24"/>
        </w:rPr>
        <w:t xml:space="preserve">На вооружении пожарной части имеется 3 автоцистерны АЦ-5,0-40 (Урал-5557), </w:t>
      </w:r>
      <w:r w:rsidRPr="00583AD8">
        <w:rPr>
          <w:rFonts w:ascii="Times New Roman" w:hAnsi="Times New Roman"/>
          <w:sz w:val="24"/>
          <w:szCs w:val="24"/>
        </w:rPr>
        <w:br/>
        <w:t xml:space="preserve">АЦ-5,0-40 (КАМАЗ-43114), АЦ-2,5-40 (ЗИЛ-4334), один автомобиль пенного тушения </w:t>
      </w:r>
      <w:r w:rsidRPr="00583AD8">
        <w:rPr>
          <w:rFonts w:ascii="Times New Roman" w:hAnsi="Times New Roman"/>
          <w:sz w:val="24"/>
          <w:szCs w:val="24"/>
        </w:rPr>
        <w:br/>
        <w:t xml:space="preserve">АПТ-8,0-40 (КАМАЗ - 43118), один рукавный автомобиль АР-2 (КАМАЗ-43114), пожарная насосная станция ПНС-110 (КАМАЗ-43114) - из них две автоцистерны - в боевом расчете, одна автоцистерна, автомобиль пенного тушения, рукавный автомобиль и пожарная насосная станция - в резерве. </w:t>
      </w:r>
      <w:proofErr w:type="gramEnd"/>
    </w:p>
    <w:p w:rsidR="00682239" w:rsidRPr="00583AD8" w:rsidRDefault="00682239" w:rsidP="00583AD8">
      <w:pPr>
        <w:pStyle w:val="af4"/>
        <w:spacing w:line="276" w:lineRule="auto"/>
        <w:rPr>
          <w:rFonts w:ascii="Times New Roman" w:hAnsi="Times New Roman"/>
          <w:sz w:val="24"/>
          <w:szCs w:val="24"/>
        </w:rPr>
      </w:pPr>
      <w:r w:rsidRPr="00583AD8">
        <w:rPr>
          <w:rFonts w:ascii="Times New Roman" w:hAnsi="Times New Roman"/>
          <w:sz w:val="24"/>
          <w:szCs w:val="24"/>
        </w:rPr>
        <w:t>Численность личного состава дежурного караула составляет 8 человек. Личный состав обеспечен боевой одеждой, пожарная автотехника укомплектована диэлектрическими средствами.</w:t>
      </w:r>
    </w:p>
    <w:p w:rsidR="00682239" w:rsidRPr="00583AD8" w:rsidRDefault="00682239" w:rsidP="00583AD8">
      <w:pPr>
        <w:pStyle w:val="af4"/>
        <w:spacing w:line="276" w:lineRule="auto"/>
        <w:rPr>
          <w:rFonts w:ascii="Times New Roman" w:hAnsi="Times New Roman"/>
          <w:sz w:val="24"/>
          <w:szCs w:val="24"/>
        </w:rPr>
      </w:pPr>
      <w:r w:rsidRPr="00583AD8">
        <w:rPr>
          <w:rFonts w:ascii="Times New Roman" w:hAnsi="Times New Roman"/>
          <w:sz w:val="24"/>
          <w:szCs w:val="24"/>
        </w:rPr>
        <w:t>Тушение пожара до прибытия дежурного караула пожарной части осуществляется первичными средствами.</w:t>
      </w:r>
    </w:p>
    <w:p w:rsidR="00712BD5" w:rsidRPr="00583AD8" w:rsidRDefault="00682239" w:rsidP="00583AD8">
      <w:pPr>
        <w:pStyle w:val="af4"/>
        <w:spacing w:line="276" w:lineRule="auto"/>
        <w:rPr>
          <w:rFonts w:ascii="Times New Roman" w:hAnsi="Times New Roman"/>
          <w:sz w:val="24"/>
          <w:szCs w:val="24"/>
        </w:rPr>
      </w:pPr>
      <w:r w:rsidRPr="00583AD8">
        <w:rPr>
          <w:rFonts w:ascii="Times New Roman" w:hAnsi="Times New Roman"/>
          <w:sz w:val="24"/>
          <w:szCs w:val="24"/>
        </w:rPr>
        <w:t xml:space="preserve">К решениям по обеспечению </w:t>
      </w:r>
      <w:proofErr w:type="spellStart"/>
      <w:r w:rsidRPr="00583AD8">
        <w:rPr>
          <w:rFonts w:ascii="Times New Roman" w:hAnsi="Times New Roman"/>
          <w:sz w:val="24"/>
          <w:szCs w:val="24"/>
        </w:rPr>
        <w:t>взрывопожаробезопасности</w:t>
      </w:r>
      <w:proofErr w:type="spellEnd"/>
      <w:r w:rsidRPr="00583AD8">
        <w:rPr>
          <w:rFonts w:ascii="Times New Roman" w:hAnsi="Times New Roman"/>
          <w:sz w:val="24"/>
          <w:szCs w:val="24"/>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w:t>
      </w:r>
      <w:r w:rsidRPr="00583AD8">
        <w:rPr>
          <w:rFonts w:ascii="Times New Roman" w:hAnsi="Times New Roman"/>
          <w:sz w:val="24"/>
          <w:szCs w:val="24"/>
        </w:rPr>
        <w:lastRenderedPageBreak/>
        <w:t>«Решения, направленные на предупреждение развития аварии и локализацию выбросов (сбросов) опасных веществ».</w:t>
      </w:r>
    </w:p>
    <w:p w:rsidR="001B26AE" w:rsidRPr="0081703F" w:rsidRDefault="001B26AE" w:rsidP="0081703F">
      <w:pPr>
        <w:pStyle w:val="8"/>
        <w:spacing w:before="120" w:after="120"/>
        <w:jc w:val="center"/>
        <w:rPr>
          <w:b/>
        </w:rPr>
      </w:pPr>
      <w:bookmarkStart w:id="269" w:name="_Toc279760933"/>
      <w:bookmarkStart w:id="270" w:name="_Toc325009581"/>
      <w:bookmarkStart w:id="271" w:name="_Toc424109333"/>
      <w:bookmarkStart w:id="272" w:name="_Toc436218708"/>
      <w:bookmarkStart w:id="273" w:name="_Toc443383766"/>
      <w:bookmarkStart w:id="274" w:name="_Toc456700552"/>
      <w:bookmarkStart w:id="275" w:name="_Toc491766173"/>
      <w:bookmarkEnd w:id="263"/>
      <w:bookmarkEnd w:id="264"/>
      <w:bookmarkEnd w:id="265"/>
      <w:bookmarkEnd w:id="266"/>
      <w:bookmarkEnd w:id="267"/>
      <w:bookmarkEnd w:id="268"/>
      <w:r w:rsidRPr="0081703F">
        <w:rPr>
          <w:b/>
        </w:rPr>
        <w:t>Перечень мероприятий по гражданской обороне</w:t>
      </w:r>
      <w:bookmarkEnd w:id="269"/>
      <w:bookmarkEnd w:id="270"/>
      <w:bookmarkEnd w:id="271"/>
      <w:bookmarkEnd w:id="272"/>
      <w:bookmarkEnd w:id="273"/>
      <w:bookmarkEnd w:id="274"/>
      <w:bookmarkEnd w:id="275"/>
    </w:p>
    <w:p w:rsidR="001B26AE" w:rsidRPr="00583AD8" w:rsidRDefault="001B26AE" w:rsidP="00583AD8">
      <w:pPr>
        <w:pStyle w:val="af4"/>
        <w:tabs>
          <w:tab w:val="left" w:pos="1125"/>
        </w:tabs>
        <w:spacing w:before="0" w:line="276" w:lineRule="auto"/>
        <w:ind w:firstLine="709"/>
        <w:jc w:val="left"/>
        <w:rPr>
          <w:rFonts w:ascii="Times New Roman" w:hAnsi="Times New Roman"/>
          <w:i/>
          <w:sz w:val="24"/>
          <w:szCs w:val="24"/>
        </w:rPr>
      </w:pPr>
      <w:bookmarkStart w:id="276" w:name="_Toc279760934"/>
      <w:bookmarkStart w:id="277" w:name="_Toc325009582"/>
      <w:bookmarkStart w:id="278" w:name="_Toc424109334"/>
      <w:bookmarkStart w:id="279" w:name="_Toc436218709"/>
      <w:bookmarkStart w:id="280" w:name="_Toc443383767"/>
      <w:bookmarkStart w:id="281" w:name="_Toc456700553"/>
      <w:bookmarkStart w:id="282" w:name="_Toc491766174"/>
      <w:r w:rsidRPr="00583AD8">
        <w:rPr>
          <w:rFonts w:ascii="Times New Roman" w:hAnsi="Times New Roman"/>
          <w:i/>
          <w:sz w:val="24"/>
          <w:szCs w:val="24"/>
        </w:rPr>
        <w:t>Сведения об отнесении проектируемого объекта к категории по гражданской обороне</w:t>
      </w:r>
      <w:bookmarkEnd w:id="276"/>
      <w:bookmarkEnd w:id="277"/>
      <w:bookmarkEnd w:id="278"/>
      <w:bookmarkEnd w:id="279"/>
      <w:bookmarkEnd w:id="280"/>
      <w:bookmarkEnd w:id="281"/>
      <w:bookmarkEnd w:id="282"/>
    </w:p>
    <w:p w:rsidR="00973576" w:rsidRPr="00583AD8" w:rsidRDefault="00973576" w:rsidP="00583AD8">
      <w:pPr>
        <w:pStyle w:val="af4"/>
        <w:spacing w:line="276" w:lineRule="auto"/>
        <w:rPr>
          <w:rFonts w:ascii="Times New Roman" w:hAnsi="Times New Roman"/>
          <w:sz w:val="24"/>
          <w:szCs w:val="24"/>
        </w:rPr>
      </w:pPr>
      <w:bookmarkStart w:id="283" w:name="_Toc424109342"/>
      <w:bookmarkStart w:id="284" w:name="_Toc436218717"/>
      <w:bookmarkStart w:id="285" w:name="_Toc443383775"/>
      <w:bookmarkStart w:id="286" w:name="_Toc456700561"/>
      <w:bookmarkStart w:id="287" w:name="_Toc491766181"/>
      <w:r w:rsidRPr="00583AD8">
        <w:rPr>
          <w:rFonts w:ascii="Times New Roman" w:hAnsi="Times New Roman"/>
          <w:sz w:val="24"/>
          <w:szCs w:val="24"/>
        </w:rPr>
        <w:t>Оповещение персонала проектируемых сооружений по сигналам ГО предусматривается через систему централизованного оповещения Самарской области и районную систему оповещения Сергиевского  района.</w:t>
      </w:r>
    </w:p>
    <w:p w:rsidR="00973576" w:rsidRPr="00583AD8" w:rsidRDefault="00973576" w:rsidP="00583AD8">
      <w:pPr>
        <w:pStyle w:val="af4"/>
        <w:spacing w:line="276" w:lineRule="auto"/>
        <w:rPr>
          <w:rFonts w:ascii="Times New Roman" w:hAnsi="Times New Roman"/>
          <w:sz w:val="24"/>
          <w:szCs w:val="24"/>
        </w:rPr>
      </w:pPr>
      <w:r w:rsidRPr="00583AD8">
        <w:rPr>
          <w:rFonts w:ascii="Times New Roman" w:hAnsi="Times New Roman"/>
          <w:sz w:val="24"/>
          <w:szCs w:val="24"/>
        </w:rPr>
        <w:t>Общее руководство гражданской обороной в АО «</w:t>
      </w:r>
      <w:proofErr w:type="spellStart"/>
      <w:r w:rsidRPr="00583AD8">
        <w:rPr>
          <w:rFonts w:ascii="Times New Roman" w:hAnsi="Times New Roman"/>
          <w:sz w:val="24"/>
          <w:szCs w:val="24"/>
        </w:rPr>
        <w:t>Самаранефтегаз</w:t>
      </w:r>
      <w:proofErr w:type="spellEnd"/>
      <w:r w:rsidRPr="00583AD8">
        <w:rPr>
          <w:rFonts w:ascii="Times New Roman" w:hAnsi="Times New Roman"/>
          <w:sz w:val="24"/>
          <w:szCs w:val="24"/>
        </w:rPr>
        <w:t>» осуществляет генеральный директор. Управление гражданской обороной на территории проектируемых сооружений осуществляют начальники ЦДНГ-7, ЦЭРТ-1. Для обеспечения управления гражданской обороной и производством будет использоваться:</w:t>
      </w:r>
    </w:p>
    <w:p w:rsidR="00973576" w:rsidRPr="00583AD8" w:rsidRDefault="00973576" w:rsidP="00455C9E">
      <w:pPr>
        <w:pStyle w:val="af4"/>
        <w:numPr>
          <w:ilvl w:val="0"/>
          <w:numId w:val="45"/>
        </w:numPr>
        <w:spacing w:before="0" w:line="276" w:lineRule="auto"/>
        <w:rPr>
          <w:rFonts w:ascii="Times New Roman" w:hAnsi="Times New Roman"/>
          <w:sz w:val="24"/>
          <w:szCs w:val="24"/>
        </w:rPr>
      </w:pPr>
      <w:r w:rsidRPr="00583AD8">
        <w:rPr>
          <w:rFonts w:ascii="Times New Roman" w:hAnsi="Times New Roman"/>
          <w:sz w:val="24"/>
          <w:szCs w:val="24"/>
        </w:rPr>
        <w:t>ведомственная сеть связи;</w:t>
      </w:r>
    </w:p>
    <w:p w:rsidR="00973576" w:rsidRPr="00583AD8" w:rsidRDefault="00973576" w:rsidP="00455C9E">
      <w:pPr>
        <w:pStyle w:val="af4"/>
        <w:numPr>
          <w:ilvl w:val="0"/>
          <w:numId w:val="45"/>
        </w:numPr>
        <w:spacing w:before="0" w:line="276" w:lineRule="auto"/>
        <w:rPr>
          <w:rFonts w:ascii="Times New Roman" w:hAnsi="Times New Roman"/>
          <w:sz w:val="24"/>
          <w:szCs w:val="24"/>
        </w:rPr>
      </w:pPr>
      <w:r w:rsidRPr="00583AD8">
        <w:rPr>
          <w:rFonts w:ascii="Times New Roman" w:hAnsi="Times New Roman"/>
          <w:sz w:val="24"/>
          <w:szCs w:val="24"/>
        </w:rPr>
        <w:t>производственно-технологическая связь;</w:t>
      </w:r>
    </w:p>
    <w:p w:rsidR="00973576" w:rsidRPr="00583AD8" w:rsidRDefault="00973576" w:rsidP="00455C9E">
      <w:pPr>
        <w:pStyle w:val="af4"/>
        <w:numPr>
          <w:ilvl w:val="0"/>
          <w:numId w:val="45"/>
        </w:numPr>
        <w:spacing w:before="0" w:line="276" w:lineRule="auto"/>
        <w:rPr>
          <w:rFonts w:ascii="Times New Roman" w:hAnsi="Times New Roman"/>
          <w:sz w:val="24"/>
          <w:szCs w:val="24"/>
        </w:rPr>
      </w:pPr>
      <w:r w:rsidRPr="00583AD8">
        <w:rPr>
          <w:rFonts w:ascii="Times New Roman" w:hAnsi="Times New Roman"/>
          <w:sz w:val="24"/>
          <w:szCs w:val="24"/>
        </w:rPr>
        <w:t>телефонная и сотовая связь;</w:t>
      </w:r>
    </w:p>
    <w:p w:rsidR="00973576" w:rsidRPr="00583AD8" w:rsidRDefault="00973576" w:rsidP="00455C9E">
      <w:pPr>
        <w:pStyle w:val="af4"/>
        <w:numPr>
          <w:ilvl w:val="0"/>
          <w:numId w:val="45"/>
        </w:numPr>
        <w:spacing w:before="0" w:line="276" w:lineRule="auto"/>
        <w:rPr>
          <w:rFonts w:ascii="Times New Roman" w:hAnsi="Times New Roman"/>
          <w:sz w:val="24"/>
          <w:szCs w:val="24"/>
        </w:rPr>
      </w:pPr>
      <w:r w:rsidRPr="00583AD8">
        <w:rPr>
          <w:rFonts w:ascii="Times New Roman" w:hAnsi="Times New Roman"/>
          <w:sz w:val="24"/>
          <w:szCs w:val="24"/>
        </w:rPr>
        <w:t>радиорелейная связь;</w:t>
      </w:r>
    </w:p>
    <w:p w:rsidR="00973576" w:rsidRPr="00583AD8" w:rsidRDefault="00973576" w:rsidP="00455C9E">
      <w:pPr>
        <w:pStyle w:val="af4"/>
        <w:numPr>
          <w:ilvl w:val="0"/>
          <w:numId w:val="45"/>
        </w:numPr>
        <w:spacing w:before="0" w:line="276" w:lineRule="auto"/>
        <w:rPr>
          <w:rFonts w:ascii="Times New Roman" w:hAnsi="Times New Roman"/>
          <w:sz w:val="24"/>
          <w:szCs w:val="24"/>
        </w:rPr>
      </w:pPr>
      <w:r w:rsidRPr="00583AD8">
        <w:rPr>
          <w:rFonts w:ascii="Times New Roman" w:hAnsi="Times New Roman"/>
          <w:sz w:val="24"/>
          <w:szCs w:val="24"/>
        </w:rPr>
        <w:t>базовые и носимые радиостанции;</w:t>
      </w:r>
    </w:p>
    <w:p w:rsidR="00973576" w:rsidRPr="00583AD8" w:rsidRDefault="00973576" w:rsidP="00455C9E">
      <w:pPr>
        <w:pStyle w:val="af4"/>
        <w:numPr>
          <w:ilvl w:val="0"/>
          <w:numId w:val="45"/>
        </w:numPr>
        <w:spacing w:before="0" w:line="276" w:lineRule="auto"/>
        <w:rPr>
          <w:rFonts w:ascii="Times New Roman" w:hAnsi="Times New Roman"/>
          <w:sz w:val="24"/>
          <w:szCs w:val="24"/>
        </w:rPr>
      </w:pPr>
      <w:r w:rsidRPr="00583AD8">
        <w:rPr>
          <w:rFonts w:ascii="Times New Roman" w:hAnsi="Times New Roman"/>
          <w:sz w:val="24"/>
          <w:szCs w:val="24"/>
        </w:rPr>
        <w:t>посыльные пешим порядком и на автомобилях.</w:t>
      </w:r>
    </w:p>
    <w:p w:rsidR="00973576" w:rsidRPr="00583AD8" w:rsidRDefault="00973576" w:rsidP="00583AD8">
      <w:pPr>
        <w:pStyle w:val="af4"/>
        <w:spacing w:line="276" w:lineRule="auto"/>
        <w:rPr>
          <w:rFonts w:ascii="Times New Roman" w:hAnsi="Times New Roman"/>
          <w:sz w:val="24"/>
          <w:szCs w:val="24"/>
        </w:rPr>
      </w:pPr>
      <w:proofErr w:type="gramStart"/>
      <w:r w:rsidRPr="00583AD8">
        <w:rPr>
          <w:rFonts w:ascii="Times New Roman" w:hAnsi="Times New Roman"/>
          <w:sz w:val="24"/>
          <w:szCs w:val="24"/>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583AD8">
        <w:rPr>
          <w:rFonts w:ascii="Times New Roman" w:hAnsi="Times New Roman"/>
          <w:sz w:val="24"/>
          <w:szCs w:val="24"/>
        </w:rPr>
        <w:t>Самаранефтегаз</w:t>
      </w:r>
      <w:proofErr w:type="spellEnd"/>
      <w:r w:rsidRPr="00583AD8">
        <w:rPr>
          <w:rFonts w:ascii="Times New Roman" w:hAnsi="Times New Roman"/>
          <w:sz w:val="24"/>
          <w:szCs w:val="24"/>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583AD8">
        <w:rPr>
          <w:rFonts w:ascii="Times New Roman" w:hAnsi="Times New Roman"/>
          <w:sz w:val="24"/>
          <w:szCs w:val="24"/>
        </w:rPr>
        <w:t xml:space="preserve"> оповещения Самарской области и районную систему оповещения Сергиевского района.</w:t>
      </w:r>
    </w:p>
    <w:p w:rsidR="00973576" w:rsidRPr="00583AD8" w:rsidRDefault="00973576" w:rsidP="00583AD8">
      <w:pPr>
        <w:pStyle w:val="af4"/>
        <w:spacing w:line="276" w:lineRule="auto"/>
        <w:rPr>
          <w:rFonts w:ascii="Times New Roman" w:hAnsi="Times New Roman"/>
          <w:sz w:val="24"/>
          <w:szCs w:val="24"/>
        </w:rPr>
      </w:pPr>
      <w:r w:rsidRPr="00583AD8">
        <w:rPr>
          <w:rFonts w:ascii="Times New Roman" w:hAnsi="Times New Roman"/>
          <w:sz w:val="24"/>
          <w:szCs w:val="24"/>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973576" w:rsidRPr="00583AD8" w:rsidRDefault="00973576" w:rsidP="00583AD8">
      <w:pPr>
        <w:pStyle w:val="af4"/>
        <w:spacing w:line="276" w:lineRule="auto"/>
        <w:rPr>
          <w:rFonts w:ascii="Times New Roman" w:hAnsi="Times New Roman"/>
          <w:sz w:val="24"/>
          <w:szCs w:val="24"/>
        </w:rPr>
      </w:pPr>
      <w:r w:rsidRPr="00583AD8">
        <w:rPr>
          <w:rFonts w:ascii="Times New Roman" w:hAnsi="Times New Roman"/>
          <w:sz w:val="24"/>
          <w:szCs w:val="24"/>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583AD8">
        <w:rPr>
          <w:rFonts w:ascii="Times New Roman" w:hAnsi="Times New Roman"/>
          <w:sz w:val="24"/>
          <w:szCs w:val="24"/>
        </w:rPr>
        <w:t>электросирен</w:t>
      </w:r>
      <w:proofErr w:type="spellEnd"/>
      <w:r w:rsidRPr="00583AD8">
        <w:rPr>
          <w:rFonts w:ascii="Times New Roman" w:hAnsi="Times New Roman"/>
          <w:sz w:val="24"/>
          <w:szCs w:val="24"/>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973576" w:rsidRPr="00583AD8" w:rsidRDefault="00973576" w:rsidP="00583AD8">
      <w:pPr>
        <w:pStyle w:val="af4"/>
        <w:spacing w:line="276" w:lineRule="auto"/>
        <w:rPr>
          <w:rFonts w:ascii="Times New Roman" w:hAnsi="Times New Roman"/>
          <w:sz w:val="24"/>
          <w:szCs w:val="24"/>
        </w:rPr>
      </w:pPr>
      <w:r w:rsidRPr="00583AD8">
        <w:rPr>
          <w:rFonts w:ascii="Times New Roman" w:hAnsi="Times New Roman"/>
          <w:sz w:val="24"/>
          <w:szCs w:val="24"/>
        </w:rPr>
        <w:t>В ЦИТС АО «</w:t>
      </w:r>
      <w:proofErr w:type="spellStart"/>
      <w:r w:rsidRPr="00583AD8">
        <w:rPr>
          <w:rFonts w:ascii="Times New Roman" w:hAnsi="Times New Roman"/>
          <w:sz w:val="24"/>
          <w:szCs w:val="24"/>
        </w:rPr>
        <w:t>Самаранефтегаз</w:t>
      </w:r>
      <w:proofErr w:type="spellEnd"/>
      <w:r w:rsidRPr="00583AD8">
        <w:rPr>
          <w:rFonts w:ascii="Times New Roman" w:hAnsi="Times New Roman"/>
          <w:sz w:val="24"/>
          <w:szCs w:val="24"/>
        </w:rPr>
        <w:t xml:space="preserve">» сигналы ГО (распоряжения) и информация поступает от дежурного по администрации Сергиевского района </w:t>
      </w:r>
      <w:proofErr w:type="spellStart"/>
      <w:r w:rsidRPr="00583AD8">
        <w:rPr>
          <w:rFonts w:ascii="Times New Roman" w:hAnsi="Times New Roman"/>
          <w:sz w:val="24"/>
          <w:szCs w:val="24"/>
        </w:rPr>
        <w:t>г.о</w:t>
      </w:r>
      <w:proofErr w:type="spellEnd"/>
      <w:r w:rsidRPr="00583AD8">
        <w:rPr>
          <w:rFonts w:ascii="Times New Roman" w:hAnsi="Times New Roman"/>
          <w:sz w:val="24"/>
          <w:szCs w:val="24"/>
        </w:rPr>
        <w:t xml:space="preserve">. Самара, </w:t>
      </w:r>
      <w:r w:rsidRPr="00583AD8">
        <w:rPr>
          <w:rFonts w:ascii="Times New Roman" w:hAnsi="Times New Roman"/>
          <w:sz w:val="24"/>
          <w:szCs w:val="24"/>
        </w:rPr>
        <w:lastRenderedPageBreak/>
        <w:t xml:space="preserve">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973576" w:rsidRPr="00583AD8" w:rsidRDefault="00973576" w:rsidP="00583AD8">
      <w:pPr>
        <w:pStyle w:val="af4"/>
        <w:spacing w:line="276" w:lineRule="auto"/>
        <w:rPr>
          <w:rFonts w:ascii="Times New Roman" w:hAnsi="Times New Roman"/>
          <w:sz w:val="24"/>
          <w:szCs w:val="24"/>
        </w:rPr>
      </w:pPr>
      <w:r w:rsidRPr="00583AD8">
        <w:rPr>
          <w:rFonts w:ascii="Times New Roman" w:hAnsi="Times New Roman"/>
          <w:sz w:val="24"/>
          <w:szCs w:val="24"/>
        </w:rPr>
        <w:t>Доведение сигналов ГО (распоряжений) и информации в АО «</w:t>
      </w:r>
      <w:proofErr w:type="spellStart"/>
      <w:r w:rsidRPr="00583AD8">
        <w:rPr>
          <w:rFonts w:ascii="Times New Roman" w:hAnsi="Times New Roman"/>
          <w:sz w:val="24"/>
          <w:szCs w:val="24"/>
        </w:rPr>
        <w:t>Самаранефтегаз</w:t>
      </w:r>
      <w:proofErr w:type="spellEnd"/>
      <w:r w:rsidRPr="00583AD8">
        <w:rPr>
          <w:rFonts w:ascii="Times New Roman" w:hAnsi="Times New Roman"/>
          <w:sz w:val="24"/>
          <w:szCs w:val="24"/>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973576" w:rsidRPr="00583AD8" w:rsidRDefault="00973576" w:rsidP="00583AD8">
      <w:pPr>
        <w:pStyle w:val="af4"/>
        <w:spacing w:line="276" w:lineRule="auto"/>
        <w:rPr>
          <w:rFonts w:ascii="Times New Roman" w:hAnsi="Times New Roman"/>
          <w:sz w:val="24"/>
          <w:szCs w:val="24"/>
        </w:rPr>
      </w:pPr>
      <w:r w:rsidRPr="00583AD8">
        <w:rPr>
          <w:rFonts w:ascii="Times New Roman" w:hAnsi="Times New Roman"/>
          <w:sz w:val="24"/>
          <w:szCs w:val="24"/>
        </w:rPr>
        <w:t>Оповещение обслуживающего персонала находящегося на территории УПСВ «</w:t>
      </w:r>
      <w:proofErr w:type="spellStart"/>
      <w:r w:rsidRPr="00583AD8">
        <w:rPr>
          <w:rFonts w:ascii="Times New Roman" w:hAnsi="Times New Roman"/>
          <w:sz w:val="24"/>
          <w:szCs w:val="24"/>
        </w:rPr>
        <w:t>Екатериновская</w:t>
      </w:r>
      <w:proofErr w:type="spellEnd"/>
      <w:r w:rsidRPr="00583AD8">
        <w:rPr>
          <w:rFonts w:ascii="Times New Roman" w:hAnsi="Times New Roman"/>
          <w:sz w:val="24"/>
          <w:szCs w:val="24"/>
        </w:rPr>
        <w:t>» (место постоянного присутствия персонала) будет осуществляться дежурным оператором УПСВ с использованием существующих сре</w:t>
      </w:r>
      <w:proofErr w:type="gramStart"/>
      <w:r w:rsidRPr="00583AD8">
        <w:rPr>
          <w:rFonts w:ascii="Times New Roman" w:hAnsi="Times New Roman"/>
          <w:sz w:val="24"/>
          <w:szCs w:val="24"/>
        </w:rPr>
        <w:t>дств св</w:t>
      </w:r>
      <w:proofErr w:type="gramEnd"/>
      <w:r w:rsidRPr="00583AD8">
        <w:rPr>
          <w:rFonts w:ascii="Times New Roman" w:hAnsi="Times New Roman"/>
          <w:sz w:val="24"/>
          <w:szCs w:val="24"/>
        </w:rPr>
        <w:t xml:space="preserve">язи. </w:t>
      </w:r>
    </w:p>
    <w:p w:rsidR="00973576" w:rsidRPr="00583AD8" w:rsidRDefault="00973576" w:rsidP="00583AD8">
      <w:pPr>
        <w:pStyle w:val="af4"/>
        <w:spacing w:line="276" w:lineRule="auto"/>
        <w:rPr>
          <w:rFonts w:ascii="Times New Roman" w:hAnsi="Times New Roman"/>
          <w:sz w:val="24"/>
          <w:szCs w:val="24"/>
        </w:rPr>
      </w:pPr>
      <w:r w:rsidRPr="00583AD8">
        <w:rPr>
          <w:rFonts w:ascii="Times New Roman" w:hAnsi="Times New Roman"/>
          <w:sz w:val="24"/>
          <w:szCs w:val="24"/>
        </w:rPr>
        <w:t>Оповещение персонала находящегося на территории Южно-Орловского месторождения осуществляется по средствам сотовой связи и радиосвязи. Обслуживающий персонал обеспечен портативной радиостанцией, c использованием которой он оповещается во время выездов на объект проектирования и сотовым телефоном. Работа радиостанции обеспечивается базовыми станциями существующей сети радиотелефонной связи АО «</w:t>
      </w:r>
      <w:proofErr w:type="spellStart"/>
      <w:r w:rsidRPr="00583AD8">
        <w:rPr>
          <w:rFonts w:ascii="Times New Roman" w:hAnsi="Times New Roman"/>
          <w:sz w:val="24"/>
          <w:szCs w:val="24"/>
        </w:rPr>
        <w:t>Самаранефтегаз</w:t>
      </w:r>
      <w:proofErr w:type="spellEnd"/>
      <w:r w:rsidRPr="00583AD8">
        <w:rPr>
          <w:rFonts w:ascii="Times New Roman" w:hAnsi="Times New Roman"/>
          <w:sz w:val="24"/>
          <w:szCs w:val="24"/>
        </w:rPr>
        <w:t xml:space="preserve">» стандарта </w:t>
      </w:r>
      <w:proofErr w:type="spellStart"/>
      <w:r w:rsidRPr="00583AD8">
        <w:rPr>
          <w:rFonts w:ascii="Times New Roman" w:hAnsi="Times New Roman"/>
          <w:sz w:val="24"/>
          <w:szCs w:val="24"/>
        </w:rPr>
        <w:t>Smartrunk</w:t>
      </w:r>
      <w:proofErr w:type="spellEnd"/>
      <w:r w:rsidRPr="00583AD8">
        <w:rPr>
          <w:rFonts w:ascii="Times New Roman" w:hAnsi="Times New Roman"/>
          <w:sz w:val="24"/>
          <w:szCs w:val="24"/>
        </w:rPr>
        <w:t>-II в диапазоне 400 – 430 МГц. Организация сотовой связи осуществляется через существующую сеть оператора GSM/GPRS-связи ПАО «Мегафон».</w:t>
      </w:r>
    </w:p>
    <w:p w:rsidR="00973576" w:rsidRPr="00583AD8" w:rsidRDefault="00973576" w:rsidP="00583AD8">
      <w:pPr>
        <w:pStyle w:val="af4"/>
        <w:spacing w:line="276" w:lineRule="auto"/>
        <w:rPr>
          <w:rFonts w:ascii="Times New Roman" w:hAnsi="Times New Roman"/>
          <w:sz w:val="24"/>
          <w:szCs w:val="24"/>
        </w:rPr>
      </w:pPr>
      <w:r w:rsidRPr="00583AD8">
        <w:rPr>
          <w:rFonts w:ascii="Times New Roman" w:hAnsi="Times New Roman"/>
          <w:sz w:val="24"/>
          <w:szCs w:val="24"/>
        </w:rPr>
        <w:t>При получении сигнала ГО (распоряжения) и информации начальник смены ЦИТС информируем генерального директора АО «</w:t>
      </w:r>
      <w:proofErr w:type="spellStart"/>
      <w:r w:rsidRPr="00583AD8">
        <w:rPr>
          <w:rFonts w:ascii="Times New Roman" w:hAnsi="Times New Roman"/>
          <w:sz w:val="24"/>
          <w:szCs w:val="24"/>
        </w:rPr>
        <w:t>Самаранефтегаз</w:t>
      </w:r>
      <w:proofErr w:type="spellEnd"/>
      <w:r w:rsidRPr="00583AD8">
        <w:rPr>
          <w:rFonts w:ascii="Times New Roman" w:hAnsi="Times New Roman"/>
          <w:sz w:val="24"/>
          <w:szCs w:val="24"/>
        </w:rPr>
        <w:t xml:space="preserve">» и по его распоряжению осуществляется оповещение персонала рабочей смены производственных объектов. </w:t>
      </w:r>
      <w:proofErr w:type="spellStart"/>
      <w:r w:rsidRPr="00583AD8">
        <w:rPr>
          <w:rFonts w:ascii="Times New Roman" w:hAnsi="Times New Roman"/>
          <w:sz w:val="24"/>
          <w:szCs w:val="24"/>
        </w:rPr>
        <w:t>Опопвещение</w:t>
      </w:r>
      <w:proofErr w:type="spellEnd"/>
      <w:r w:rsidRPr="00583AD8">
        <w:rPr>
          <w:rFonts w:ascii="Times New Roman" w:hAnsi="Times New Roman"/>
          <w:sz w:val="24"/>
          <w:szCs w:val="24"/>
        </w:rPr>
        <w:t xml:space="preserve">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973576" w:rsidRPr="00583AD8" w:rsidRDefault="00973576" w:rsidP="00455C9E">
      <w:pPr>
        <w:pStyle w:val="af4"/>
        <w:numPr>
          <w:ilvl w:val="0"/>
          <w:numId w:val="37"/>
        </w:numPr>
        <w:spacing w:line="276" w:lineRule="auto"/>
        <w:rPr>
          <w:rFonts w:ascii="Times New Roman" w:hAnsi="Times New Roman"/>
          <w:sz w:val="24"/>
          <w:szCs w:val="24"/>
        </w:rPr>
      </w:pPr>
      <w:r w:rsidRPr="00583AD8">
        <w:rPr>
          <w:rFonts w:ascii="Times New Roman" w:hAnsi="Times New Roman"/>
          <w:sz w:val="24"/>
          <w:szCs w:val="24"/>
        </w:rPr>
        <w:t>доведение информации и сигналов ГО по спискам оповещения №№ 1, 2, 3, 4, 5, 6, 7, 8;</w:t>
      </w:r>
    </w:p>
    <w:p w:rsidR="00973576" w:rsidRPr="00583AD8" w:rsidRDefault="00973576" w:rsidP="00455C9E">
      <w:pPr>
        <w:pStyle w:val="af4"/>
        <w:numPr>
          <w:ilvl w:val="0"/>
          <w:numId w:val="37"/>
        </w:numPr>
        <w:spacing w:line="276" w:lineRule="auto"/>
        <w:rPr>
          <w:rFonts w:ascii="Times New Roman" w:hAnsi="Times New Roman"/>
          <w:sz w:val="24"/>
          <w:szCs w:val="24"/>
        </w:rPr>
      </w:pPr>
      <w:r w:rsidRPr="00583AD8">
        <w:rPr>
          <w:rFonts w:ascii="Times New Roman" w:hAnsi="Times New Roman"/>
          <w:sz w:val="24"/>
          <w:szCs w:val="24"/>
        </w:rPr>
        <w:t>дежурного диспетчера ЦЛАП-АСФ, дежурного диспетчер</w:t>
      </w:r>
      <w:proofErr w:type="gramStart"/>
      <w:r w:rsidRPr="00583AD8">
        <w:rPr>
          <w:rFonts w:ascii="Times New Roman" w:hAnsi="Times New Roman"/>
          <w:sz w:val="24"/>
          <w:szCs w:val="24"/>
        </w:rPr>
        <w:t>а ООО</w:t>
      </w:r>
      <w:proofErr w:type="gramEnd"/>
      <w:r w:rsidRPr="00583AD8">
        <w:rPr>
          <w:rFonts w:ascii="Times New Roman" w:hAnsi="Times New Roman"/>
          <w:sz w:val="24"/>
          <w:szCs w:val="24"/>
        </w:rPr>
        <w:t> «РН-Охрана-Самара», доведение информации и сигналов ГО до дежурного диспетчера ООО «РН-Пожарная безопасность»;</w:t>
      </w:r>
    </w:p>
    <w:p w:rsidR="00973576" w:rsidRPr="00583AD8" w:rsidRDefault="00973576" w:rsidP="00583AD8">
      <w:pPr>
        <w:pStyle w:val="af4"/>
        <w:numPr>
          <w:ilvl w:val="0"/>
          <w:numId w:val="37"/>
        </w:numPr>
        <w:spacing w:line="276" w:lineRule="auto"/>
        <w:rPr>
          <w:rFonts w:ascii="Times New Roman" w:hAnsi="Times New Roman"/>
          <w:sz w:val="24"/>
          <w:szCs w:val="24"/>
        </w:rPr>
      </w:pPr>
      <w:r w:rsidRPr="00583AD8">
        <w:rPr>
          <w:rFonts w:ascii="Times New Roman" w:hAnsi="Times New Roman"/>
          <w:sz w:val="24"/>
          <w:szCs w:val="24"/>
        </w:rPr>
        <w:t xml:space="preserve">доведение информации и сигналов ГО до директора СЦУКС, оперативного дежурного СЦУКС, дежурной части ГУ МВД России, дежурного по администрации Сергиевского р-на </w:t>
      </w:r>
      <w:proofErr w:type="spellStart"/>
      <w:r w:rsidRPr="00583AD8">
        <w:rPr>
          <w:rFonts w:ascii="Times New Roman" w:hAnsi="Times New Roman"/>
          <w:sz w:val="24"/>
          <w:szCs w:val="24"/>
        </w:rPr>
        <w:t>г.</w:t>
      </w:r>
      <w:proofErr w:type="gramStart"/>
      <w:r w:rsidRPr="00583AD8">
        <w:rPr>
          <w:rFonts w:ascii="Times New Roman" w:hAnsi="Times New Roman"/>
          <w:sz w:val="24"/>
          <w:szCs w:val="24"/>
        </w:rPr>
        <w:t>о</w:t>
      </w:r>
      <w:proofErr w:type="spellEnd"/>
      <w:proofErr w:type="gramEnd"/>
      <w:r w:rsidRPr="00583AD8">
        <w:rPr>
          <w:rFonts w:ascii="Times New Roman" w:hAnsi="Times New Roman"/>
          <w:sz w:val="24"/>
          <w:szCs w:val="24"/>
        </w:rPr>
        <w:t>. </w:t>
      </w:r>
      <w:proofErr w:type="gramStart"/>
      <w:r w:rsidRPr="00583AD8">
        <w:rPr>
          <w:rFonts w:ascii="Times New Roman" w:hAnsi="Times New Roman"/>
          <w:sz w:val="24"/>
          <w:szCs w:val="24"/>
        </w:rPr>
        <w:t>Самара</w:t>
      </w:r>
      <w:proofErr w:type="gramEnd"/>
      <w:r w:rsidRPr="00583AD8">
        <w:rPr>
          <w:rFonts w:ascii="Times New Roman" w:hAnsi="Times New Roman"/>
          <w:sz w:val="24"/>
          <w:szCs w:val="24"/>
        </w:rPr>
        <w:t>, оперативного дежурного ЦУКС (по Самарской области), дежурного ЕДДС муниципального района Сергиевский;</w:t>
      </w:r>
    </w:p>
    <w:p w:rsidR="00973576" w:rsidRPr="00583AD8" w:rsidRDefault="00973576" w:rsidP="00583AD8">
      <w:pPr>
        <w:pStyle w:val="af4"/>
        <w:numPr>
          <w:ilvl w:val="0"/>
          <w:numId w:val="37"/>
        </w:numPr>
        <w:spacing w:line="276" w:lineRule="auto"/>
        <w:rPr>
          <w:rFonts w:ascii="Times New Roman" w:hAnsi="Times New Roman"/>
          <w:sz w:val="24"/>
          <w:szCs w:val="24"/>
        </w:rPr>
      </w:pPr>
      <w:r w:rsidRPr="00583AD8">
        <w:rPr>
          <w:rFonts w:ascii="Times New Roman" w:hAnsi="Times New Roman"/>
          <w:sz w:val="24"/>
          <w:szCs w:val="24"/>
        </w:rPr>
        <w:t>доведение информации и сигналов ГО диспетчером РИТС, СГМ, ЦГМ до диспетчеров ЦДНГ-7, ЦЭРТ-1;</w:t>
      </w:r>
    </w:p>
    <w:p w:rsidR="00973576" w:rsidRPr="00583AD8" w:rsidRDefault="00973576" w:rsidP="00583AD8">
      <w:pPr>
        <w:pStyle w:val="af4"/>
        <w:numPr>
          <w:ilvl w:val="0"/>
          <w:numId w:val="37"/>
        </w:numPr>
        <w:spacing w:line="276" w:lineRule="auto"/>
        <w:rPr>
          <w:rFonts w:ascii="Times New Roman" w:hAnsi="Times New Roman"/>
          <w:sz w:val="24"/>
          <w:szCs w:val="24"/>
        </w:rPr>
      </w:pPr>
      <w:r w:rsidRPr="00583AD8">
        <w:rPr>
          <w:rFonts w:ascii="Times New Roman" w:hAnsi="Times New Roman"/>
          <w:sz w:val="24"/>
          <w:szCs w:val="24"/>
        </w:rPr>
        <w:t>доведение информации и сигналов ГО диспетчерами ЦДНГ-7, ЦЭРТ-1, ЦППД до дежурного оператора УПСВ «</w:t>
      </w:r>
      <w:proofErr w:type="spellStart"/>
      <w:r w:rsidRPr="00583AD8">
        <w:rPr>
          <w:rFonts w:ascii="Times New Roman" w:hAnsi="Times New Roman"/>
          <w:sz w:val="24"/>
          <w:szCs w:val="24"/>
        </w:rPr>
        <w:t>Екатериновская</w:t>
      </w:r>
      <w:proofErr w:type="spellEnd"/>
      <w:r w:rsidRPr="00583AD8">
        <w:rPr>
          <w:rFonts w:ascii="Times New Roman" w:hAnsi="Times New Roman"/>
          <w:sz w:val="24"/>
          <w:szCs w:val="24"/>
        </w:rPr>
        <w:t>»;</w:t>
      </w:r>
    </w:p>
    <w:p w:rsidR="00973576" w:rsidRPr="00583AD8" w:rsidRDefault="00973576" w:rsidP="00583AD8">
      <w:pPr>
        <w:pStyle w:val="af4"/>
        <w:numPr>
          <w:ilvl w:val="0"/>
          <w:numId w:val="37"/>
        </w:numPr>
        <w:spacing w:line="276" w:lineRule="auto"/>
        <w:rPr>
          <w:rFonts w:ascii="Times New Roman" w:hAnsi="Times New Roman"/>
          <w:sz w:val="24"/>
          <w:szCs w:val="24"/>
        </w:rPr>
      </w:pPr>
      <w:r w:rsidRPr="00583AD8">
        <w:rPr>
          <w:rFonts w:ascii="Times New Roman" w:hAnsi="Times New Roman"/>
          <w:sz w:val="24"/>
          <w:szCs w:val="24"/>
        </w:rPr>
        <w:lastRenderedPageBreak/>
        <w:t>доведение информации и сигналов ГО дежурным оператором УПСВ до обслуживающего персонала находящегося на территории проектируемого объекта по средствам радиосвязи и сотовой связи.</w:t>
      </w:r>
    </w:p>
    <w:p w:rsidR="00973576" w:rsidRPr="00583AD8" w:rsidRDefault="00973576" w:rsidP="00583AD8">
      <w:pPr>
        <w:pStyle w:val="af4"/>
        <w:spacing w:line="276" w:lineRule="auto"/>
        <w:rPr>
          <w:rFonts w:ascii="Times New Roman" w:hAnsi="Times New Roman"/>
          <w:sz w:val="24"/>
          <w:szCs w:val="24"/>
        </w:rPr>
      </w:pPr>
      <w:r w:rsidRPr="00583AD8">
        <w:rPr>
          <w:rFonts w:ascii="Times New Roman" w:hAnsi="Times New Roman"/>
          <w:sz w:val="24"/>
          <w:szCs w:val="24"/>
        </w:rPr>
        <w:t>В АО «</w:t>
      </w:r>
      <w:proofErr w:type="spellStart"/>
      <w:r w:rsidRPr="00583AD8">
        <w:rPr>
          <w:rFonts w:ascii="Times New Roman" w:hAnsi="Times New Roman"/>
          <w:sz w:val="24"/>
          <w:szCs w:val="24"/>
        </w:rPr>
        <w:t>Самаранефтегаз</w:t>
      </w:r>
      <w:proofErr w:type="spellEnd"/>
      <w:r w:rsidRPr="00583AD8">
        <w:rPr>
          <w:rFonts w:ascii="Times New Roman" w:hAnsi="Times New Roman"/>
          <w:sz w:val="24"/>
          <w:szCs w:val="24"/>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ЦГМ, ЦДНГ-7, ЦЭРТ-1, ЦППД, дежурного оператора УПСВ «</w:t>
      </w:r>
      <w:proofErr w:type="spellStart"/>
      <w:r w:rsidRPr="00583AD8">
        <w:rPr>
          <w:rFonts w:ascii="Times New Roman" w:hAnsi="Times New Roman"/>
          <w:sz w:val="24"/>
          <w:szCs w:val="24"/>
        </w:rPr>
        <w:t>Екатериновская</w:t>
      </w:r>
      <w:proofErr w:type="spellEnd"/>
      <w:r w:rsidRPr="00583AD8">
        <w:rPr>
          <w:rFonts w:ascii="Times New Roman" w:hAnsi="Times New Roman"/>
          <w:sz w:val="24"/>
          <w:szCs w:val="24"/>
        </w:rPr>
        <w:t>».</w:t>
      </w:r>
    </w:p>
    <w:p w:rsidR="00FE231B" w:rsidRDefault="00973576" w:rsidP="00583AD8">
      <w:pPr>
        <w:pStyle w:val="af4"/>
        <w:spacing w:line="276" w:lineRule="auto"/>
        <w:rPr>
          <w:rFonts w:ascii="Times New Roman" w:hAnsi="Times New Roman"/>
          <w:sz w:val="24"/>
          <w:szCs w:val="24"/>
        </w:rPr>
      </w:pPr>
      <w:r w:rsidRPr="00583AD8">
        <w:rPr>
          <w:rFonts w:ascii="Times New Roman" w:hAnsi="Times New Roman"/>
          <w:sz w:val="24"/>
          <w:szCs w:val="24"/>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583AD8">
        <w:rPr>
          <w:rFonts w:ascii="Times New Roman" w:hAnsi="Times New Roman"/>
          <w:sz w:val="24"/>
          <w:szCs w:val="24"/>
        </w:rPr>
        <w:t>Мининформтехнологий</w:t>
      </w:r>
      <w:proofErr w:type="spellEnd"/>
      <w:r w:rsidRPr="00583AD8">
        <w:rPr>
          <w:rFonts w:ascii="Times New Roman" w:hAnsi="Times New Roman"/>
          <w:sz w:val="24"/>
          <w:szCs w:val="24"/>
        </w:rPr>
        <w:t xml:space="preserve"> РФ и Минкультуры РФ от 25.07.2006 №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w:t>
      </w:r>
      <w:r w:rsidR="00B00597" w:rsidRPr="00583AD8">
        <w:rPr>
          <w:rFonts w:ascii="Times New Roman" w:hAnsi="Times New Roman"/>
          <w:sz w:val="24"/>
          <w:szCs w:val="24"/>
        </w:rPr>
        <w:t xml:space="preserve"> </w:t>
      </w:r>
    </w:p>
    <w:p w:rsidR="00B33F21" w:rsidRPr="00583AD8" w:rsidRDefault="00B33F21" w:rsidP="00B33F21">
      <w:pPr>
        <w:pStyle w:val="af4"/>
        <w:spacing w:line="276" w:lineRule="auto"/>
        <w:jc w:val="center"/>
        <w:rPr>
          <w:rFonts w:ascii="Times New Roman" w:hAnsi="Times New Roman"/>
          <w:sz w:val="24"/>
          <w:szCs w:val="24"/>
        </w:rPr>
      </w:pPr>
      <w:r>
        <w:rPr>
          <w:noProof/>
        </w:rPr>
        <mc:AlternateContent>
          <mc:Choice Requires="wpg">
            <w:drawing>
              <wp:anchor distT="0" distB="0" distL="114300" distR="114300" simplePos="0" relativeHeight="251666432" behindDoc="0" locked="0" layoutInCell="1" allowOverlap="1" wp14:anchorId="1E6BCEE4" wp14:editId="28ECB953">
                <wp:simplePos x="0" y="0"/>
                <wp:positionH relativeFrom="column">
                  <wp:posOffset>4876824</wp:posOffset>
                </wp:positionH>
                <wp:positionV relativeFrom="paragraph">
                  <wp:posOffset>3732269</wp:posOffset>
                </wp:positionV>
                <wp:extent cx="1172845" cy="1445260"/>
                <wp:effectExtent l="0" t="0" r="27305" b="21590"/>
                <wp:wrapNone/>
                <wp:docPr id="1629" name="Группа 1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2845" cy="1445260"/>
                          <a:chOff x="0" y="0"/>
                          <a:chExt cx="1766698" cy="1693941"/>
                        </a:xfrm>
                      </wpg:grpSpPr>
                      <wps:wsp>
                        <wps:cNvPr id="1630" name="Text Box 19"/>
                        <wps:cNvSpPr txBox="1">
                          <a:spLocks noChangeArrowheads="1"/>
                        </wps:cNvSpPr>
                        <wps:spPr bwMode="auto">
                          <a:xfrm>
                            <a:off x="0" y="154369"/>
                            <a:ext cx="1736374" cy="415633"/>
                          </a:xfrm>
                          <a:prstGeom prst="rect">
                            <a:avLst/>
                          </a:prstGeom>
                          <a:noFill/>
                          <a:ln w="9525">
                            <a:solidFill>
                              <a:srgbClr val="000000"/>
                            </a:solidFill>
                            <a:miter lim="800000"/>
                            <a:headEnd/>
                            <a:tailEnd/>
                          </a:ln>
                        </wps:spPr>
                        <wps:txbx>
                          <w:txbxContent>
                            <w:p w:rsidR="00E72F71" w:rsidRPr="00A020BA" w:rsidRDefault="00E72F71" w:rsidP="000E7426">
                              <w:pPr>
                                <w:jc w:val="center"/>
                                <w:rPr>
                                  <w:rFonts w:cs="Arial"/>
                                  <w:sz w:val="14"/>
                                  <w:szCs w:val="14"/>
                                </w:rPr>
                              </w:pPr>
                              <w:r w:rsidRPr="00A020BA">
                                <w:rPr>
                                  <w:rFonts w:cs="Arial"/>
                                  <w:sz w:val="14"/>
                                  <w:szCs w:val="14"/>
                                </w:rPr>
                                <w:t>Диспетчер ЦДНГ-7,</w:t>
                              </w:r>
                            </w:p>
                            <w:p w:rsidR="00E72F71" w:rsidRPr="00A020BA" w:rsidRDefault="00E72F71" w:rsidP="000E7426">
                              <w:pPr>
                                <w:jc w:val="center"/>
                                <w:rPr>
                                  <w:rFonts w:cs="Arial"/>
                                  <w:sz w:val="14"/>
                                  <w:szCs w:val="14"/>
                                </w:rPr>
                              </w:pPr>
                              <w:r w:rsidRPr="00A020BA">
                                <w:rPr>
                                  <w:rFonts w:cs="Arial"/>
                                  <w:sz w:val="14"/>
                                  <w:szCs w:val="14"/>
                                </w:rPr>
                                <w:t xml:space="preserve"> ЦЭРТ-1, ЦППД</w:t>
                              </w:r>
                            </w:p>
                            <w:p w:rsidR="00E72F71" w:rsidRPr="00A020BA" w:rsidRDefault="00E72F71" w:rsidP="000E7426">
                              <w:pPr>
                                <w:jc w:val="center"/>
                                <w:rPr>
                                  <w:rFonts w:cs="Arial"/>
                                  <w:sz w:val="14"/>
                                  <w:szCs w:val="14"/>
                                </w:rPr>
                              </w:pPr>
                              <w:r w:rsidRPr="00A020BA">
                                <w:rPr>
                                  <w:rFonts w:cs="Arial"/>
                                  <w:sz w:val="14"/>
                                  <w:szCs w:val="14"/>
                                </w:rPr>
                                <w:t>тел. сот. 8(927)7090330</w:t>
                              </w:r>
                            </w:p>
                          </w:txbxContent>
                        </wps:txbx>
                        <wps:bodyPr rot="0" vert="horz" wrap="square" lIns="18000" tIns="10800" rIns="18000" bIns="10800" anchor="t" anchorCtr="0" upright="1">
                          <a:noAutofit/>
                        </wps:bodyPr>
                      </wps:wsp>
                      <wps:wsp>
                        <wps:cNvPr id="1631" name="AutoShape 58"/>
                        <wps:cNvCnPr>
                          <a:cxnSpLocks noChangeShapeType="1"/>
                        </wps:cNvCnPr>
                        <wps:spPr bwMode="auto">
                          <a:xfrm>
                            <a:off x="860961"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2" name="Text Box 19"/>
                        <wps:cNvSpPr txBox="1">
                          <a:spLocks noChangeArrowheads="1"/>
                        </wps:cNvSpPr>
                        <wps:spPr bwMode="auto">
                          <a:xfrm>
                            <a:off x="29673" y="724348"/>
                            <a:ext cx="1737010" cy="422847"/>
                          </a:xfrm>
                          <a:prstGeom prst="rect">
                            <a:avLst/>
                          </a:prstGeom>
                          <a:noFill/>
                          <a:ln w="9525">
                            <a:solidFill>
                              <a:srgbClr val="000000"/>
                            </a:solidFill>
                            <a:miter lim="800000"/>
                            <a:headEnd/>
                            <a:tailEnd/>
                          </a:ln>
                        </wps:spPr>
                        <wps:txbx>
                          <w:txbxContent>
                            <w:p w:rsidR="00E72F71" w:rsidRPr="00A020BA" w:rsidRDefault="00E72F71" w:rsidP="000E7426">
                              <w:pPr>
                                <w:jc w:val="center"/>
                                <w:rPr>
                                  <w:rFonts w:cs="Arial"/>
                                  <w:sz w:val="14"/>
                                  <w:szCs w:val="14"/>
                                </w:rPr>
                              </w:pPr>
                              <w:r w:rsidRPr="00A020BA">
                                <w:rPr>
                                  <w:rFonts w:cs="Arial"/>
                                  <w:sz w:val="14"/>
                                  <w:szCs w:val="14"/>
                                </w:rPr>
                                <w:t xml:space="preserve">Дежурный оператор </w:t>
                              </w:r>
                            </w:p>
                            <w:p w:rsidR="00E72F71" w:rsidRPr="00A020BA" w:rsidRDefault="00E72F71" w:rsidP="000E7426">
                              <w:pPr>
                                <w:jc w:val="center"/>
                                <w:rPr>
                                  <w:rFonts w:cs="Arial"/>
                                  <w:sz w:val="14"/>
                                  <w:szCs w:val="14"/>
                                </w:rPr>
                              </w:pPr>
                              <w:r w:rsidRPr="00A020BA">
                                <w:rPr>
                                  <w:rFonts w:cs="Arial"/>
                                  <w:sz w:val="14"/>
                                  <w:szCs w:val="14"/>
                                </w:rPr>
                                <w:t>УПСВ «</w:t>
                              </w:r>
                              <w:proofErr w:type="spellStart"/>
                              <w:r w:rsidRPr="00A020BA">
                                <w:rPr>
                                  <w:rFonts w:cs="Arial"/>
                                  <w:sz w:val="14"/>
                                  <w:szCs w:val="14"/>
                                </w:rPr>
                                <w:t>Екатериновская</w:t>
                              </w:r>
                              <w:proofErr w:type="spellEnd"/>
                              <w:r w:rsidRPr="00A020BA">
                                <w:rPr>
                                  <w:rFonts w:cs="Arial"/>
                                  <w:sz w:val="14"/>
                                  <w:szCs w:val="14"/>
                                </w:rPr>
                                <w:t>»</w:t>
                              </w:r>
                            </w:p>
                            <w:p w:rsidR="00E72F71" w:rsidRPr="00A020BA" w:rsidRDefault="00E72F71" w:rsidP="000E7426">
                              <w:pPr>
                                <w:jc w:val="center"/>
                                <w:rPr>
                                  <w:rFonts w:cs="Arial"/>
                                  <w:sz w:val="14"/>
                                  <w:szCs w:val="14"/>
                                </w:rPr>
                              </w:pPr>
                              <w:r w:rsidRPr="00A020BA">
                                <w:rPr>
                                  <w:rFonts w:cs="Arial"/>
                                  <w:sz w:val="14"/>
                                  <w:szCs w:val="14"/>
                                </w:rPr>
                                <w:t>тел. сот. 8(927)7090330</w:t>
                              </w:r>
                            </w:p>
                          </w:txbxContent>
                        </wps:txbx>
                        <wps:bodyPr rot="0" vert="horz" wrap="square" lIns="18000" tIns="10800" rIns="18000" bIns="10800" anchor="t" anchorCtr="0" upright="1">
                          <a:noAutofit/>
                        </wps:bodyPr>
                      </wps:wsp>
                      <wps:wsp>
                        <wps:cNvPr id="1633" name="AutoShape 58"/>
                        <wps:cNvCnPr>
                          <a:cxnSpLocks noChangeShapeType="1"/>
                        </wps:cNvCnPr>
                        <wps:spPr bwMode="auto">
                          <a:xfrm>
                            <a:off x="860961" y="570016"/>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4" name="Text Box 19"/>
                        <wps:cNvSpPr txBox="1">
                          <a:spLocks noChangeArrowheads="1"/>
                        </wps:cNvSpPr>
                        <wps:spPr bwMode="auto">
                          <a:xfrm>
                            <a:off x="29688" y="1312224"/>
                            <a:ext cx="1737010" cy="381717"/>
                          </a:xfrm>
                          <a:prstGeom prst="rect">
                            <a:avLst/>
                          </a:prstGeom>
                          <a:noFill/>
                          <a:ln w="9525">
                            <a:solidFill>
                              <a:srgbClr val="000000"/>
                            </a:solidFill>
                            <a:miter lim="800000"/>
                            <a:headEnd/>
                            <a:tailEnd/>
                          </a:ln>
                        </wps:spPr>
                        <wps:txbx>
                          <w:txbxContent>
                            <w:p w:rsidR="00E72F71" w:rsidRPr="00A020BA" w:rsidRDefault="00E72F71" w:rsidP="000E7426">
                              <w:pPr>
                                <w:jc w:val="center"/>
                                <w:rPr>
                                  <w:rFonts w:cs="Arial"/>
                                  <w:sz w:val="14"/>
                                  <w:szCs w:val="14"/>
                                </w:rPr>
                              </w:pPr>
                              <w:r w:rsidRPr="00A020BA">
                                <w:rPr>
                                  <w:rFonts w:cs="Arial"/>
                                  <w:sz w:val="14"/>
                                  <w:szCs w:val="14"/>
                                </w:rPr>
                                <w:t>Персонал на территории проектируемого объекта</w:t>
                              </w:r>
                            </w:p>
                          </w:txbxContent>
                        </wps:txbx>
                        <wps:bodyPr rot="0" vert="horz" wrap="square" lIns="18000" tIns="10800" rIns="18000" bIns="10800" anchor="t" anchorCtr="0" upright="1">
                          <a:noAutofit/>
                        </wps:bodyPr>
                      </wps:wsp>
                      <wps:wsp>
                        <wps:cNvPr id="1635" name="AutoShape 58"/>
                        <wps:cNvCnPr>
                          <a:cxnSpLocks noChangeShapeType="1"/>
                        </wps:cNvCnPr>
                        <wps:spPr bwMode="auto">
                          <a:xfrm>
                            <a:off x="866899" y="1157844"/>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9" o:spid="_x0000_s1026" style="position:absolute;left:0;text-align:left;margin-left:384pt;margin-top:293.9pt;width:92.35pt;height:113.8pt;z-index:251666432" coordsize="17666,1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">
                <v:shapetype id="_x0000_t202" coordsize="21600,21600" o:spt="202" path="m,l,21600r21600,l21600,xe">
                  <v:stroke joinstyle="miter"/>
                  <v:path gradientshapeok="t" o:connecttype="rect"/>
                </v:shapetype>
                <v:shape id="_x0000_s1027" type="#_x0000_t202" style="position:absolute;top:1543;width:17363;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7asQA&#10;AADdAAAADwAAAGRycy9kb3ducmV2LnhtbESPQUvDQBCF74L/YZmCNzupQpC021JKC15NxV6n2WkS&#10;zc6m2TWN/945CN5meG/e+2a1mXxnRh5iG8TCYp6BYamCa6W28H48PL6AiYnEUReELfxwhM36/m5F&#10;hQs3eeOxTLXREIkFWWhS6gvEWDXsKc5Dz6LaJQyekq5DjW6gm4b7Dp+yLEdPrWhDQz3vGq6+ym9v&#10;Yf9ZXsvTsb/ix/mQFvkJx90erX2YTdslmMRT+jf/Xb86xc+flV+/0RF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u2rEAAAA3QAAAA8AAAAAAAAAAAAAAAAAmAIAAGRycy9k&#10;b3ducmV2LnhtbFBLBQYAAAAABAAEAPUAAACJAwAAAAA=&#10;" filled="f">
                  <v:textbox inset=".5mm,.3mm,.5mm,.3mm">
                    <w:txbxContent>
                      <w:p w:rsidR="00E72F71" w:rsidRPr="00A020BA" w:rsidRDefault="00E72F71" w:rsidP="000E7426">
                        <w:pPr>
                          <w:jc w:val="center"/>
                          <w:rPr>
                            <w:rFonts w:cs="Arial"/>
                            <w:sz w:val="14"/>
                            <w:szCs w:val="14"/>
                          </w:rPr>
                        </w:pPr>
                        <w:r w:rsidRPr="00A020BA">
                          <w:rPr>
                            <w:rFonts w:cs="Arial"/>
                            <w:sz w:val="14"/>
                            <w:szCs w:val="14"/>
                          </w:rPr>
                          <w:t>Диспетчер ЦДНГ-7,</w:t>
                        </w:r>
                      </w:p>
                      <w:p w:rsidR="00E72F71" w:rsidRPr="00A020BA" w:rsidRDefault="00E72F71" w:rsidP="000E7426">
                        <w:pPr>
                          <w:jc w:val="center"/>
                          <w:rPr>
                            <w:rFonts w:cs="Arial"/>
                            <w:sz w:val="14"/>
                            <w:szCs w:val="14"/>
                          </w:rPr>
                        </w:pPr>
                        <w:r w:rsidRPr="00A020BA">
                          <w:rPr>
                            <w:rFonts w:cs="Arial"/>
                            <w:sz w:val="14"/>
                            <w:szCs w:val="14"/>
                          </w:rPr>
                          <w:t xml:space="preserve"> ЦЭРТ-1, ЦППД</w:t>
                        </w:r>
                      </w:p>
                      <w:p w:rsidR="00E72F71" w:rsidRPr="00A020BA" w:rsidRDefault="00E72F71" w:rsidP="000E7426">
                        <w:pPr>
                          <w:jc w:val="center"/>
                          <w:rPr>
                            <w:rFonts w:cs="Arial"/>
                            <w:sz w:val="14"/>
                            <w:szCs w:val="14"/>
                          </w:rPr>
                        </w:pPr>
                        <w:r w:rsidRPr="00A020BA">
                          <w:rPr>
                            <w:rFonts w:cs="Arial"/>
                            <w:sz w:val="14"/>
                            <w:szCs w:val="14"/>
                          </w:rPr>
                          <w:t>тел. сот. 8(927)7090330</w:t>
                        </w:r>
                      </w:p>
                    </w:txbxContent>
                  </v:textbox>
                </v:shape>
                <v:shapetype id="_x0000_t32" coordsize="21600,21600" o:spt="32" o:oned="t" path="m,l21600,21600e" filled="f">
                  <v:path arrowok="t" fillok="f" o:connecttype="none"/>
                  <o:lock v:ext="edit" shapetype="t"/>
                </v:shapetype>
                <v:shape id="AutoShape 58" o:spid="_x0000_s1028" type="#_x0000_t32" style="position:absolute;left:8609;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bf8QAAADdAAAADwAAAGRycy9kb3ducmV2LnhtbERPTWvCQBC9C/6HZYTedBMF0egqpVAR&#10;Sw9qCe1tyI5JaHY27K4a/fVuQehtHu9zluvONOJCzteWFaSjBARxYXXNpYKv4/twBsIHZI2NZVJw&#10;Iw/rVb+3xEzbK+/pcgiliCHsM1RQhdBmUvqiIoN+ZFviyJ2sMxgidKXUDq8x3DRynCRTabDm2FBh&#10;S28VFb+Hs1Hw/TE/57f8k3Z5Ot/9oDP+ftwo9TLoXhcgAnXhX/x0b3WcP52k8PdNP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tt/xAAAAN0AAAAPAAAAAAAAAAAA&#10;AAAAAKECAABkcnMvZG93bnJldi54bWxQSwUGAAAAAAQABAD5AAAAkgMAAAAA&#10;">
                  <v:stroke endarrow="block"/>
                </v:shape>
                <v:shape id="_x0000_s1029" type="#_x0000_t202" style="position:absolute;left:296;top:7243;width:17370;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hsEA&#10;AADdAAAADwAAAGRycy9kb3ducmV2LnhtbERPTWvCQBC9C/0PyxR604kWgqSuUkTBq7HodcxOk2h2&#10;Nma3Mf33XUHobR7vcxarwTaq587XTjRMJwkolsKZWkoNX4fteA7KBxJDjRPW8MseVsuX0YIy4+6y&#10;5z4PpYoh4jPSUIXQZoi+qNiSn7iWJXLfrrMUIuxKNB3dY7htcJYkKVqqJTZU1PK64uKa/1gNm0t+&#10;y0+H9obH8zZM0xP26w1q/fY6fH6ACjyEf/HTvTNxfvo+g8c38QR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PgIbBAAAA3QAAAA8AAAAAAAAAAAAAAAAAmAIAAGRycy9kb3du&#10;cmV2LnhtbFBLBQYAAAAABAAEAPUAAACGAwAAAAA=&#10;" filled="f">
                  <v:textbox inset=".5mm,.3mm,.5mm,.3mm">
                    <w:txbxContent>
                      <w:p w:rsidR="00E72F71" w:rsidRPr="00A020BA" w:rsidRDefault="00E72F71" w:rsidP="000E7426">
                        <w:pPr>
                          <w:jc w:val="center"/>
                          <w:rPr>
                            <w:rFonts w:cs="Arial"/>
                            <w:sz w:val="14"/>
                            <w:szCs w:val="14"/>
                          </w:rPr>
                        </w:pPr>
                        <w:r w:rsidRPr="00A020BA">
                          <w:rPr>
                            <w:rFonts w:cs="Arial"/>
                            <w:sz w:val="14"/>
                            <w:szCs w:val="14"/>
                          </w:rPr>
                          <w:t xml:space="preserve">Дежурный оператор </w:t>
                        </w:r>
                      </w:p>
                      <w:p w:rsidR="00E72F71" w:rsidRPr="00A020BA" w:rsidRDefault="00E72F71" w:rsidP="000E7426">
                        <w:pPr>
                          <w:jc w:val="center"/>
                          <w:rPr>
                            <w:rFonts w:cs="Arial"/>
                            <w:sz w:val="14"/>
                            <w:szCs w:val="14"/>
                          </w:rPr>
                        </w:pPr>
                        <w:r w:rsidRPr="00A020BA">
                          <w:rPr>
                            <w:rFonts w:cs="Arial"/>
                            <w:sz w:val="14"/>
                            <w:szCs w:val="14"/>
                          </w:rPr>
                          <w:t>УПСВ «</w:t>
                        </w:r>
                        <w:proofErr w:type="spellStart"/>
                        <w:r w:rsidRPr="00A020BA">
                          <w:rPr>
                            <w:rFonts w:cs="Arial"/>
                            <w:sz w:val="14"/>
                            <w:szCs w:val="14"/>
                          </w:rPr>
                          <w:t>Екатериновская</w:t>
                        </w:r>
                        <w:proofErr w:type="spellEnd"/>
                        <w:r w:rsidRPr="00A020BA">
                          <w:rPr>
                            <w:rFonts w:cs="Arial"/>
                            <w:sz w:val="14"/>
                            <w:szCs w:val="14"/>
                          </w:rPr>
                          <w:t>»</w:t>
                        </w:r>
                      </w:p>
                      <w:p w:rsidR="00E72F71" w:rsidRPr="00A020BA" w:rsidRDefault="00E72F71" w:rsidP="000E7426">
                        <w:pPr>
                          <w:jc w:val="center"/>
                          <w:rPr>
                            <w:rFonts w:cs="Arial"/>
                            <w:sz w:val="14"/>
                            <w:szCs w:val="14"/>
                          </w:rPr>
                        </w:pPr>
                        <w:r w:rsidRPr="00A020BA">
                          <w:rPr>
                            <w:rFonts w:cs="Arial"/>
                            <w:sz w:val="14"/>
                            <w:szCs w:val="14"/>
                          </w:rPr>
                          <w:t>тел. сот. 8(927)7090330</w:t>
                        </w:r>
                      </w:p>
                    </w:txbxContent>
                  </v:textbox>
                </v:shape>
                <v:shape id="AutoShape 58" o:spid="_x0000_s1030" type="#_x0000_t32" style="position:absolute;left:8609;top:570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Tgk8QAAADdAAAADwAAAGRycy9kb3ducmV2LnhtbERPTWvCQBC9C/0PyxR6040KUqOrlIKl&#10;WDzUSNDbkJ0modnZsLtq9Ne7guBtHu9z5svONOJEzteWFQwHCQjiwuqaSwW7bNV/B+EDssbGMim4&#10;kIfl4qU3x1TbM//SaRtKEUPYp6igCqFNpfRFRQb9wLbEkfuzzmCI0JVSOzzHcNPIUZJMpMGaY0OF&#10;LX1WVPxvj0bB/md6zC/5htb5cLo+oDP+mn0p9fbafcxABOrCU/xwf+s4fzIew/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JOCTxAAAAN0AAAAPAAAAAAAAAAAA&#10;AAAAAKECAABkcnMvZG93bnJldi54bWxQSwUGAAAAAAQABAD5AAAAkgMAAAAA&#10;">
                  <v:stroke endarrow="block"/>
                </v:shape>
                <v:shape id="_x0000_s1031" type="#_x0000_t202" style="position:absolute;left:296;top:13122;width:17370;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acIA&#10;AADdAAAADwAAAGRycy9kb3ducmV2LnhtbERPTWvCQBC9F/oflil4qxNrCSV1lSIKvRpFr9PsNIlm&#10;Z2N2G+O/7wqCt3m8z5ktBtuonjtfO9EwGSegWApnaik17Lbr1w9QPpAYapywhit7WMyfn2aUGXeR&#10;Dfd5KFUMEZ+RhiqENkP0RcWW/Ni1LJH7dZ2lEGFXounoEsNtg29JkqKlWmJDRS0vKy5O+Z/VsDrm&#10;5/ywbc+4/1mHSXrAfrlCrUcvw9cnqMBDeIjv7m8T56fTd7h9E0/A+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r1pwgAAAN0AAAAPAAAAAAAAAAAAAAAAAJgCAABkcnMvZG93&#10;bnJldi54bWxQSwUGAAAAAAQABAD1AAAAhwMAAAAA&#10;" filled="f">
                  <v:textbox inset=".5mm,.3mm,.5mm,.3mm">
                    <w:txbxContent>
                      <w:p w:rsidR="00E72F71" w:rsidRPr="00A020BA" w:rsidRDefault="00E72F71" w:rsidP="000E7426">
                        <w:pPr>
                          <w:jc w:val="center"/>
                          <w:rPr>
                            <w:rFonts w:cs="Arial"/>
                            <w:sz w:val="14"/>
                            <w:szCs w:val="14"/>
                          </w:rPr>
                        </w:pPr>
                        <w:r w:rsidRPr="00A020BA">
                          <w:rPr>
                            <w:rFonts w:cs="Arial"/>
                            <w:sz w:val="14"/>
                            <w:szCs w:val="14"/>
                          </w:rPr>
                          <w:t>Персонал на территории проектируемого объекта</w:t>
                        </w:r>
                      </w:p>
                    </w:txbxContent>
                  </v:textbox>
                </v:shape>
                <v:shape id="AutoShape 58" o:spid="_x0000_s1032" type="#_x0000_t32" style="position:absolute;left:8668;top:11578;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HdfMUAAADdAAAADwAAAGRycy9kb3ducmV2LnhtbERPTWvCQBC9F/wPywi91Y0tFY3ZiBRa&#10;iqWHqgS9DdkxCWZnw+6qsb/eFQq9zeN9TrboTSvO5HxjWcF4lIAgLq1uuFKw3bw/TUH4gKyxtUwK&#10;ruRhkQ8eMky1vfAPndehEjGEfYoK6hC6VEpf1mTQj2xHHLmDdQZDhK6S2uElhptWPifJRBpsODbU&#10;2NFbTeVxfTIKdl+zU3EtvmlVjGerPTrjfzcfSj0O++UcRKA+/Iv/3J86zp+8vML9m3iC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HdfMUAAADdAAAADwAAAAAAAAAA&#10;AAAAAAChAgAAZHJzL2Rvd25yZXYueG1sUEsFBgAAAAAEAAQA+QAAAJMDAAAAAA==&#10;">
                  <v:stroke endarrow="block"/>
                </v:shape>
              </v:group>
            </w:pict>
          </mc:Fallback>
        </mc:AlternateContent>
      </w:r>
      <w:r w:rsidRPr="00B05577">
        <w:rPr>
          <w:b/>
          <w:noProof/>
        </w:rPr>
        <mc:AlternateContent>
          <mc:Choice Requires="wpg">
            <w:drawing>
              <wp:anchor distT="0" distB="0" distL="114300" distR="114300" simplePos="0" relativeHeight="251664384" behindDoc="0" locked="0" layoutInCell="1" allowOverlap="1" wp14:anchorId="1C8E7D58" wp14:editId="216B6ACB">
                <wp:simplePos x="0" y="0"/>
                <wp:positionH relativeFrom="column">
                  <wp:posOffset>-155054</wp:posOffset>
                </wp:positionH>
                <wp:positionV relativeFrom="paragraph">
                  <wp:posOffset>346075</wp:posOffset>
                </wp:positionV>
                <wp:extent cx="6270625" cy="4412615"/>
                <wp:effectExtent l="0" t="0" r="15875" b="6985"/>
                <wp:wrapNone/>
                <wp:docPr id="1548" name="Группа 1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0625" cy="4412615"/>
                          <a:chOff x="0" y="-3292"/>
                          <a:chExt cx="9313736" cy="5304297"/>
                        </a:xfrm>
                      </wpg:grpSpPr>
                      <wpg:grpSp>
                        <wpg:cNvPr id="1549" name="Группа 2"/>
                        <wpg:cNvGrpSpPr>
                          <a:grpSpLocks/>
                        </wpg:cNvGrpSpPr>
                        <wpg:grpSpPr bwMode="auto">
                          <a:xfrm>
                            <a:off x="437322" y="4745768"/>
                            <a:ext cx="3210562" cy="555237"/>
                            <a:chOff x="0" y="-1161"/>
                            <a:chExt cx="3210562" cy="555237"/>
                          </a:xfrm>
                        </wpg:grpSpPr>
                        <wps:wsp>
                          <wps:cNvPr id="1550" name="Text Box 72"/>
                          <wps:cNvSpPr txBox="1">
                            <a:spLocks noChangeArrowheads="1"/>
                          </wps:cNvSpPr>
                          <wps:spPr bwMode="auto">
                            <a:xfrm>
                              <a:off x="802903" y="-1161"/>
                              <a:ext cx="2288282" cy="196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F71" w:rsidRPr="00B93505" w:rsidRDefault="00E72F71" w:rsidP="00B05577">
                                <w:pPr>
                                  <w:rPr>
                                    <w:sz w:val="14"/>
                                    <w:szCs w:val="14"/>
                                  </w:rPr>
                                </w:pPr>
                                <w:r w:rsidRPr="00B93505">
                                  <w:rPr>
                                    <w:sz w:val="14"/>
                                    <w:szCs w:val="14"/>
                                  </w:rPr>
                                  <w:t>Порядок получения сигнала ГО</w:t>
                                </w:r>
                              </w:p>
                            </w:txbxContent>
                          </wps:txbx>
                          <wps:bodyPr rot="0" vert="horz" wrap="square" lIns="18000" tIns="10800" rIns="18000" bIns="10800" anchor="t" anchorCtr="0" upright="1">
                            <a:noAutofit/>
                          </wps:bodyPr>
                        </wps:wsp>
                        <wps:wsp>
                          <wps:cNvPr id="1551" name="AutoShape 70"/>
                          <wps:cNvCnPr>
                            <a:cxnSpLocks noChangeShapeType="1"/>
                          </wps:cNvCnPr>
                          <wps:spPr bwMode="auto">
                            <a:xfrm flipH="1">
                              <a:off x="0" y="95415"/>
                              <a:ext cx="625475" cy="63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52" name="AutoShape 71"/>
                          <wps:cNvCnPr>
                            <a:cxnSpLocks noChangeShapeType="1"/>
                          </wps:cNvCnPr>
                          <wps:spPr bwMode="auto">
                            <a:xfrm>
                              <a:off x="39757" y="254441"/>
                              <a:ext cx="583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3" name="Text Box 73"/>
                          <wps:cNvSpPr txBox="1">
                            <a:spLocks noChangeArrowheads="1"/>
                          </wps:cNvSpPr>
                          <wps:spPr bwMode="auto">
                            <a:xfrm>
                              <a:off x="802903" y="181954"/>
                              <a:ext cx="2407659" cy="372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F71" w:rsidRPr="00B93505" w:rsidRDefault="00E72F71" w:rsidP="00B05577">
                                <w:pPr>
                                  <w:rPr>
                                    <w:sz w:val="14"/>
                                    <w:szCs w:val="14"/>
                                  </w:rPr>
                                </w:pPr>
                                <w:r w:rsidRPr="00B93505">
                                  <w:rPr>
                                    <w:sz w:val="14"/>
                                    <w:szCs w:val="14"/>
                                  </w:rPr>
                                  <w:t>Порядок оповещения по сигналам ГО</w:t>
                                </w:r>
                              </w:p>
                            </w:txbxContent>
                          </wps:txbx>
                          <wps:bodyPr rot="0" vert="horz" wrap="square" lIns="18000" tIns="10800" rIns="18000" bIns="10800" anchor="t" anchorCtr="0" upright="1">
                            <a:noAutofit/>
                          </wps:bodyPr>
                        </wps:wsp>
                      </wpg:grpSp>
                      <wpg:grpSp>
                        <wpg:cNvPr id="1554" name="Группа 10"/>
                        <wpg:cNvGrpSpPr>
                          <a:grpSpLocks/>
                        </wpg:cNvGrpSpPr>
                        <wpg:grpSpPr bwMode="auto">
                          <a:xfrm>
                            <a:off x="0" y="-3292"/>
                            <a:ext cx="9313736" cy="4180742"/>
                            <a:chOff x="0" y="-3292"/>
                            <a:chExt cx="9313736" cy="4180742"/>
                          </a:xfrm>
                        </wpg:grpSpPr>
                        <wpg:grpSp>
                          <wpg:cNvPr id="1555" name="Группа 11"/>
                          <wpg:cNvGrpSpPr>
                            <a:grpSpLocks/>
                          </wpg:cNvGrpSpPr>
                          <wpg:grpSpPr bwMode="auto">
                            <a:xfrm>
                              <a:off x="87458" y="-3292"/>
                              <a:ext cx="9226278" cy="3870708"/>
                              <a:chOff x="-7" y="-3292"/>
                              <a:chExt cx="9226278" cy="3870708"/>
                            </a:xfrm>
                          </wpg:grpSpPr>
                          <wpg:grpSp>
                            <wpg:cNvPr id="1556" name="Группа 12"/>
                            <wpg:cNvGrpSpPr>
                              <a:grpSpLocks/>
                            </wpg:cNvGrpSpPr>
                            <wpg:grpSpPr bwMode="auto">
                              <a:xfrm>
                                <a:off x="7181007" y="-3292"/>
                                <a:ext cx="2045264" cy="3311921"/>
                                <a:chOff x="8931" y="-3292"/>
                                <a:chExt cx="2045264" cy="3311921"/>
                              </a:xfrm>
                            </wpg:grpSpPr>
                            <wps:wsp>
                              <wps:cNvPr id="1557" name="Text Box 20"/>
                              <wps:cNvSpPr txBox="1">
                                <a:spLocks noChangeArrowheads="1"/>
                              </wps:cNvSpPr>
                              <wps:spPr bwMode="auto">
                                <a:xfrm>
                                  <a:off x="24718" y="713320"/>
                                  <a:ext cx="2009523" cy="5067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 xml:space="preserve">Дежурный ЕДДС муниципального района </w:t>
                                    </w:r>
                                  </w:p>
                                  <w:p w:rsidR="00E72F71" w:rsidRPr="00B93505" w:rsidRDefault="00E72F71" w:rsidP="00B05577">
                                    <w:pPr>
                                      <w:jc w:val="center"/>
                                      <w:rPr>
                                        <w:sz w:val="14"/>
                                        <w:szCs w:val="14"/>
                                      </w:rPr>
                                    </w:pPr>
                                    <w:r w:rsidRPr="00B93505">
                                      <w:rPr>
                                        <w:sz w:val="14"/>
                                        <w:szCs w:val="14"/>
                                      </w:rPr>
                                      <w:t>Сергиевский</w:t>
                                    </w:r>
                                  </w:p>
                                  <w:p w:rsidR="00E72F71" w:rsidRPr="00B93505" w:rsidRDefault="00E72F71" w:rsidP="00B05577">
                                    <w:pPr>
                                      <w:jc w:val="center"/>
                                      <w:rPr>
                                        <w:sz w:val="14"/>
                                        <w:szCs w:val="14"/>
                                      </w:rPr>
                                    </w:pPr>
                                    <w:r w:rsidRPr="00B93505">
                                      <w:rPr>
                                        <w:sz w:val="14"/>
                                        <w:szCs w:val="14"/>
                                      </w:rPr>
                                      <w:t>тел. гор. 8(</w:t>
                                    </w:r>
                                    <w:r w:rsidRPr="00B93505">
                                      <w:rPr>
                                        <w:rStyle w:val="affff6"/>
                                        <w:color w:val="333333"/>
                                        <w:sz w:val="14"/>
                                        <w:szCs w:val="14"/>
                                      </w:rPr>
                                      <w:t>84655</w:t>
                                    </w:r>
                                    <w:r w:rsidRPr="00B93505">
                                      <w:rPr>
                                        <w:sz w:val="14"/>
                                        <w:szCs w:val="14"/>
                                      </w:rPr>
                                      <w:t>)2--32-92</w:t>
                                    </w:r>
                                  </w:p>
                                </w:txbxContent>
                              </wps:txbx>
                              <wps:bodyPr rot="0" vert="horz" wrap="square" lIns="18000" tIns="10800" rIns="18000" bIns="10800" anchor="t" anchorCtr="0" upright="1">
                                <a:noAutofit/>
                              </wps:bodyPr>
                            </wps:wsp>
                            <wps:wsp>
                              <wps:cNvPr id="1558" name="Text Box 21"/>
                              <wps:cNvSpPr txBox="1">
                                <a:spLocks noChangeArrowheads="1"/>
                              </wps:cNvSpPr>
                              <wps:spPr bwMode="auto">
                                <a:xfrm>
                                  <a:off x="16473" y="1287064"/>
                                  <a:ext cx="2013968" cy="416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 xml:space="preserve">Дежурный по администрации Сергиевского р-на </w:t>
                                    </w:r>
                                    <w:proofErr w:type="spellStart"/>
                                    <w:r w:rsidRPr="00B93505">
                                      <w:rPr>
                                        <w:sz w:val="14"/>
                                        <w:szCs w:val="14"/>
                                      </w:rPr>
                                      <w:t>г.о</w:t>
                                    </w:r>
                                    <w:proofErr w:type="spellEnd"/>
                                    <w:r w:rsidRPr="00B93505">
                                      <w:rPr>
                                        <w:sz w:val="14"/>
                                        <w:szCs w:val="14"/>
                                      </w:rPr>
                                      <w:t xml:space="preserve">. Самара </w:t>
                                    </w:r>
                                    <w:r w:rsidRPr="00B93505">
                                      <w:rPr>
                                        <w:sz w:val="14"/>
                                        <w:szCs w:val="14"/>
                                      </w:rPr>
                                      <w:br/>
                                      <w:t>тел. гор. 8(846)9345739</w:t>
                                    </w:r>
                                  </w:p>
                                </w:txbxContent>
                              </wps:txbx>
                              <wps:bodyPr rot="0" vert="horz" wrap="square" lIns="18000" tIns="10800" rIns="18000" bIns="10800" anchor="t" anchorCtr="0" upright="1">
                                <a:noAutofit/>
                              </wps:bodyPr>
                            </wps:wsp>
                            <wps:wsp>
                              <wps:cNvPr id="1559" name="Text Box 22"/>
                              <wps:cNvSpPr txBox="1">
                                <a:spLocks noChangeArrowheads="1"/>
                              </wps:cNvSpPr>
                              <wps:spPr bwMode="auto">
                                <a:xfrm>
                                  <a:off x="23212" y="-3292"/>
                                  <a:ext cx="2030983" cy="6411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Оперативный дежурный ЦУКС (ГУ МЧС России по Самарской области)</w:t>
                                    </w:r>
                                  </w:p>
                                  <w:p w:rsidR="00E72F71" w:rsidRPr="00B93505" w:rsidRDefault="00E72F71" w:rsidP="00B05577">
                                    <w:pPr>
                                      <w:jc w:val="center"/>
                                      <w:rPr>
                                        <w:sz w:val="14"/>
                                        <w:szCs w:val="14"/>
                                      </w:rPr>
                                    </w:pPr>
                                    <w:r w:rsidRPr="00B93505">
                                      <w:rPr>
                                        <w:sz w:val="14"/>
                                        <w:szCs w:val="14"/>
                                      </w:rPr>
                                      <w:t>тел. гор. 8(846)3389997, 3375467</w:t>
                                    </w:r>
                                  </w:p>
                                </w:txbxContent>
                              </wps:txbx>
                              <wps:bodyPr rot="0" vert="horz" wrap="square" lIns="18000" tIns="10800" rIns="180000" bIns="10800" anchor="t" anchorCtr="0" upright="1">
                                <a:noAutofit/>
                              </wps:bodyPr>
                            </wps:wsp>
                            <wps:wsp>
                              <wps:cNvPr id="1560" name="Text Box 24"/>
                              <wps:cNvSpPr txBox="1">
                                <a:spLocks noChangeArrowheads="1"/>
                              </wps:cNvSpPr>
                              <wps:spPr bwMode="auto">
                                <a:xfrm>
                                  <a:off x="32897" y="1758610"/>
                                  <a:ext cx="2020953" cy="432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Директор СЦУКС</w:t>
                                    </w:r>
                                  </w:p>
                                  <w:p w:rsidR="00E72F71" w:rsidRPr="00B93505" w:rsidRDefault="00E72F71" w:rsidP="00B05577">
                                    <w:pPr>
                                      <w:jc w:val="center"/>
                                      <w:rPr>
                                        <w:sz w:val="14"/>
                                        <w:szCs w:val="14"/>
                                      </w:rPr>
                                    </w:pPr>
                                    <w:r w:rsidRPr="00B93505">
                                      <w:rPr>
                                        <w:sz w:val="14"/>
                                        <w:szCs w:val="14"/>
                                      </w:rPr>
                                      <w:t>тел. гор. 8(499)5178790</w:t>
                                    </w:r>
                                  </w:p>
                                  <w:p w:rsidR="00E72F71" w:rsidRPr="00B93505" w:rsidRDefault="00E72F71" w:rsidP="00B05577">
                                    <w:pPr>
                                      <w:jc w:val="center"/>
                                      <w:rPr>
                                        <w:sz w:val="14"/>
                                        <w:szCs w:val="14"/>
                                      </w:rPr>
                                    </w:pPr>
                                    <w:r w:rsidRPr="00B93505">
                                      <w:rPr>
                                        <w:sz w:val="14"/>
                                        <w:szCs w:val="14"/>
                                      </w:rPr>
                                      <w:t>тел. неф. 8(8618)65779</w:t>
                                    </w:r>
                                  </w:p>
                                </w:txbxContent>
                              </wps:txbx>
                              <wps:bodyPr rot="0" vert="horz" wrap="square" lIns="18000" tIns="10800" rIns="18000" bIns="10800" anchor="t" anchorCtr="0" upright="1">
                                <a:noAutofit/>
                              </wps:bodyPr>
                            </wps:wsp>
                            <wps:wsp>
                              <wps:cNvPr id="1561" name="Text Box 25"/>
                              <wps:cNvSpPr txBox="1">
                                <a:spLocks noChangeArrowheads="1"/>
                              </wps:cNvSpPr>
                              <wps:spPr bwMode="auto">
                                <a:xfrm>
                                  <a:off x="24828" y="2259412"/>
                                  <a:ext cx="2023494" cy="432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pacing w:val="-6"/>
                                        <w:sz w:val="14"/>
                                        <w:szCs w:val="14"/>
                                      </w:rPr>
                                    </w:pPr>
                                    <w:r w:rsidRPr="00B93505">
                                      <w:rPr>
                                        <w:spacing w:val="-6"/>
                                        <w:sz w:val="14"/>
                                        <w:szCs w:val="14"/>
                                      </w:rPr>
                                      <w:t>Оперативный дежурный СЦУКС</w:t>
                                    </w:r>
                                  </w:p>
                                  <w:p w:rsidR="00E72F71" w:rsidRPr="00B93505" w:rsidRDefault="00E72F71" w:rsidP="00B05577">
                                    <w:pPr>
                                      <w:jc w:val="center"/>
                                      <w:rPr>
                                        <w:sz w:val="14"/>
                                        <w:szCs w:val="14"/>
                                      </w:rPr>
                                    </w:pPr>
                                    <w:r w:rsidRPr="00B93505">
                                      <w:rPr>
                                        <w:sz w:val="14"/>
                                        <w:szCs w:val="14"/>
                                      </w:rPr>
                                      <w:t>тел. гор. 8(499)5177197</w:t>
                                    </w:r>
                                  </w:p>
                                  <w:p w:rsidR="00E72F71" w:rsidRPr="00B93505" w:rsidRDefault="00E72F71" w:rsidP="00B05577">
                                    <w:pPr>
                                      <w:jc w:val="center"/>
                                      <w:rPr>
                                        <w:sz w:val="14"/>
                                        <w:szCs w:val="14"/>
                                      </w:rPr>
                                    </w:pPr>
                                    <w:r w:rsidRPr="00B93505">
                                      <w:rPr>
                                        <w:sz w:val="14"/>
                                        <w:szCs w:val="14"/>
                                      </w:rPr>
                                      <w:t>тел. неф. 8(8618)63646</w:t>
                                    </w:r>
                                  </w:p>
                                </w:txbxContent>
                              </wps:txbx>
                              <wps:bodyPr rot="0" vert="horz" wrap="square" lIns="18000" tIns="10800" rIns="18000" bIns="10800" anchor="t" anchorCtr="0" upright="1">
                                <a:noAutofit/>
                              </wps:bodyPr>
                            </wps:wsp>
                            <wps:wsp>
                              <wps:cNvPr id="1562" name="Text Box 28"/>
                              <wps:cNvSpPr txBox="1">
                                <a:spLocks noChangeArrowheads="1"/>
                              </wps:cNvSpPr>
                              <wps:spPr bwMode="auto">
                                <a:xfrm>
                                  <a:off x="8931" y="2748845"/>
                                  <a:ext cx="2041908" cy="5597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Дежурная часть ГУ МВД России по Самарской области</w:t>
                                    </w:r>
                                  </w:p>
                                  <w:p w:rsidR="00E72F71" w:rsidRPr="00B93505" w:rsidRDefault="00E72F71" w:rsidP="00B05577">
                                    <w:pPr>
                                      <w:jc w:val="center"/>
                                      <w:rPr>
                                        <w:sz w:val="14"/>
                                        <w:szCs w:val="14"/>
                                      </w:rPr>
                                    </w:pPr>
                                    <w:r w:rsidRPr="00B93505">
                                      <w:rPr>
                                        <w:sz w:val="14"/>
                                        <w:szCs w:val="14"/>
                                      </w:rPr>
                                      <w:t>тел. гор. 8(846)2782222, 2781340, 2781444</w:t>
                                    </w:r>
                                  </w:p>
                                </w:txbxContent>
                              </wps:txbx>
                              <wps:bodyPr rot="0" vert="horz" wrap="square" lIns="18000" tIns="10800" rIns="18000" bIns="10800" anchor="t" anchorCtr="0" upright="1">
                                <a:noAutofit/>
                              </wps:bodyPr>
                            </wps:wsp>
                          </wpg:grpSp>
                          <wps:wsp>
                            <wps:cNvPr id="1563" name="Text Box 18"/>
                            <wps:cNvSpPr txBox="1">
                              <a:spLocks noChangeArrowheads="1"/>
                            </wps:cNvSpPr>
                            <wps:spPr bwMode="auto">
                              <a:xfrm>
                                <a:off x="4055165" y="1455089"/>
                                <a:ext cx="2181225" cy="10248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p>
                              </w:txbxContent>
                            </wps:txbx>
                            <wps:bodyPr rot="0" vert="horz" wrap="square" lIns="91440" tIns="45720" rIns="91440" bIns="45720" anchor="t" anchorCtr="0" upright="1">
                              <a:noAutofit/>
                            </wps:bodyPr>
                          </wps:wsp>
                          <wpg:grpSp>
                            <wpg:cNvPr id="1564" name="Группа 20"/>
                            <wpg:cNvGrpSpPr>
                              <a:grpSpLocks/>
                            </wpg:cNvGrpSpPr>
                            <wpg:grpSpPr bwMode="auto">
                              <a:xfrm>
                                <a:off x="-7" y="-3273"/>
                                <a:ext cx="6716847" cy="3870689"/>
                                <a:chOff x="-7" y="-3273"/>
                                <a:chExt cx="6716847" cy="3870689"/>
                              </a:xfrm>
                            </wpg:grpSpPr>
                            <wps:wsp>
                              <wps:cNvPr id="1565" name="Text Box 6"/>
                              <wps:cNvSpPr txBox="1">
                                <a:spLocks noChangeArrowheads="1"/>
                              </wps:cNvSpPr>
                              <wps:spPr bwMode="auto">
                                <a:xfrm>
                                  <a:off x="-7" y="492886"/>
                                  <a:ext cx="1701557" cy="641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 xml:space="preserve">Список оповещения № 1 КЧС </w:t>
                                    </w:r>
                                    <w:proofErr w:type="spellStart"/>
                                    <w:r w:rsidRPr="00B93505">
                                      <w:rPr>
                                        <w:sz w:val="14"/>
                                        <w:szCs w:val="14"/>
                                      </w:rPr>
                                      <w:t>иПБ</w:t>
                                    </w:r>
                                    <w:proofErr w:type="spellEnd"/>
                                  </w:p>
                                  <w:p w:rsidR="00E72F71" w:rsidRPr="00B93505" w:rsidRDefault="00E72F71" w:rsidP="00B05577">
                                    <w:pPr>
                                      <w:jc w:val="center"/>
                                      <w:rPr>
                                        <w:sz w:val="14"/>
                                        <w:szCs w:val="14"/>
                                      </w:rPr>
                                    </w:pPr>
                                    <w:r w:rsidRPr="00B93505">
                                      <w:rPr>
                                        <w:sz w:val="14"/>
                                        <w:szCs w:val="14"/>
                                      </w:rPr>
                                      <w:t>Председатель КЧС и ПБ</w:t>
                                    </w:r>
                                  </w:p>
                                  <w:p w:rsidR="00E72F71" w:rsidRPr="00B93505" w:rsidRDefault="00E72F71" w:rsidP="00B05577">
                                    <w:pPr>
                                      <w:jc w:val="center"/>
                                      <w:rPr>
                                        <w:sz w:val="14"/>
                                        <w:szCs w:val="14"/>
                                      </w:rPr>
                                    </w:pPr>
                                    <w:r w:rsidRPr="00B93505">
                                      <w:rPr>
                                        <w:sz w:val="14"/>
                                        <w:szCs w:val="14"/>
                                      </w:rPr>
                                      <w:t>тел. гор. 8(846)2135287</w:t>
                                    </w:r>
                                    <w:r w:rsidRPr="00B93505">
                                      <w:rPr>
                                        <w:sz w:val="14"/>
                                        <w:szCs w:val="14"/>
                                      </w:rPr>
                                      <w:br/>
                                      <w:t>тел. сот. 8(927)7090877</w:t>
                                    </w:r>
                                  </w:p>
                                </w:txbxContent>
                              </wps:txbx>
                              <wps:bodyPr rot="0" vert="horz" wrap="square" lIns="18000" tIns="10800" rIns="18000" bIns="10800" anchor="t" anchorCtr="0" upright="1">
                                <a:noAutofit/>
                              </wps:bodyPr>
                            </wps:wsp>
                            <wps:wsp>
                              <wps:cNvPr id="1566" name="Text Box 7"/>
                              <wps:cNvSpPr txBox="1">
                                <a:spLocks noChangeArrowheads="1"/>
                              </wps:cNvSpPr>
                              <wps:spPr bwMode="auto">
                                <a:xfrm>
                                  <a:off x="135153" y="1279944"/>
                                  <a:ext cx="1627264" cy="569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Дежурный диспетчер ЦЛАП-АСФ</w:t>
                                    </w:r>
                                  </w:p>
                                  <w:p w:rsidR="00E72F71" w:rsidRPr="00B93505" w:rsidRDefault="00E72F71" w:rsidP="00B05577">
                                    <w:pPr>
                                      <w:jc w:val="center"/>
                                      <w:rPr>
                                        <w:sz w:val="14"/>
                                        <w:szCs w:val="14"/>
                                      </w:rPr>
                                    </w:pPr>
                                    <w:r w:rsidRPr="00B93505">
                                      <w:rPr>
                                        <w:sz w:val="14"/>
                                        <w:szCs w:val="14"/>
                                      </w:rPr>
                                      <w:t>тел. неф. 723421</w:t>
                                    </w:r>
                                  </w:p>
                                  <w:p w:rsidR="00E72F71" w:rsidRPr="00B93505" w:rsidRDefault="00E72F71" w:rsidP="00B05577">
                                    <w:pPr>
                                      <w:jc w:val="center"/>
                                      <w:rPr>
                                        <w:sz w:val="14"/>
                                        <w:szCs w:val="14"/>
                                      </w:rPr>
                                    </w:pPr>
                                    <w:r w:rsidRPr="00B93505">
                                      <w:rPr>
                                        <w:sz w:val="14"/>
                                        <w:szCs w:val="14"/>
                                      </w:rPr>
                                      <w:t>тел. сот. 8(927)7090332</w:t>
                                    </w:r>
                                  </w:p>
                                </w:txbxContent>
                              </wps:txbx>
                              <wps:bodyPr rot="0" vert="horz" wrap="square" lIns="18000" tIns="10800" rIns="18000" bIns="10800" anchor="t" anchorCtr="0" upright="1">
                                <a:noAutofit/>
                              </wps:bodyPr>
                            </wps:wsp>
                            <wps:wsp>
                              <wps:cNvPr id="1567" name="Text Box 8"/>
                              <wps:cNvSpPr txBox="1">
                                <a:spLocks noChangeArrowheads="1"/>
                              </wps:cNvSpPr>
                              <wps:spPr bwMode="auto">
                                <a:xfrm>
                                  <a:off x="1828539" y="560516"/>
                                  <a:ext cx="1697748" cy="6595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Список оповещения №3 Штаб ГО</w:t>
                                    </w:r>
                                  </w:p>
                                  <w:p w:rsidR="00E72F71" w:rsidRPr="00B93505" w:rsidRDefault="00E72F71" w:rsidP="00B05577">
                                    <w:pPr>
                                      <w:jc w:val="center"/>
                                      <w:rPr>
                                        <w:sz w:val="14"/>
                                        <w:szCs w:val="14"/>
                                      </w:rPr>
                                    </w:pPr>
                                    <w:r w:rsidRPr="00B93505">
                                      <w:rPr>
                                        <w:sz w:val="14"/>
                                        <w:szCs w:val="14"/>
                                      </w:rPr>
                                      <w:t>Начальник штаба</w:t>
                                    </w:r>
                                  </w:p>
                                  <w:p w:rsidR="00E72F71" w:rsidRPr="00B93505" w:rsidRDefault="00E72F71" w:rsidP="00B05577">
                                    <w:pPr>
                                      <w:jc w:val="center"/>
                                      <w:rPr>
                                        <w:sz w:val="14"/>
                                        <w:szCs w:val="14"/>
                                      </w:rPr>
                                    </w:pPr>
                                    <w:r w:rsidRPr="00B93505">
                                      <w:rPr>
                                        <w:sz w:val="14"/>
                                        <w:szCs w:val="14"/>
                                      </w:rPr>
                                      <w:t>тел. гор. 8(846)2135287</w:t>
                                    </w:r>
                                  </w:p>
                                  <w:p w:rsidR="00E72F71" w:rsidRPr="00B93505" w:rsidRDefault="00E72F71" w:rsidP="00B05577">
                                    <w:pPr>
                                      <w:jc w:val="center"/>
                                      <w:rPr>
                                        <w:sz w:val="14"/>
                                        <w:szCs w:val="14"/>
                                      </w:rPr>
                                    </w:pPr>
                                    <w:r w:rsidRPr="00B93505">
                                      <w:rPr>
                                        <w:sz w:val="14"/>
                                        <w:szCs w:val="14"/>
                                      </w:rPr>
                                      <w:t>тел. сот. 8(927)7090877</w:t>
                                    </w:r>
                                  </w:p>
                                </w:txbxContent>
                              </wps:txbx>
                              <wps:bodyPr rot="0" vert="horz" wrap="square" lIns="18000" tIns="10800" rIns="18000" bIns="10800" anchor="t" anchorCtr="0" upright="1">
                                <a:noAutofit/>
                              </wps:bodyPr>
                            </wps:wsp>
                            <wps:wsp>
                              <wps:cNvPr id="1568" name="Text Box 9"/>
                              <wps:cNvSpPr txBox="1">
                                <a:spLocks noChangeArrowheads="1"/>
                              </wps:cNvSpPr>
                              <wps:spPr bwMode="auto">
                                <a:xfrm>
                                  <a:off x="1820338" y="1343768"/>
                                  <a:ext cx="1702193" cy="6599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Список оповещения №4</w:t>
                                    </w:r>
                                  </w:p>
                                  <w:p w:rsidR="00E72F71" w:rsidRPr="00B93505" w:rsidRDefault="00E72F71" w:rsidP="00B05577">
                                    <w:pPr>
                                      <w:jc w:val="center"/>
                                      <w:rPr>
                                        <w:sz w:val="14"/>
                                        <w:szCs w:val="14"/>
                                      </w:rPr>
                                    </w:pPr>
                                    <w:r w:rsidRPr="00B93505">
                                      <w:rPr>
                                        <w:sz w:val="14"/>
                                        <w:szCs w:val="14"/>
                                      </w:rPr>
                                      <w:t>Эвакуационная комиссия</w:t>
                                    </w:r>
                                  </w:p>
                                  <w:p w:rsidR="00E72F71" w:rsidRPr="00B93505" w:rsidRDefault="00E72F71" w:rsidP="00B05577">
                                    <w:pPr>
                                      <w:jc w:val="center"/>
                                      <w:rPr>
                                        <w:sz w:val="14"/>
                                        <w:szCs w:val="14"/>
                                      </w:rPr>
                                    </w:pPr>
                                    <w:r w:rsidRPr="00B93505">
                                      <w:rPr>
                                        <w:sz w:val="14"/>
                                        <w:szCs w:val="14"/>
                                      </w:rPr>
                                      <w:t xml:space="preserve">Председатель </w:t>
                                    </w:r>
                                    <w:proofErr w:type="gramStart"/>
                                    <w:r w:rsidRPr="00B93505">
                                      <w:rPr>
                                        <w:sz w:val="14"/>
                                        <w:szCs w:val="14"/>
                                      </w:rPr>
                                      <w:t>ЭК</w:t>
                                    </w:r>
                                    <w:proofErr w:type="gramEnd"/>
                                  </w:p>
                                  <w:p w:rsidR="00E72F71" w:rsidRPr="00B93505" w:rsidRDefault="00E72F71" w:rsidP="00B05577">
                                    <w:pPr>
                                      <w:jc w:val="center"/>
                                      <w:rPr>
                                        <w:sz w:val="14"/>
                                        <w:szCs w:val="14"/>
                                      </w:rPr>
                                    </w:pPr>
                                    <w:r w:rsidRPr="00B93505">
                                      <w:rPr>
                                        <w:sz w:val="14"/>
                                        <w:szCs w:val="14"/>
                                      </w:rPr>
                                      <w:t>тел. гор. 8(846)2135277</w:t>
                                    </w:r>
                                  </w:p>
                                  <w:p w:rsidR="00E72F71" w:rsidRPr="00B93505" w:rsidRDefault="00E72F71" w:rsidP="00B05577">
                                    <w:pPr>
                                      <w:jc w:val="center"/>
                                      <w:rPr>
                                        <w:sz w:val="14"/>
                                        <w:szCs w:val="14"/>
                                      </w:rPr>
                                    </w:pPr>
                                    <w:r w:rsidRPr="00B93505">
                                      <w:rPr>
                                        <w:sz w:val="14"/>
                                        <w:szCs w:val="14"/>
                                      </w:rPr>
                                      <w:t>тел. сот. 8(927)6515601</w:t>
                                    </w:r>
                                  </w:p>
                                </w:txbxContent>
                              </wps:txbx>
                              <wps:bodyPr rot="0" vert="horz" wrap="square" lIns="18000" tIns="10800" rIns="18000" bIns="10800" anchor="t" anchorCtr="0" upright="1">
                                <a:noAutofit/>
                              </wps:bodyPr>
                            </wps:wsp>
                            <wps:wsp>
                              <wps:cNvPr id="1569" name="Text Box 10"/>
                              <wps:cNvSpPr txBox="1">
                                <a:spLocks noChangeArrowheads="1"/>
                              </wps:cNvSpPr>
                              <wps:spPr bwMode="auto">
                                <a:xfrm>
                                  <a:off x="1816730" y="2107086"/>
                                  <a:ext cx="1697748" cy="6600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Список оповещения №5</w:t>
                                    </w:r>
                                  </w:p>
                                  <w:p w:rsidR="00E72F71" w:rsidRPr="00B93505" w:rsidRDefault="00E72F71" w:rsidP="00B05577">
                                    <w:pPr>
                                      <w:jc w:val="center"/>
                                      <w:rPr>
                                        <w:sz w:val="14"/>
                                        <w:szCs w:val="14"/>
                                      </w:rPr>
                                    </w:pPr>
                                    <w:r w:rsidRPr="00B93505">
                                      <w:rPr>
                                        <w:sz w:val="14"/>
                                        <w:szCs w:val="14"/>
                                      </w:rPr>
                                      <w:t>Комиссия по ПУФ</w:t>
                                    </w:r>
                                  </w:p>
                                  <w:p w:rsidR="00E72F71" w:rsidRPr="00B93505" w:rsidRDefault="00E72F71" w:rsidP="00B05577">
                                    <w:pPr>
                                      <w:jc w:val="center"/>
                                      <w:rPr>
                                        <w:sz w:val="14"/>
                                        <w:szCs w:val="14"/>
                                      </w:rPr>
                                    </w:pPr>
                                    <w:r w:rsidRPr="00B93505">
                                      <w:rPr>
                                        <w:sz w:val="14"/>
                                        <w:szCs w:val="14"/>
                                      </w:rPr>
                                      <w:t>Председатель Комиссии тел. гор. 8(846)2135287</w:t>
                                    </w:r>
                                  </w:p>
                                  <w:p w:rsidR="00E72F71" w:rsidRPr="00B93505" w:rsidRDefault="00E72F71" w:rsidP="00B05577">
                                    <w:pPr>
                                      <w:jc w:val="center"/>
                                      <w:rPr>
                                        <w:sz w:val="14"/>
                                        <w:szCs w:val="14"/>
                                      </w:rPr>
                                    </w:pPr>
                                    <w:r w:rsidRPr="00B93505">
                                      <w:rPr>
                                        <w:sz w:val="14"/>
                                        <w:szCs w:val="14"/>
                                      </w:rPr>
                                      <w:t>тел. сот. 8(927)7090877</w:t>
                                    </w:r>
                                  </w:p>
                                </w:txbxContent>
                              </wps:txbx>
                              <wps:bodyPr rot="0" vert="horz" wrap="square" lIns="18000" tIns="10800" rIns="18000" bIns="10800" anchor="t" anchorCtr="0" upright="1">
                                <a:noAutofit/>
                              </wps:bodyPr>
                            </wps:wsp>
                            <wps:wsp>
                              <wps:cNvPr id="1570" name="Text Box 11"/>
                              <wps:cNvSpPr txBox="1">
                                <a:spLocks noChangeArrowheads="1"/>
                              </wps:cNvSpPr>
                              <wps:spPr bwMode="auto">
                                <a:xfrm>
                                  <a:off x="1816730" y="2888507"/>
                                  <a:ext cx="1697748" cy="2898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Список оповещения №6 Звенья НФГО</w:t>
                                    </w:r>
                                  </w:p>
                                </w:txbxContent>
                              </wps:txbx>
                              <wps:bodyPr rot="0" vert="horz" wrap="square" lIns="18000" tIns="10800" rIns="18000" bIns="10800" anchor="t" anchorCtr="0" upright="1">
                                <a:noAutofit/>
                              </wps:bodyPr>
                            </wps:wsp>
                            <wps:wsp>
                              <wps:cNvPr id="1571" name="Text Box 12"/>
                              <wps:cNvSpPr txBox="1">
                                <a:spLocks noChangeArrowheads="1"/>
                              </wps:cNvSpPr>
                              <wps:spPr bwMode="auto">
                                <a:xfrm>
                                  <a:off x="135153" y="1915951"/>
                                  <a:ext cx="1627264" cy="4223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pacing w:val="-4"/>
                                        <w:sz w:val="14"/>
                                        <w:szCs w:val="14"/>
                                      </w:rPr>
                                    </w:pPr>
                                    <w:r w:rsidRPr="00B93505">
                                      <w:rPr>
                                        <w:spacing w:val="-4"/>
                                        <w:sz w:val="14"/>
                                        <w:szCs w:val="14"/>
                                      </w:rPr>
                                      <w:t>Список оповещения № 2</w:t>
                                    </w:r>
                                  </w:p>
                                  <w:p w:rsidR="00E72F71" w:rsidRPr="00B93505" w:rsidRDefault="00E72F71" w:rsidP="00B05577">
                                    <w:pPr>
                                      <w:jc w:val="center"/>
                                      <w:rPr>
                                        <w:sz w:val="14"/>
                                        <w:szCs w:val="14"/>
                                      </w:rPr>
                                    </w:pPr>
                                    <w:r w:rsidRPr="00B93505">
                                      <w:rPr>
                                        <w:sz w:val="14"/>
                                        <w:szCs w:val="14"/>
                                      </w:rPr>
                                      <w:t>Начальник НАСФ</w:t>
                                    </w:r>
                                  </w:p>
                                  <w:p w:rsidR="00E72F71" w:rsidRPr="00B93505" w:rsidRDefault="00E72F71" w:rsidP="00B05577">
                                    <w:pPr>
                                      <w:jc w:val="center"/>
                                      <w:rPr>
                                        <w:sz w:val="14"/>
                                        <w:szCs w:val="14"/>
                                      </w:rPr>
                                    </w:pPr>
                                    <w:r w:rsidRPr="00B93505">
                                      <w:rPr>
                                        <w:sz w:val="14"/>
                                        <w:szCs w:val="14"/>
                                      </w:rPr>
                                      <w:t>тел. сот. 8(927)7090631</w:t>
                                    </w:r>
                                  </w:p>
                                </w:txbxContent>
                              </wps:txbx>
                              <wps:bodyPr rot="0" vert="horz" wrap="square" lIns="18000" tIns="10800" rIns="18000" bIns="10800" anchor="t" anchorCtr="0" upright="1">
                                <a:noAutofit/>
                              </wps:bodyPr>
                            </wps:wsp>
                            <wps:wsp>
                              <wps:cNvPr id="1572" name="Text Box 13"/>
                              <wps:cNvSpPr txBox="1">
                                <a:spLocks noChangeArrowheads="1"/>
                              </wps:cNvSpPr>
                              <wps:spPr bwMode="auto">
                                <a:xfrm>
                                  <a:off x="95399" y="3179742"/>
                                  <a:ext cx="1496458" cy="6876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Дежурный диспетчер</w:t>
                                    </w:r>
                                  </w:p>
                                  <w:p w:rsidR="00E72F71" w:rsidRPr="00B93505" w:rsidRDefault="00E72F71" w:rsidP="00B05577">
                                    <w:pPr>
                                      <w:jc w:val="center"/>
                                      <w:rPr>
                                        <w:sz w:val="14"/>
                                        <w:szCs w:val="14"/>
                                      </w:rPr>
                                    </w:pPr>
                                    <w:r w:rsidRPr="00B93505">
                                      <w:rPr>
                                        <w:sz w:val="14"/>
                                        <w:szCs w:val="14"/>
                                      </w:rPr>
                                      <w:t>ООО «РН-Пожарная безопасность»</w:t>
                                    </w:r>
                                  </w:p>
                                  <w:p w:rsidR="00E72F71" w:rsidRPr="00B93505" w:rsidRDefault="00E72F71" w:rsidP="00B05577">
                                    <w:pPr>
                                      <w:jc w:val="center"/>
                                      <w:rPr>
                                        <w:sz w:val="14"/>
                                        <w:szCs w:val="14"/>
                                      </w:rPr>
                                    </w:pPr>
                                    <w:r w:rsidRPr="00B93505">
                                      <w:rPr>
                                        <w:sz w:val="14"/>
                                        <w:szCs w:val="14"/>
                                      </w:rPr>
                                      <w:t>тел. гор. 8(846)2058820</w:t>
                                    </w:r>
                                  </w:p>
                                  <w:p w:rsidR="00E72F71" w:rsidRPr="00B93505" w:rsidRDefault="00E72F71" w:rsidP="00B05577">
                                    <w:pPr>
                                      <w:jc w:val="center"/>
                                      <w:rPr>
                                        <w:sz w:val="14"/>
                                        <w:szCs w:val="14"/>
                                      </w:rPr>
                                    </w:pPr>
                                    <w:r w:rsidRPr="00B93505">
                                      <w:rPr>
                                        <w:sz w:val="14"/>
                                        <w:szCs w:val="14"/>
                                      </w:rPr>
                                      <w:t>тел. сот. 8(846)2058823</w:t>
                                    </w:r>
                                  </w:p>
                                </w:txbxContent>
                              </wps:txbx>
                              <wps:bodyPr rot="0" vert="horz" wrap="square" lIns="18000" tIns="10800" rIns="18000" bIns="10800" anchor="t" anchorCtr="0" upright="1">
                                <a:noAutofit/>
                              </wps:bodyPr>
                            </wps:wsp>
                            <wps:wsp>
                              <wps:cNvPr id="1573" name="Text Box 15"/>
                              <wps:cNvSpPr txBox="1">
                                <a:spLocks noChangeArrowheads="1"/>
                              </wps:cNvSpPr>
                              <wps:spPr bwMode="auto">
                                <a:xfrm>
                                  <a:off x="127203" y="2400701"/>
                                  <a:ext cx="1624090" cy="5965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Дежурный диспетчер ООО «РН-Охрана-Самара»</w:t>
                                    </w:r>
                                  </w:p>
                                  <w:p w:rsidR="00E72F71" w:rsidRPr="00B93505" w:rsidRDefault="00E72F71" w:rsidP="00B05577">
                                    <w:pPr>
                                      <w:jc w:val="center"/>
                                      <w:rPr>
                                        <w:sz w:val="14"/>
                                        <w:szCs w:val="14"/>
                                      </w:rPr>
                                    </w:pPr>
                                    <w:r w:rsidRPr="00B93505">
                                      <w:rPr>
                                        <w:sz w:val="14"/>
                                        <w:szCs w:val="14"/>
                                      </w:rPr>
                                      <w:t>тел. гор. 8(846)3375987</w:t>
                                    </w:r>
                                  </w:p>
                                  <w:p w:rsidR="00E72F71" w:rsidRPr="00B93505" w:rsidRDefault="00E72F71" w:rsidP="00B05577">
                                    <w:pPr>
                                      <w:jc w:val="center"/>
                                      <w:rPr>
                                        <w:sz w:val="14"/>
                                        <w:szCs w:val="14"/>
                                      </w:rPr>
                                    </w:pPr>
                                    <w:r w:rsidRPr="00B93505">
                                      <w:rPr>
                                        <w:sz w:val="14"/>
                                        <w:szCs w:val="14"/>
                                      </w:rPr>
                                      <w:t>тел. сот. 8(927)7016098</w:t>
                                    </w:r>
                                  </w:p>
                                </w:txbxContent>
                              </wps:txbx>
                              <wps:bodyPr rot="0" vert="horz" wrap="square" lIns="18000" tIns="10800" rIns="18000" bIns="10800" anchor="t" anchorCtr="0" upright="1">
                                <a:noAutofit/>
                              </wps:bodyPr>
                            </wps:wsp>
                            <wps:wsp>
                              <wps:cNvPr id="1574" name="Text Box 18"/>
                              <wps:cNvSpPr txBox="1">
                                <a:spLocks noChangeArrowheads="1"/>
                              </wps:cNvSpPr>
                              <wps:spPr bwMode="auto">
                                <a:xfrm>
                                  <a:off x="4118747" y="1526611"/>
                                  <a:ext cx="1677428" cy="4400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Начальник смены ЦИТС</w:t>
                                    </w:r>
                                  </w:p>
                                  <w:p w:rsidR="00E72F71" w:rsidRPr="00B93505" w:rsidRDefault="00E72F71" w:rsidP="00B05577">
                                    <w:pPr>
                                      <w:jc w:val="center"/>
                                      <w:rPr>
                                        <w:sz w:val="14"/>
                                        <w:szCs w:val="14"/>
                                      </w:rPr>
                                    </w:pPr>
                                    <w:r w:rsidRPr="00B93505">
                                      <w:rPr>
                                        <w:sz w:val="14"/>
                                        <w:szCs w:val="14"/>
                                      </w:rPr>
                                      <w:t>тел. гор. 8(846)3375985</w:t>
                                    </w:r>
                                  </w:p>
                                  <w:p w:rsidR="00E72F71" w:rsidRPr="00B93505" w:rsidRDefault="00E72F71" w:rsidP="00B05577">
                                    <w:pPr>
                                      <w:jc w:val="center"/>
                                      <w:rPr>
                                        <w:sz w:val="14"/>
                                        <w:szCs w:val="14"/>
                                      </w:rPr>
                                    </w:pPr>
                                    <w:r w:rsidRPr="00B93505">
                                      <w:rPr>
                                        <w:sz w:val="14"/>
                                        <w:szCs w:val="14"/>
                                      </w:rPr>
                                      <w:t>тел. сот. 8(927)7090310</w:t>
                                    </w:r>
                                  </w:p>
                                </w:txbxContent>
                              </wps:txbx>
                              <wps:bodyPr rot="0" vert="horz" wrap="square" lIns="18000" tIns="10800" rIns="18000" bIns="10800" anchor="t" anchorCtr="0" upright="1">
                                <a:noAutofit/>
                              </wps:bodyPr>
                            </wps:wsp>
                            <wps:wsp>
                              <wps:cNvPr id="1575" name="Text Box 18"/>
                              <wps:cNvSpPr txBox="1">
                                <a:spLocks noChangeArrowheads="1"/>
                              </wps:cNvSpPr>
                              <wps:spPr bwMode="auto">
                                <a:xfrm>
                                  <a:off x="4182022" y="1939801"/>
                                  <a:ext cx="1943487" cy="5398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Оперативный дежурный ДДС</w:t>
                                    </w:r>
                                  </w:p>
                                  <w:p w:rsidR="00E72F71" w:rsidRPr="00B93505" w:rsidRDefault="00E72F71" w:rsidP="00B05577">
                                    <w:pPr>
                                      <w:jc w:val="center"/>
                                      <w:rPr>
                                        <w:sz w:val="14"/>
                                        <w:szCs w:val="14"/>
                                      </w:rPr>
                                    </w:pPr>
                                    <w:r w:rsidRPr="00B93505">
                                      <w:rPr>
                                        <w:sz w:val="14"/>
                                        <w:szCs w:val="14"/>
                                      </w:rPr>
                                      <w:t>тел. гор. 8(846)2135980</w:t>
                                    </w:r>
                                  </w:p>
                                  <w:p w:rsidR="00E72F71" w:rsidRPr="00B93505" w:rsidRDefault="00E72F71" w:rsidP="00B05577">
                                    <w:pPr>
                                      <w:jc w:val="center"/>
                                      <w:rPr>
                                        <w:sz w:val="14"/>
                                        <w:szCs w:val="14"/>
                                      </w:rPr>
                                    </w:pPr>
                                    <w:r w:rsidRPr="00B93505">
                                      <w:rPr>
                                        <w:sz w:val="14"/>
                                        <w:szCs w:val="14"/>
                                      </w:rPr>
                                      <w:t>тел. сот. 8(927)7047289</w:t>
                                    </w:r>
                                  </w:p>
                                </w:txbxContent>
                              </wps:txbx>
                              <wps:bodyPr rot="0" vert="horz" wrap="square" lIns="18000" tIns="10800" rIns="18000" bIns="10800" anchor="t" anchorCtr="0" upright="1">
                                <a:noAutofit/>
                              </wps:bodyPr>
                            </wps:wsp>
                            <wps:wsp>
                              <wps:cNvPr id="1576" name="Text Box 4"/>
                              <wps:cNvSpPr txBox="1">
                                <a:spLocks noChangeArrowheads="1"/>
                              </wps:cNvSpPr>
                              <wps:spPr bwMode="auto">
                                <a:xfrm>
                                  <a:off x="3600958" y="-3273"/>
                                  <a:ext cx="2815087" cy="3263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Генеральный директор АО «</w:t>
                                    </w:r>
                                    <w:proofErr w:type="spellStart"/>
                                    <w:r w:rsidRPr="00B93505">
                                      <w:rPr>
                                        <w:sz w:val="14"/>
                                        <w:szCs w:val="14"/>
                                      </w:rPr>
                                      <w:t>Самаранефтегаз</w:t>
                                    </w:r>
                                    <w:proofErr w:type="spellEnd"/>
                                    <w:r w:rsidRPr="00B93505">
                                      <w:rPr>
                                        <w:sz w:val="14"/>
                                        <w:szCs w:val="14"/>
                                      </w:rPr>
                                      <w:t>»</w:t>
                                    </w:r>
                                  </w:p>
                                  <w:p w:rsidR="00E72F71" w:rsidRPr="00B93505" w:rsidRDefault="00E72F71" w:rsidP="00E92D91">
                                    <w:pPr>
                                      <w:jc w:val="center"/>
                                      <w:rPr>
                                        <w:b/>
                                        <w:sz w:val="14"/>
                                        <w:szCs w:val="14"/>
                                      </w:rPr>
                                    </w:pPr>
                                    <w:r w:rsidRPr="00B93505">
                                      <w:rPr>
                                        <w:sz w:val="14"/>
                                        <w:szCs w:val="14"/>
                                      </w:rPr>
                                      <w:t>тел. гор. 8(846)2135286 тел. сот. 8(937)0777077</w:t>
                                    </w:r>
                                  </w:p>
                                </w:txbxContent>
                              </wps:txbx>
                              <wps:bodyPr rot="0" vert="horz" wrap="square" lIns="18000" tIns="10800" rIns="18000" bIns="10800" anchor="t" anchorCtr="0" upright="1">
                                <a:noAutofit/>
                              </wps:bodyPr>
                            </wps:wsp>
                            <wps:wsp>
                              <wps:cNvPr id="1577" name="Text Box 29"/>
                              <wps:cNvSpPr txBox="1">
                                <a:spLocks noChangeArrowheads="1"/>
                              </wps:cNvSpPr>
                              <wps:spPr bwMode="auto">
                                <a:xfrm>
                                  <a:off x="5676349" y="933339"/>
                                  <a:ext cx="1040491" cy="3760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Работники Общества</w:t>
                                    </w:r>
                                  </w:p>
                                </w:txbxContent>
                              </wps:txbx>
                              <wps:bodyPr rot="0" vert="horz" wrap="square" lIns="91440" tIns="45720" rIns="91440" bIns="45720" anchor="t" anchorCtr="0" upright="1">
                                <a:noAutofit/>
                              </wps:bodyPr>
                            </wps:wsp>
                          </wpg:grpSp>
                        </wpg:grpSp>
                        <wpg:grpSp>
                          <wpg:cNvPr id="1578" name="Группа 40"/>
                          <wpg:cNvGrpSpPr>
                            <a:grpSpLocks/>
                          </wpg:cNvGrpSpPr>
                          <wpg:grpSpPr bwMode="auto">
                            <a:xfrm>
                              <a:off x="0" y="318052"/>
                              <a:ext cx="7281794" cy="3206198"/>
                              <a:chOff x="0" y="0"/>
                              <a:chExt cx="7281794" cy="3206198"/>
                            </a:xfrm>
                          </wpg:grpSpPr>
                          <wps:wsp>
                            <wps:cNvPr id="1579" name="AutoShape 35"/>
                            <wps:cNvCnPr>
                              <a:cxnSpLocks noChangeShapeType="1"/>
                            </wps:cNvCnPr>
                            <wps:spPr bwMode="auto">
                              <a:xfrm flipV="1">
                                <a:off x="0" y="47708"/>
                                <a:ext cx="17780" cy="3158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0" name="AutoShape 42"/>
                            <wps:cNvCnPr>
                              <a:cxnSpLocks noChangeShapeType="1"/>
                            </wps:cNvCnPr>
                            <wps:spPr bwMode="auto">
                              <a:xfrm flipV="1">
                                <a:off x="3792773" y="524786"/>
                                <a:ext cx="82" cy="2154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 name="AutoShape 43"/>
                            <wps:cNvCnPr>
                              <a:cxnSpLocks noChangeShapeType="1"/>
                            </wps:cNvCnPr>
                            <wps:spPr bwMode="auto">
                              <a:xfrm flipH="1">
                                <a:off x="3601941" y="1288111"/>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2" name="AutoShape 44"/>
                            <wps:cNvCnPr>
                              <a:cxnSpLocks noChangeShapeType="1"/>
                            </wps:cNvCnPr>
                            <wps:spPr bwMode="auto">
                              <a:xfrm flipH="1">
                                <a:off x="3609893" y="524786"/>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3" name="AutoShape 45"/>
                            <wps:cNvCnPr>
                              <a:cxnSpLocks noChangeShapeType="1"/>
                            </wps:cNvCnPr>
                            <wps:spPr bwMode="auto">
                              <a:xfrm flipH="1">
                                <a:off x="3609893" y="2122998"/>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4" name="AutoShape 46"/>
                            <wps:cNvCnPr>
                              <a:cxnSpLocks noChangeShapeType="1"/>
                            </wps:cNvCnPr>
                            <wps:spPr bwMode="auto">
                              <a:xfrm flipH="1">
                                <a:off x="3609893" y="2679590"/>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5" name="AutoShape 31"/>
                            <wps:cNvCnPr>
                              <a:cxnSpLocks noChangeShapeType="1"/>
                            </wps:cNvCnPr>
                            <wps:spPr bwMode="auto">
                              <a:xfrm>
                                <a:off x="5112689" y="0"/>
                                <a:ext cx="0" cy="1137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6" name="AutoShape 32"/>
                            <wps:cNvCnPr>
                              <a:cxnSpLocks noChangeShapeType="1"/>
                            </wps:cNvCnPr>
                            <wps:spPr bwMode="auto">
                              <a:xfrm>
                                <a:off x="4627660" y="47708"/>
                                <a:ext cx="1839" cy="1074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7" name="AutoShape 33"/>
                            <wps:cNvCnPr>
                              <a:cxnSpLocks noChangeShapeType="1"/>
                            </wps:cNvCnPr>
                            <wps:spPr bwMode="auto">
                              <a:xfrm flipH="1">
                                <a:off x="15903" y="47708"/>
                                <a:ext cx="4609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8" name="AutoShape 34"/>
                            <wps:cNvCnPr>
                              <a:cxnSpLocks noChangeShapeType="1"/>
                            </wps:cNvCnPr>
                            <wps:spPr bwMode="auto">
                              <a:xfrm>
                                <a:off x="842839" y="39757"/>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9" name="AutoShape 37"/>
                            <wps:cNvCnPr>
                              <a:cxnSpLocks noChangeShapeType="1"/>
                            </wps:cNvCnPr>
                            <wps:spPr bwMode="auto">
                              <a:xfrm>
                                <a:off x="31806" y="1232452"/>
                                <a:ext cx="195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0" name="AutoShape 38"/>
                            <wps:cNvCnPr>
                              <a:cxnSpLocks noChangeShapeType="1"/>
                            </wps:cNvCnPr>
                            <wps:spPr bwMode="auto">
                              <a:xfrm>
                                <a:off x="23854" y="1789044"/>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1" name="AutoShape 39"/>
                            <wps:cNvCnPr>
                              <a:cxnSpLocks noChangeShapeType="1"/>
                            </wps:cNvCnPr>
                            <wps:spPr bwMode="auto">
                              <a:xfrm>
                                <a:off x="31806" y="2401294"/>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2" name="AutoShape 40"/>
                            <wps:cNvCnPr>
                              <a:cxnSpLocks noChangeShapeType="1"/>
                            </wps:cNvCnPr>
                            <wps:spPr bwMode="auto">
                              <a:xfrm>
                                <a:off x="7952" y="3204376"/>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3" name="AutoShape 49"/>
                            <wps:cNvCnPr>
                              <a:cxnSpLocks noChangeShapeType="1"/>
                            </wps:cNvCnPr>
                            <wps:spPr bwMode="auto">
                              <a:xfrm>
                                <a:off x="7100515" y="667910"/>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4" name="AutoShape 50"/>
                            <wps:cNvCnPr>
                              <a:cxnSpLocks noChangeShapeType="1"/>
                            </wps:cNvCnPr>
                            <wps:spPr bwMode="auto">
                              <a:xfrm>
                                <a:off x="7100515" y="1248355"/>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 name="AutoShape 51"/>
                            <wps:cNvCnPr>
                              <a:cxnSpLocks noChangeShapeType="1"/>
                            </wps:cNvCnPr>
                            <wps:spPr bwMode="auto">
                              <a:xfrm>
                                <a:off x="7100515" y="1685677"/>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6" name="AutoShape 52"/>
                            <wps:cNvCnPr>
                              <a:cxnSpLocks noChangeShapeType="1"/>
                            </wps:cNvCnPr>
                            <wps:spPr bwMode="auto">
                              <a:xfrm>
                                <a:off x="7092564" y="2154804"/>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7" name="AutoShape 53"/>
                            <wps:cNvCnPr>
                              <a:cxnSpLocks noChangeShapeType="1"/>
                            </wps:cNvCnPr>
                            <wps:spPr bwMode="auto">
                              <a:xfrm>
                                <a:off x="7092564" y="2687541"/>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8" name="AutoShape 54"/>
                            <wps:cNvCnPr>
                              <a:cxnSpLocks noChangeShapeType="1"/>
                            </wps:cNvCnPr>
                            <wps:spPr bwMode="auto">
                              <a:xfrm flipV="1">
                                <a:off x="7084613" y="159026"/>
                                <a:ext cx="10160" cy="253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9" name="AutoShape 60"/>
                            <wps:cNvCnPr>
                              <a:cxnSpLocks noChangeShapeType="1"/>
                            </wps:cNvCnPr>
                            <wps:spPr bwMode="auto">
                              <a:xfrm>
                                <a:off x="7092564" y="166978"/>
                                <a:ext cx="189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0" name="AutoShape 63"/>
                            <wps:cNvCnPr>
                              <a:cxnSpLocks noChangeShapeType="1"/>
                            </wps:cNvCnPr>
                            <wps:spPr bwMode="auto">
                              <a:xfrm flipH="1">
                                <a:off x="6861976" y="1129085"/>
                                <a:ext cx="41084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01" name="AutoShape 64"/>
                            <wps:cNvCnPr>
                              <a:cxnSpLocks noChangeShapeType="1"/>
                            </wps:cNvCnPr>
                            <wps:spPr bwMode="auto">
                              <a:xfrm flipH="1">
                                <a:off x="6869927" y="556591"/>
                                <a:ext cx="41084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02" name="AutoShape 65"/>
                            <wps:cNvCnPr>
                              <a:cxnSpLocks noChangeShapeType="1"/>
                            </wps:cNvCnPr>
                            <wps:spPr bwMode="auto">
                              <a:xfrm flipH="1">
                                <a:off x="6854025" y="15903"/>
                                <a:ext cx="5285" cy="1516952"/>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03" name="AutoShape 66"/>
                            <wps:cNvCnPr>
                              <a:cxnSpLocks noChangeShapeType="1"/>
                            </wps:cNvCnPr>
                            <wps:spPr bwMode="auto">
                              <a:xfrm flipH="1">
                                <a:off x="6329239" y="1534602"/>
                                <a:ext cx="534511"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04" name="AutoShape 67"/>
                            <wps:cNvCnPr>
                              <a:cxnSpLocks noChangeShapeType="1"/>
                            </wps:cNvCnPr>
                            <wps:spPr bwMode="auto">
                              <a:xfrm>
                                <a:off x="6504167" y="985962"/>
                                <a:ext cx="0" cy="545709"/>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05" name="AutoShape 68"/>
                            <wps:cNvCnPr>
                              <a:cxnSpLocks noChangeShapeType="1"/>
                            </wps:cNvCnPr>
                            <wps:spPr bwMode="auto">
                              <a:xfrm>
                                <a:off x="5368309" y="816610"/>
                                <a:ext cx="0" cy="321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6" name="AutoShape 69"/>
                            <wps:cNvCnPr>
                              <a:cxnSpLocks noChangeShapeType="1"/>
                            </wps:cNvCnPr>
                            <wps:spPr bwMode="auto">
                              <a:xfrm>
                                <a:off x="5368309" y="816610"/>
                                <a:ext cx="3969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7" name="AutoShape 62"/>
                            <wps:cNvCnPr>
                              <a:cxnSpLocks noChangeShapeType="1"/>
                            </wps:cNvCnPr>
                            <wps:spPr bwMode="auto">
                              <a:xfrm flipH="1">
                                <a:off x="6854025" y="23854"/>
                                <a:ext cx="41084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08" name="AutoShape 36"/>
                            <wps:cNvCnPr>
                              <a:cxnSpLocks noChangeShapeType="1"/>
                            </wps:cNvCnPr>
                            <wps:spPr bwMode="auto">
                              <a:xfrm>
                                <a:off x="4961614" y="2154804"/>
                                <a:ext cx="0" cy="920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9" name="AutoShape 56"/>
                            <wps:cNvCnPr>
                              <a:cxnSpLocks noChangeShapeType="1"/>
                            </wps:cNvCnPr>
                            <wps:spPr bwMode="auto">
                              <a:xfrm flipH="1">
                                <a:off x="3792773" y="1916265"/>
                                <a:ext cx="348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0" name="AutoShape 55"/>
                            <wps:cNvCnPr>
                              <a:cxnSpLocks noChangeShapeType="1"/>
                            </wps:cNvCnPr>
                            <wps:spPr bwMode="auto">
                              <a:xfrm>
                                <a:off x="6321287" y="1773141"/>
                                <a:ext cx="756737" cy="4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611" name="Группа 73"/>
                          <wpg:cNvGrpSpPr>
                            <a:grpSpLocks/>
                          </wpg:cNvGrpSpPr>
                          <wpg:grpSpPr bwMode="auto">
                            <a:xfrm>
                              <a:off x="1916114" y="3387256"/>
                              <a:ext cx="7254733" cy="790194"/>
                              <a:chOff x="-151" y="0"/>
                              <a:chExt cx="7254733" cy="790194"/>
                            </a:xfrm>
                          </wpg:grpSpPr>
                          <wps:wsp>
                            <wps:cNvPr id="1612" name="Text Box 26"/>
                            <wps:cNvSpPr txBox="1">
                              <a:spLocks noChangeArrowheads="1"/>
                            </wps:cNvSpPr>
                            <wps:spPr bwMode="auto">
                              <a:xfrm>
                                <a:off x="5516831" y="174078"/>
                                <a:ext cx="1737751" cy="5067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Список оповещения №8</w:t>
                                  </w:r>
                                </w:p>
                                <w:p w:rsidR="00E72F71" w:rsidRPr="00B93505" w:rsidRDefault="00E72F71" w:rsidP="00B05577">
                                  <w:pPr>
                                    <w:jc w:val="center"/>
                                    <w:rPr>
                                      <w:sz w:val="14"/>
                                      <w:szCs w:val="14"/>
                                    </w:rPr>
                                  </w:pPr>
                                  <w:r w:rsidRPr="00B93505">
                                    <w:rPr>
                                      <w:sz w:val="14"/>
                                      <w:szCs w:val="14"/>
                                    </w:rPr>
                                    <w:t>РИТС СГМ п. Суходол</w:t>
                                  </w:r>
                                </w:p>
                                <w:p w:rsidR="00E72F71" w:rsidRPr="00B93505" w:rsidRDefault="00E72F71" w:rsidP="00B05577">
                                  <w:pPr>
                                    <w:jc w:val="center"/>
                                    <w:rPr>
                                      <w:sz w:val="14"/>
                                      <w:szCs w:val="14"/>
                                    </w:rPr>
                                  </w:pPr>
                                  <w:r w:rsidRPr="00B93505">
                                    <w:rPr>
                                      <w:sz w:val="14"/>
                                      <w:szCs w:val="14"/>
                                    </w:rPr>
                                    <w:t>тел. неф. 732005, 732057</w:t>
                                  </w:r>
                                </w:p>
                                <w:p w:rsidR="00E72F71" w:rsidRPr="00B93505" w:rsidRDefault="00E72F71" w:rsidP="00B05577">
                                  <w:pPr>
                                    <w:jc w:val="center"/>
                                    <w:rPr>
                                      <w:sz w:val="14"/>
                                      <w:szCs w:val="14"/>
                                    </w:rPr>
                                  </w:pPr>
                                  <w:r w:rsidRPr="00B93505">
                                    <w:rPr>
                                      <w:sz w:val="14"/>
                                      <w:szCs w:val="14"/>
                                    </w:rPr>
                                    <w:t>тел. сот. 8(927)7090330</w:t>
                                  </w:r>
                                </w:p>
                                <w:p w:rsidR="00E72F71" w:rsidRPr="00B93505" w:rsidRDefault="00E72F71" w:rsidP="00B05577">
                                  <w:pPr>
                                    <w:jc w:val="center"/>
                                    <w:rPr>
                                      <w:sz w:val="14"/>
                                      <w:szCs w:val="14"/>
                                    </w:rPr>
                                  </w:pPr>
                                </w:p>
                              </w:txbxContent>
                            </wps:txbx>
                            <wps:bodyPr rot="0" vert="horz" wrap="square" lIns="18000" tIns="10800" rIns="18000" bIns="10800" anchor="t" anchorCtr="0" upright="1">
                              <a:noAutofit/>
                            </wps:bodyPr>
                          </wps:wsp>
                          <wpg:grpSp>
                            <wpg:cNvPr id="1613" name="Группа 75"/>
                            <wpg:cNvGrpSpPr>
                              <a:grpSpLocks/>
                            </wpg:cNvGrpSpPr>
                            <wpg:grpSpPr bwMode="auto">
                              <a:xfrm>
                                <a:off x="-151" y="0"/>
                                <a:ext cx="6385048" cy="790194"/>
                                <a:chOff x="-151" y="0"/>
                                <a:chExt cx="6385048" cy="790194"/>
                              </a:xfrm>
                            </wpg:grpSpPr>
                            <wps:wsp>
                              <wps:cNvPr id="1614" name="Text Box 16"/>
                              <wps:cNvSpPr txBox="1">
                                <a:spLocks noChangeArrowheads="1"/>
                              </wps:cNvSpPr>
                              <wps:spPr bwMode="auto">
                                <a:xfrm>
                                  <a:off x="-151" y="174563"/>
                                  <a:ext cx="1737751" cy="614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Список оповещения № 7 Заместители генерального директора по направлениям</w:t>
                                    </w:r>
                                  </w:p>
                                </w:txbxContent>
                              </wps:txbx>
                              <wps:bodyPr rot="0" vert="horz" wrap="square" lIns="18000" tIns="10800" rIns="18000" bIns="10800" anchor="t" anchorCtr="0" upright="1">
                                <a:noAutofit/>
                              </wps:bodyPr>
                            </wps:wsp>
                            <wps:wsp>
                              <wps:cNvPr id="1615" name="Text Box 23"/>
                              <wps:cNvSpPr txBox="1">
                                <a:spLocks noChangeArrowheads="1"/>
                              </wps:cNvSpPr>
                              <wps:spPr bwMode="auto">
                                <a:xfrm>
                                  <a:off x="3681104" y="174867"/>
                                  <a:ext cx="1664728" cy="6153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sz w:val="14"/>
                                        <w:szCs w:val="14"/>
                                      </w:rPr>
                                    </w:pPr>
                                    <w:r w:rsidRPr="00B93505">
                                      <w:rPr>
                                        <w:sz w:val="14"/>
                                        <w:szCs w:val="14"/>
                                      </w:rPr>
                                      <w:t>Список оповещения №8</w:t>
                                    </w:r>
                                  </w:p>
                                  <w:p w:rsidR="00E72F71" w:rsidRPr="00B93505" w:rsidRDefault="00E72F71" w:rsidP="00B05577">
                                    <w:pPr>
                                      <w:jc w:val="center"/>
                                      <w:rPr>
                                        <w:sz w:val="14"/>
                                        <w:szCs w:val="14"/>
                                      </w:rPr>
                                    </w:pPr>
                                    <w:r w:rsidRPr="00B93505">
                                      <w:rPr>
                                        <w:sz w:val="14"/>
                                        <w:szCs w:val="14"/>
                                      </w:rPr>
                                      <w:t>РИТС ЦГМ г. Отрадный</w:t>
                                    </w:r>
                                  </w:p>
                                  <w:p w:rsidR="00E72F71" w:rsidRPr="00B93505" w:rsidRDefault="00E72F71" w:rsidP="00B05577">
                                    <w:pPr>
                                      <w:jc w:val="center"/>
                                      <w:rPr>
                                        <w:sz w:val="14"/>
                                        <w:szCs w:val="14"/>
                                      </w:rPr>
                                    </w:pPr>
                                    <w:r w:rsidRPr="00B93505">
                                      <w:rPr>
                                        <w:sz w:val="14"/>
                                        <w:szCs w:val="14"/>
                                      </w:rPr>
                                      <w:t>тел. неф. 723281, 723231</w:t>
                                    </w:r>
                                  </w:p>
                                  <w:p w:rsidR="00E72F71" w:rsidRPr="00B93505" w:rsidRDefault="00E72F71" w:rsidP="00B05577">
                                    <w:pPr>
                                      <w:jc w:val="center"/>
                                      <w:rPr>
                                        <w:sz w:val="14"/>
                                        <w:szCs w:val="14"/>
                                      </w:rPr>
                                    </w:pPr>
                                    <w:r w:rsidRPr="00B93505">
                                      <w:rPr>
                                        <w:sz w:val="14"/>
                                        <w:szCs w:val="14"/>
                                      </w:rPr>
                                      <w:t>тел. сот. 8(927)70900660</w:t>
                                    </w:r>
                                  </w:p>
                                </w:txbxContent>
                              </wps:txbx>
                              <wps:bodyPr rot="0" vert="horz" wrap="square" lIns="18000" tIns="10800" rIns="18000" bIns="10800" anchor="t" anchorCtr="0" upright="1">
                                <a:noAutofit/>
                              </wps:bodyPr>
                            </wps:wsp>
                            <wps:wsp>
                              <wps:cNvPr id="1616" name="AutoShape 48"/>
                              <wps:cNvCnPr>
                                <a:cxnSpLocks noChangeShapeType="1"/>
                              </wps:cNvCnPr>
                              <wps:spPr bwMode="auto">
                                <a:xfrm>
                                  <a:off x="2679589" y="7951"/>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7" name="AutoShape 57"/>
                              <wps:cNvCnPr>
                                <a:cxnSpLocks noChangeShapeType="1"/>
                              </wps:cNvCnPr>
                              <wps:spPr bwMode="auto">
                                <a:xfrm>
                                  <a:off x="4532243" y="23854"/>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8" name="AutoShape 58"/>
                              <wps:cNvCnPr>
                                <a:cxnSpLocks noChangeShapeType="1"/>
                              </wps:cNvCnPr>
                              <wps:spPr bwMode="auto">
                                <a:xfrm>
                                  <a:off x="6384897"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9" name="AutoShape 59"/>
                              <wps:cNvCnPr>
                                <a:cxnSpLocks noChangeShapeType="1"/>
                              </wps:cNvCnPr>
                              <wps:spPr bwMode="auto">
                                <a:xfrm flipH="1">
                                  <a:off x="898497" y="0"/>
                                  <a:ext cx="547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0" name="AutoShape 48"/>
                              <wps:cNvCnPr>
                                <a:cxnSpLocks noChangeShapeType="1"/>
                              </wps:cNvCnPr>
                              <wps:spPr bwMode="auto">
                                <a:xfrm>
                                  <a:off x="906448" y="7951"/>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1" name="Text Box 19"/>
                              <wps:cNvSpPr txBox="1">
                                <a:spLocks noChangeArrowheads="1"/>
                              </wps:cNvSpPr>
                              <wps:spPr bwMode="auto">
                                <a:xfrm>
                                  <a:off x="1844369" y="166615"/>
                                  <a:ext cx="1737115" cy="623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F71" w:rsidRPr="00B93505" w:rsidRDefault="00E72F71" w:rsidP="00B05577">
                                    <w:pPr>
                                      <w:jc w:val="center"/>
                                      <w:rPr>
                                        <w:rFonts w:eastAsia="Calibri"/>
                                        <w:sz w:val="14"/>
                                        <w:szCs w:val="14"/>
                                        <w:lang w:eastAsia="en-US"/>
                                      </w:rPr>
                                    </w:pPr>
                                    <w:r w:rsidRPr="00B93505">
                                      <w:rPr>
                                        <w:rFonts w:eastAsia="Calibri"/>
                                        <w:sz w:val="14"/>
                                        <w:szCs w:val="14"/>
                                        <w:lang w:eastAsia="en-US"/>
                                      </w:rPr>
                                      <w:t>Список оповещения №8</w:t>
                                    </w:r>
                                  </w:p>
                                  <w:p w:rsidR="00E72F71" w:rsidRPr="00B93505" w:rsidRDefault="00E72F71" w:rsidP="00B05577">
                                    <w:pPr>
                                      <w:jc w:val="center"/>
                                      <w:rPr>
                                        <w:rFonts w:eastAsia="Calibri"/>
                                        <w:sz w:val="14"/>
                                        <w:szCs w:val="14"/>
                                        <w:lang w:eastAsia="en-US"/>
                                      </w:rPr>
                                    </w:pPr>
                                    <w:r w:rsidRPr="00B93505">
                                      <w:rPr>
                                        <w:rFonts w:eastAsia="Calibri"/>
                                        <w:sz w:val="14"/>
                                        <w:szCs w:val="14"/>
                                        <w:lang w:eastAsia="en-US"/>
                                      </w:rPr>
                                      <w:t>РИТС ЮГМ г. Нефтегорск</w:t>
                                    </w:r>
                                  </w:p>
                                  <w:p w:rsidR="00E72F71" w:rsidRPr="00B93505" w:rsidRDefault="00E72F71" w:rsidP="00B05577">
                                    <w:pPr>
                                      <w:jc w:val="center"/>
                                      <w:rPr>
                                        <w:rFonts w:eastAsia="Calibri"/>
                                        <w:sz w:val="14"/>
                                        <w:szCs w:val="14"/>
                                        <w:lang w:eastAsia="en-US"/>
                                      </w:rPr>
                                    </w:pPr>
                                    <w:r w:rsidRPr="00B93505">
                                      <w:rPr>
                                        <w:rFonts w:eastAsia="Calibri"/>
                                        <w:sz w:val="14"/>
                                        <w:szCs w:val="14"/>
                                        <w:lang w:eastAsia="en-US"/>
                                      </w:rPr>
                                      <w:t>тел. неф. 756281</w:t>
                                    </w:r>
                                  </w:p>
                                  <w:p w:rsidR="00E72F71" w:rsidRPr="00B93505" w:rsidRDefault="00E72F71" w:rsidP="00B05577">
                                    <w:pPr>
                                      <w:jc w:val="center"/>
                                      <w:rPr>
                                        <w:rFonts w:eastAsia="Calibri"/>
                                        <w:sz w:val="14"/>
                                        <w:szCs w:val="14"/>
                                        <w:lang w:eastAsia="en-US"/>
                                      </w:rPr>
                                    </w:pPr>
                                    <w:r w:rsidRPr="00B93505">
                                      <w:rPr>
                                        <w:rFonts w:eastAsia="Calibri"/>
                                        <w:sz w:val="14"/>
                                        <w:szCs w:val="14"/>
                                        <w:lang w:eastAsia="en-US"/>
                                      </w:rPr>
                                      <w:t>тел. сот. 8(927)70900309</w:t>
                                    </w:r>
                                  </w:p>
                                </w:txbxContent>
                              </wps:txbx>
                              <wps:bodyPr rot="0" vert="horz" wrap="square" lIns="18000" tIns="10800" rIns="18000" bIns="1080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1548" o:spid="_x0000_s1033" style="position:absolute;left:0;text-align:left;margin-left:-12.2pt;margin-top:27.25pt;width:493.75pt;height:347.45pt;z-index:251664384" coordorigin=",-32" coordsize="93137,5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">
                <v:group id="Группа 2" o:spid="_x0000_s1034" style="position:absolute;left:4373;top:47457;width:32105;height:5553" coordorigin=",-11" coordsize="32105,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shape id="Text Box 72" o:spid="_x0000_s1035" type="#_x0000_t202" style="position:absolute;left:8029;top:-11;width:22882;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fsMMA&#10;AADdAAAADwAAAGRycy9kb3ducmV2LnhtbESPQW/CMAyF75P2HyIjcRspY0xTR0Ab6iSuY9POVmOa&#10;Qu1UTYDy7+fDpN1svef3Pq82I3fmQkNqoziYzwowJHX0rTQOvr8+Hl7ApIzisYtCDm6UYLO+v1th&#10;6eNVPumyz43REEklOgg596W1qQ7EmGaxJ1HtEAfGrOvQWD/gVcO5s49F8WwZW9GGgD1tA9Wn/Zkd&#10;VOl4eJpXO15w+4OWw8mf3yvnppPx7RVMpjH/m/+ud17xl0vl1290B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fsMMAAADdAAAADwAAAAAAAAAAAAAAAACYAgAAZHJzL2Rv&#10;d25yZXYueG1sUEsFBgAAAAAEAAQA9QAAAIgDAAAAAA==&#10;" stroked="f">
                    <v:textbox inset=".5mm,.3mm,.5mm,.3mm">
                      <w:txbxContent>
                        <w:p w:rsidR="00E72F71" w:rsidRPr="00B93505" w:rsidRDefault="00E72F71" w:rsidP="00B05577">
                          <w:pPr>
                            <w:rPr>
                              <w:sz w:val="14"/>
                              <w:szCs w:val="14"/>
                            </w:rPr>
                          </w:pPr>
                          <w:r w:rsidRPr="00B93505">
                            <w:rPr>
                              <w:sz w:val="14"/>
                              <w:szCs w:val="14"/>
                            </w:rPr>
                            <w:t>Порядок получения сигнала ГО</w:t>
                          </w:r>
                        </w:p>
                      </w:txbxContent>
                    </v:textbox>
                  </v:shape>
                  <v:shape id="AutoShape 70" o:spid="_x0000_s1036" type="#_x0000_t32" style="position:absolute;top:954;width:6254;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d7LsEAAADdAAAADwAAAGRycy9kb3ducmV2LnhtbERPTYvCMBC9C/6HMII3myq4SDWKCoII&#10;K1j14G1oxrbaTEoTtfvvzYLgbR7vc2aL1lTiSY0rLSsYRjEI4szqknMFp+NmMAHhPLLGyjIp+CMH&#10;i3m3M8NE2xcf6Jn6XIQQdgkqKLyvEyldVpBBF9maOHBX2xj0ATa51A2+Qrip5CiOf6TBkkNDgTWt&#10;C8ru6cMoWLPcLW/xJU/lvj5nq42+/pJXqt9rl1MQnlr/FX/cWx3mj8dD+P8mnC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V3suwQAAAN0AAAAPAAAAAAAAAAAAAAAA&#10;AKECAABkcnMvZG93bnJldi54bWxQSwUGAAAAAAQABAD5AAAAjwMAAAAA&#10;" strokecolor="red" strokeweight="2pt">
                    <v:stroke endarrow="block"/>
                  </v:shape>
                  <v:shape id="AutoShape 71" o:spid="_x0000_s1037" type="#_x0000_t32" style="position:absolute;left:397;top:2544;width:58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LB1MQAAADdAAAADwAAAGRycy9kb3ducmV2LnhtbERPTWvCQBC9C/0PyxS86UZBqamrlIIi&#10;ioeaEtrbkJ0modnZsLtq9Ne7guBtHu9z5svONOJEzteWFYyGCQjiwuqaSwXf2WrwBsIHZI2NZVJw&#10;IQ/LxUtvjqm2Z/6i0yGUIoawT1FBFUKbSumLigz6oW2JI/dnncEQoSuldniO4aaR4ySZSoM1x4YK&#10;W/qsqPg/HI2Cn93smF/yPW3z0Wz7i874a7ZWqv/afbyDCNSFp/jh3ug4fzIZw/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sHUxAAAAN0AAAAPAAAAAAAAAAAA&#10;AAAAAKECAABkcnMvZG93bnJldi54bWxQSwUGAAAAAAQABAD5AAAAkgMAAAAA&#10;">
                    <v:stroke endarrow="block"/>
                  </v:shape>
                  <v:shape id="Text Box 73" o:spid="_x0000_s1038" type="#_x0000_t202" style="position:absolute;left:8029;top:1819;width:24076;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Bx8AA&#10;AADdAAAADwAAAGRycy9kb3ducmV2LnhtbERPS2vCQBC+C/6HZQq96cZapaSuYksErz7wPGTHbGpm&#10;NmRXjf++Wyh4m4/vOYtVz426URdqLwYm4wwUSeltLZWB42Ez+gAVIorFxgsZeFCA1XI4WGBu/V12&#10;dNvHSqUQCTkacDG2udahdMQYxr4lSdzZd4wxwa7StsN7CudGv2XZXDPWkhoctvTtqLzsr2ygCD/n&#10;90mx5SnXJ9TsLvb6VRjz+tKvP0FF6uNT/O/e2jR/NpvC3zfpBL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SBx8AAAADdAAAADwAAAAAAAAAAAAAAAACYAgAAZHJzL2Rvd25y&#10;ZXYueG1sUEsFBgAAAAAEAAQA9QAAAIUDAAAAAA==&#10;" stroked="f">
                    <v:textbox inset=".5mm,.3mm,.5mm,.3mm">
                      <w:txbxContent>
                        <w:p w:rsidR="00E72F71" w:rsidRPr="00B93505" w:rsidRDefault="00E72F71" w:rsidP="00B05577">
                          <w:pPr>
                            <w:rPr>
                              <w:sz w:val="14"/>
                              <w:szCs w:val="14"/>
                            </w:rPr>
                          </w:pPr>
                          <w:r w:rsidRPr="00B93505">
                            <w:rPr>
                              <w:sz w:val="14"/>
                              <w:szCs w:val="14"/>
                            </w:rPr>
                            <w:t>Порядок оповещения по сигналам ГО</w:t>
                          </w:r>
                        </w:p>
                      </w:txbxContent>
                    </v:textbox>
                  </v:shape>
                </v:group>
                <v:group id="Группа 10" o:spid="_x0000_s1039" style="position:absolute;top:-32;width:93137;height:41806" coordorigin=",-32" coordsize="93137,41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zj+cQAAADdAAAADwAAAGRycy9kb3ducmV2LnhtbERPS2vCQBC+F/wPywi9&#10;1U1sIxJdRUTFgxR8gHgbsmMSzM6G7JrEf98tFHqbj+8582VvKtFS40rLCuJRBII4s7rkXMHlvP2Y&#10;gnAeWWNlmRS8yMFyMXibY6ptx0dqTz4XIYRdigoK7+tUSpcVZNCNbE0cuLttDPoAm1zqBrsQbio5&#10;jqKJNFhyaCiwpnVB2eP0NAp2HXarz3jTHh739et2Tr6vh5iUeh/2qxkIT73/F/+59zrMT5Iv+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nzj+cQAAADdAAAA&#10;DwAAAAAAAAAAAAAAAACqAgAAZHJzL2Rvd25yZXYueG1sUEsFBgAAAAAEAAQA+gAAAJsDAAAAAA==&#10;">
                  <v:group id="Группа 11" o:spid="_x0000_s1040" style="position:absolute;left:874;top:-32;width:92263;height:38706" coordorigin=",-32" coordsize="92262,38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EZiwwAAAN0AAAAP&#10;AAAAAAAAAAAAAAAAAKoCAABkcnMvZG93bnJldi54bWxQSwUGAAAAAAQABAD6AAAAmgMAAAAA&#10;">
                    <v:group id="Группа 12" o:spid="_x0000_s1041" style="position:absolute;left:71810;top:-32;width:20452;height:33118" coordorigin="89,-32" coordsize="20452,33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LYFcMAAADdAAAADwAAAGRycy9kb3ducmV2LnhtbERPTYvCMBC9L/gfwgh7&#10;W9MqFalGEXFlDyKsCuJtaMa22ExKk23rvzeCsLd5vM9ZrHpTiZYaV1pWEI8iEMSZ1SXnCs6n768Z&#10;COeRNVaWScGDHKyWg48Fptp2/Evt0ecihLBLUUHhfZ1K6bKCDLqRrYkDd7ONQR9gk0vdYBfCTSXH&#10;UTSVBksODQXWtCkoux//jIJdh916Em/b/f22eVxPy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4tgVwwAAAN0AAAAP&#10;AAAAAAAAAAAAAAAAAKoCAABkcnMvZG93bnJldi54bWxQSwUGAAAAAAQABAD6AAAAmgMAAAAA&#10;">
                      <v:shape id="_x0000_s1042" type="#_x0000_t202" style="position:absolute;left:247;top:7133;width:20095;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nwsIA&#10;AADdAAAADwAAAGRycy9kb3ducmV2LnhtbERPS2vCQBC+F/wPywje6kTBB9FViih4bRS9jtlpkjY7&#10;G7NrTP99t1DobT6+56y3va1Vx62vnGiYjBNQLLkzlRQazqfD6xKUDySGaies4Zs9bDeDlzWlxj3l&#10;nbssFCqGiE9JQxlCkyL6vGRLfuwalsh9uNZSiLAt0LT0jOG2xmmSzNFSJbGhpIZ3Jedf2cNq2H9m&#10;9+x6au54uR3CZH7FbrdHrUfD/m0FKnAf/sV/7qOJ82ezBfx+E0/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qfCwgAAAN0AAAAPAAAAAAAAAAAAAAAAAJgCAABkcnMvZG93&#10;bnJldi54bWxQSwUGAAAAAAQABAD1AAAAhwMAAAAA&#10;" filled="f">
                        <v:textbox inset=".5mm,.3mm,.5mm,.3mm">
                          <w:txbxContent>
                            <w:p w:rsidR="00E72F71" w:rsidRPr="00B93505" w:rsidRDefault="00E72F71" w:rsidP="00B05577">
                              <w:pPr>
                                <w:jc w:val="center"/>
                                <w:rPr>
                                  <w:sz w:val="14"/>
                                  <w:szCs w:val="14"/>
                                </w:rPr>
                              </w:pPr>
                              <w:r w:rsidRPr="00B93505">
                                <w:rPr>
                                  <w:sz w:val="14"/>
                                  <w:szCs w:val="14"/>
                                </w:rPr>
                                <w:t xml:space="preserve">Дежурный ЕДДС муниципального района </w:t>
                              </w:r>
                            </w:p>
                            <w:p w:rsidR="00E72F71" w:rsidRPr="00B93505" w:rsidRDefault="00E72F71" w:rsidP="00B05577">
                              <w:pPr>
                                <w:jc w:val="center"/>
                                <w:rPr>
                                  <w:sz w:val="14"/>
                                  <w:szCs w:val="14"/>
                                </w:rPr>
                              </w:pPr>
                              <w:r w:rsidRPr="00B93505">
                                <w:rPr>
                                  <w:sz w:val="14"/>
                                  <w:szCs w:val="14"/>
                                </w:rPr>
                                <w:t>Сергиевский</w:t>
                              </w:r>
                            </w:p>
                            <w:p w:rsidR="00E72F71" w:rsidRPr="00B93505" w:rsidRDefault="00E72F71" w:rsidP="00B05577">
                              <w:pPr>
                                <w:jc w:val="center"/>
                                <w:rPr>
                                  <w:sz w:val="14"/>
                                  <w:szCs w:val="14"/>
                                </w:rPr>
                              </w:pPr>
                              <w:r w:rsidRPr="00B93505">
                                <w:rPr>
                                  <w:sz w:val="14"/>
                                  <w:szCs w:val="14"/>
                                </w:rPr>
                                <w:t>тел. гор. 8(</w:t>
                              </w:r>
                              <w:r w:rsidRPr="00B93505">
                                <w:rPr>
                                  <w:rStyle w:val="affff6"/>
                                  <w:color w:val="333333"/>
                                  <w:sz w:val="14"/>
                                  <w:szCs w:val="14"/>
                                </w:rPr>
                                <w:t>84655</w:t>
                              </w:r>
                              <w:r w:rsidRPr="00B93505">
                                <w:rPr>
                                  <w:sz w:val="14"/>
                                  <w:szCs w:val="14"/>
                                </w:rPr>
                                <w:t>)2--32-92</w:t>
                              </w:r>
                            </w:p>
                          </w:txbxContent>
                        </v:textbox>
                      </v:shape>
                      <v:shape id="_x0000_s1043" type="#_x0000_t202" style="position:absolute;left:164;top:12870;width:20140;height:4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zsMQA&#10;AADdAAAADwAAAGRycy9kb3ducmV2LnhtbESPQWvCQBCF74X+h2UKvdWJglJSVxFR6LWx1Os0O01S&#10;s7Mxu8b03zsHobcZ3pv3vlmuR9+agfvYBLEwnWRgWMrgGqksfB72L69gYiJx1AZhC38cYb16fFhS&#10;7sJVPngoUmU0RGJOFuqUuhwxljV7ipPQsaj2E3pPSde+QtfTVcN9i7MsW6CnRrShpo63NZen4uIt&#10;7H6Lc3E8dGf8+t6n6eKIw3aH1j4/jZs3MInH9G++X787xZ/PFVe/0RFw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M7DEAAAA3QAAAA8AAAAAAAAAAAAAAAAAmAIAAGRycy9k&#10;b3ducmV2LnhtbFBLBQYAAAAABAAEAPUAAACJAwAAAAA=&#10;" filled="f">
                        <v:textbox inset=".5mm,.3mm,.5mm,.3mm">
                          <w:txbxContent>
                            <w:p w:rsidR="00E72F71" w:rsidRPr="00B93505" w:rsidRDefault="00E72F71" w:rsidP="00B05577">
                              <w:pPr>
                                <w:jc w:val="center"/>
                                <w:rPr>
                                  <w:sz w:val="14"/>
                                  <w:szCs w:val="14"/>
                                </w:rPr>
                              </w:pPr>
                              <w:r w:rsidRPr="00B93505">
                                <w:rPr>
                                  <w:sz w:val="14"/>
                                  <w:szCs w:val="14"/>
                                </w:rPr>
                                <w:t xml:space="preserve">Дежурный по администрации Сергиевского р-на </w:t>
                              </w:r>
                              <w:proofErr w:type="spellStart"/>
                              <w:r w:rsidRPr="00B93505">
                                <w:rPr>
                                  <w:sz w:val="14"/>
                                  <w:szCs w:val="14"/>
                                </w:rPr>
                                <w:t>г.о</w:t>
                              </w:r>
                              <w:proofErr w:type="spellEnd"/>
                              <w:r w:rsidRPr="00B93505">
                                <w:rPr>
                                  <w:sz w:val="14"/>
                                  <w:szCs w:val="14"/>
                                </w:rPr>
                                <w:t xml:space="preserve">. Самара </w:t>
                              </w:r>
                              <w:r w:rsidRPr="00B93505">
                                <w:rPr>
                                  <w:sz w:val="14"/>
                                  <w:szCs w:val="14"/>
                                </w:rPr>
                                <w:br/>
                                <w:t>тел. гор. 8(846)9345739</w:t>
                              </w:r>
                            </w:p>
                          </w:txbxContent>
                        </v:textbox>
                      </v:shape>
                      <v:shape id="_x0000_s1044" type="#_x0000_t202" style="position:absolute;left:232;top:-32;width:20309;height:6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8i8IA&#10;AADdAAAADwAAAGRycy9kb3ducmV2LnhtbERPTWvCQBC9F/wPywje6kbRalNXEbFQoQeNPfQ4ZMck&#10;mJ2N2amm/94VCr3N433OYtW5Wl2pDZVnA6NhAoo497biwsDX8f15DioIssXaMxn4pQCrZe9pgan1&#10;Nz7QNZNCxRAOKRooRZpU65CX5DAMfUMcuZNvHUqEbaFti7cY7mo9TpIX7bDi2FBiQ5uS8nP24wxs&#10;L01wn7KrZfa93ttJJqMdiTGDfrd+AyXUyb/4z/1h4/zp9BUe38QT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fyLwgAAAN0AAAAPAAAAAAAAAAAAAAAAAJgCAABkcnMvZG93&#10;bnJldi54bWxQSwUGAAAAAAQABAD1AAAAhwMAAAAA&#10;" filled="f">
                        <v:textbox inset=".5mm,.3mm,5mm,.3mm">
                          <w:txbxContent>
                            <w:p w:rsidR="00E72F71" w:rsidRPr="00B93505" w:rsidRDefault="00E72F71" w:rsidP="00B05577">
                              <w:pPr>
                                <w:jc w:val="center"/>
                                <w:rPr>
                                  <w:sz w:val="14"/>
                                  <w:szCs w:val="14"/>
                                </w:rPr>
                              </w:pPr>
                              <w:r w:rsidRPr="00B93505">
                                <w:rPr>
                                  <w:sz w:val="14"/>
                                  <w:szCs w:val="14"/>
                                </w:rPr>
                                <w:t>Оперативный дежурный ЦУКС (ГУ МЧС России по Самарской области)</w:t>
                              </w:r>
                            </w:p>
                            <w:p w:rsidR="00E72F71" w:rsidRPr="00B93505" w:rsidRDefault="00E72F71" w:rsidP="00B05577">
                              <w:pPr>
                                <w:jc w:val="center"/>
                                <w:rPr>
                                  <w:sz w:val="14"/>
                                  <w:szCs w:val="14"/>
                                </w:rPr>
                              </w:pPr>
                              <w:r w:rsidRPr="00B93505">
                                <w:rPr>
                                  <w:sz w:val="14"/>
                                  <w:szCs w:val="14"/>
                                </w:rPr>
                                <w:t>тел. гор. 8(846)3389997, 3375467</w:t>
                              </w:r>
                            </w:p>
                          </w:txbxContent>
                        </v:textbox>
                      </v:shape>
                      <v:shape id="_x0000_s1045" type="#_x0000_t202" style="position:absolute;left:328;top:17586;width:20210;height:4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1C8QA&#10;AADdAAAADwAAAGRycy9kb3ducmV2LnhtbESPQUvDQBCF74L/YZmCNzupYJC021JKC15NxV6n2WkS&#10;zc6m2TWN/945CN5meG/e+2a1mXxnRh5iG8TCYp6BYamCa6W28H48PL6AiYnEUReELfxwhM36/m5F&#10;hQs3eeOxTLXREIkFWWhS6gvEWDXsKc5Dz6LaJQyekq5DjW6gm4b7Dp+yLEdPrWhDQz3vGq6+ym9v&#10;Yf9ZXsvTsb/ix/mQFvkJx90erX2YTdslmMRT+jf/Xb86xX/OlV+/0RF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H9QvEAAAA3QAAAA8AAAAAAAAAAAAAAAAAmAIAAGRycy9k&#10;b3ducmV2LnhtbFBLBQYAAAAABAAEAPUAAACJAwAAAAA=&#10;" filled="f">
                        <v:textbox inset=".5mm,.3mm,.5mm,.3mm">
                          <w:txbxContent>
                            <w:p w:rsidR="00E72F71" w:rsidRPr="00B93505" w:rsidRDefault="00E72F71" w:rsidP="00B05577">
                              <w:pPr>
                                <w:jc w:val="center"/>
                                <w:rPr>
                                  <w:sz w:val="14"/>
                                  <w:szCs w:val="14"/>
                                </w:rPr>
                              </w:pPr>
                              <w:r w:rsidRPr="00B93505">
                                <w:rPr>
                                  <w:sz w:val="14"/>
                                  <w:szCs w:val="14"/>
                                </w:rPr>
                                <w:t>Директор СЦУКС</w:t>
                              </w:r>
                            </w:p>
                            <w:p w:rsidR="00E72F71" w:rsidRPr="00B93505" w:rsidRDefault="00E72F71" w:rsidP="00B05577">
                              <w:pPr>
                                <w:jc w:val="center"/>
                                <w:rPr>
                                  <w:sz w:val="14"/>
                                  <w:szCs w:val="14"/>
                                </w:rPr>
                              </w:pPr>
                              <w:r w:rsidRPr="00B93505">
                                <w:rPr>
                                  <w:sz w:val="14"/>
                                  <w:szCs w:val="14"/>
                                </w:rPr>
                                <w:t>тел. гор. 8(499)5178790</w:t>
                              </w:r>
                            </w:p>
                            <w:p w:rsidR="00E72F71" w:rsidRPr="00B93505" w:rsidRDefault="00E72F71" w:rsidP="00B05577">
                              <w:pPr>
                                <w:jc w:val="center"/>
                                <w:rPr>
                                  <w:sz w:val="14"/>
                                  <w:szCs w:val="14"/>
                                </w:rPr>
                              </w:pPr>
                              <w:r w:rsidRPr="00B93505">
                                <w:rPr>
                                  <w:sz w:val="14"/>
                                  <w:szCs w:val="14"/>
                                </w:rPr>
                                <w:t>тел. неф. 8(8618)65779</w:t>
                              </w:r>
                            </w:p>
                          </w:txbxContent>
                        </v:textbox>
                      </v:shape>
                      <v:shape id="_x0000_s1046" type="#_x0000_t202" style="position:absolute;left:248;top:22594;width:20235;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QkMEA&#10;AADdAAAADwAAAGRycy9kb3ducmV2LnhtbERPTWvCQBC9F/oflin0VicpNEjqKiIKXo2i12l2mqRm&#10;Z2N2G9N/3xUEb/N4nzNbjLZVA/e+caIhnSSgWEpnGqk0HPabtykoH0gMtU5Ywx97WMyfn2aUG3eV&#10;HQ9FqFQMEZ+ThjqELkf0Zc2W/MR1LJH7dr2lEGFfoenpGsNti+9JkqGlRmJDTR2vai7Pxa/VsP4p&#10;LsVp313w+LUJaXbCYbVGrV9fxuUnqMBjeIjv7q2J8z+yFG7fxBNw/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LUJDBAAAA3QAAAA8AAAAAAAAAAAAAAAAAmAIAAGRycy9kb3du&#10;cmV2LnhtbFBLBQYAAAAABAAEAPUAAACGAwAAAAA=&#10;" filled="f">
                        <v:textbox inset=".5mm,.3mm,.5mm,.3mm">
                          <w:txbxContent>
                            <w:p w:rsidR="00E72F71" w:rsidRPr="00B93505" w:rsidRDefault="00E72F71" w:rsidP="00B05577">
                              <w:pPr>
                                <w:jc w:val="center"/>
                                <w:rPr>
                                  <w:spacing w:val="-6"/>
                                  <w:sz w:val="14"/>
                                  <w:szCs w:val="14"/>
                                </w:rPr>
                              </w:pPr>
                              <w:r w:rsidRPr="00B93505">
                                <w:rPr>
                                  <w:spacing w:val="-6"/>
                                  <w:sz w:val="14"/>
                                  <w:szCs w:val="14"/>
                                </w:rPr>
                                <w:t>Оперативный дежурный СЦУКС</w:t>
                              </w:r>
                            </w:p>
                            <w:p w:rsidR="00E72F71" w:rsidRPr="00B93505" w:rsidRDefault="00E72F71" w:rsidP="00B05577">
                              <w:pPr>
                                <w:jc w:val="center"/>
                                <w:rPr>
                                  <w:sz w:val="14"/>
                                  <w:szCs w:val="14"/>
                                </w:rPr>
                              </w:pPr>
                              <w:r w:rsidRPr="00B93505">
                                <w:rPr>
                                  <w:sz w:val="14"/>
                                  <w:szCs w:val="14"/>
                                </w:rPr>
                                <w:t>тел. гор. 8(499)5177197</w:t>
                              </w:r>
                            </w:p>
                            <w:p w:rsidR="00E72F71" w:rsidRPr="00B93505" w:rsidRDefault="00E72F71" w:rsidP="00B05577">
                              <w:pPr>
                                <w:jc w:val="center"/>
                                <w:rPr>
                                  <w:sz w:val="14"/>
                                  <w:szCs w:val="14"/>
                                </w:rPr>
                              </w:pPr>
                              <w:r w:rsidRPr="00B93505">
                                <w:rPr>
                                  <w:sz w:val="14"/>
                                  <w:szCs w:val="14"/>
                                </w:rPr>
                                <w:t>тел. неф. 8(8618)63646</w:t>
                              </w:r>
                            </w:p>
                          </w:txbxContent>
                        </v:textbox>
                      </v:shape>
                      <v:shape id="Text Box 28" o:spid="_x0000_s1047" type="#_x0000_t202" style="position:absolute;left:89;top:27488;width:20419;height:5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O58EA&#10;AADdAAAADwAAAGRycy9kb3ducmV2LnhtbERPTWvCQBC9C/0PyxR604lCg6SuUkTBq7HodcxOk2h2&#10;Nma3Mf33XUHobR7vcxarwTaq587XTjRMJwkolsKZWkoNX4fteA7KBxJDjRPW8MseVsuX0YIy4+6y&#10;5z4PpYoh4jPSUIXQZoi+qNiSn7iWJXLfrrMUIuxKNB3dY7htcJYkKVqqJTZU1PK64uKa/1gNm0t+&#10;y0+H9obH8zZM0xP26w1q/fY6fH6ACjyEf/HTvTNx/ns6g8c38QR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ZzufBAAAA3QAAAA8AAAAAAAAAAAAAAAAAmAIAAGRycy9kb3du&#10;cmV2LnhtbFBLBQYAAAAABAAEAPUAAACGAwAAAAA=&#10;" filled="f">
                        <v:textbox inset=".5mm,.3mm,.5mm,.3mm">
                          <w:txbxContent>
                            <w:p w:rsidR="00E72F71" w:rsidRPr="00B93505" w:rsidRDefault="00E72F71" w:rsidP="00B05577">
                              <w:pPr>
                                <w:jc w:val="center"/>
                                <w:rPr>
                                  <w:sz w:val="14"/>
                                  <w:szCs w:val="14"/>
                                </w:rPr>
                              </w:pPr>
                              <w:r w:rsidRPr="00B93505">
                                <w:rPr>
                                  <w:sz w:val="14"/>
                                  <w:szCs w:val="14"/>
                                </w:rPr>
                                <w:t>Дежурная часть ГУ МВД России по Самарской области</w:t>
                              </w:r>
                            </w:p>
                            <w:p w:rsidR="00E72F71" w:rsidRPr="00B93505" w:rsidRDefault="00E72F71" w:rsidP="00B05577">
                              <w:pPr>
                                <w:jc w:val="center"/>
                                <w:rPr>
                                  <w:sz w:val="14"/>
                                  <w:szCs w:val="14"/>
                                </w:rPr>
                              </w:pPr>
                              <w:r w:rsidRPr="00B93505">
                                <w:rPr>
                                  <w:sz w:val="14"/>
                                  <w:szCs w:val="14"/>
                                </w:rPr>
                                <w:t>тел. гор. 8(846)2782222, 2781340, 2781444</w:t>
                              </w:r>
                            </w:p>
                          </w:txbxContent>
                        </v:textbox>
                      </v:shape>
                    </v:group>
                    <v:shape id="Text Box 18" o:spid="_x0000_s1048" type="#_x0000_t202" style="position:absolute;left:40551;top:14550;width:21812;height:1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3m8MA&#10;AADdAAAADwAAAGRycy9kb3ducmV2LnhtbERPS4vCMBC+L+x/CLPgbU3XN9UoiyC4IIqPg97GZmyL&#10;zaQ0WVv/vREEb/PxPWcya0whblS53LKCn3YEgjixOudUwWG/+B6BcB5ZY2GZFNzJwWz6+THBWNua&#10;t3Tb+VSEEHYxKsi8L2MpXZKRQde2JXHgLrYy6AOsUqkrrEO4KWQnigbSYM6hIcOS5hkl192/UXA6&#10;1Ofeet2XzWZ1JN9d/uF1eFKq9dX8jkF4avxb/HIvdZjfH3T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53m8MAAADdAAAADwAAAAAAAAAAAAAAAACYAgAAZHJzL2Rv&#10;d25yZXYueG1sUEsFBgAAAAAEAAQA9QAAAIgDAAAAAA==&#10;" filled="f">
                      <v:stroke dashstyle="dash"/>
                      <v:textbox>
                        <w:txbxContent>
                          <w:p w:rsidR="00E72F71" w:rsidRPr="00B93505" w:rsidRDefault="00E72F71" w:rsidP="00B05577">
                            <w:pPr>
                              <w:jc w:val="center"/>
                              <w:rPr>
                                <w:sz w:val="14"/>
                                <w:szCs w:val="14"/>
                              </w:rPr>
                            </w:pPr>
                          </w:p>
                        </w:txbxContent>
                      </v:textbox>
                    </v:shape>
                    <v:group id="Группа 20" o:spid="_x0000_s1049" style="position:absolute;top:-32;width:67168;height:38706" coordorigin=",-32" coordsize="67168,38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shape id="Text Box 6" o:spid="_x0000_s1050" type="#_x0000_t202" style="position:absolute;top:4928;width:17015;height:6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Wk8EA&#10;AADdAAAADwAAAGRycy9kb3ducmV2LnhtbERPTWvCQBC9C/0PyxR604kFg6SuUkTBa2PR65idJtHs&#10;bMyuMf33XUHobR7vcxarwTaq587XTjRMJwkolsKZWkoN3/vteA7KBxJDjRPW8MseVsuX0YIy4+7y&#10;xX0eShVDxGekoQqhzRB9UbElP3EtS+R+XGcpRNiVaDq6x3Db4HuSpGiplthQUcvriotLfrMaNuf8&#10;mh/37RUPp22Ypkfs1xvU+u11+PwAFXgI/+Kne2fi/Fk6g8c38QR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wVpPBAAAA3QAAAA8AAAAAAAAAAAAAAAAAmAIAAGRycy9kb3du&#10;cmV2LnhtbFBLBQYAAAAABAAEAPUAAACGAwAAAAA=&#10;" filled="f">
                        <v:textbox inset=".5mm,.3mm,.5mm,.3mm">
                          <w:txbxContent>
                            <w:p w:rsidR="00E72F71" w:rsidRPr="00B93505" w:rsidRDefault="00E72F71" w:rsidP="00B05577">
                              <w:pPr>
                                <w:jc w:val="center"/>
                                <w:rPr>
                                  <w:sz w:val="14"/>
                                  <w:szCs w:val="14"/>
                                </w:rPr>
                              </w:pPr>
                              <w:r w:rsidRPr="00B93505">
                                <w:rPr>
                                  <w:sz w:val="14"/>
                                  <w:szCs w:val="14"/>
                                </w:rPr>
                                <w:t xml:space="preserve">Список оповещения № 1 КЧС </w:t>
                              </w:r>
                              <w:proofErr w:type="spellStart"/>
                              <w:r w:rsidRPr="00B93505">
                                <w:rPr>
                                  <w:sz w:val="14"/>
                                  <w:szCs w:val="14"/>
                                </w:rPr>
                                <w:t>иПБ</w:t>
                              </w:r>
                              <w:proofErr w:type="spellEnd"/>
                            </w:p>
                            <w:p w:rsidR="00E72F71" w:rsidRPr="00B93505" w:rsidRDefault="00E72F71" w:rsidP="00B05577">
                              <w:pPr>
                                <w:jc w:val="center"/>
                                <w:rPr>
                                  <w:sz w:val="14"/>
                                  <w:szCs w:val="14"/>
                                </w:rPr>
                              </w:pPr>
                              <w:r w:rsidRPr="00B93505">
                                <w:rPr>
                                  <w:sz w:val="14"/>
                                  <w:szCs w:val="14"/>
                                </w:rPr>
                                <w:t>Председатель КЧС и ПБ</w:t>
                              </w:r>
                            </w:p>
                            <w:p w:rsidR="00E72F71" w:rsidRPr="00B93505" w:rsidRDefault="00E72F71" w:rsidP="00B05577">
                              <w:pPr>
                                <w:jc w:val="center"/>
                                <w:rPr>
                                  <w:sz w:val="14"/>
                                  <w:szCs w:val="14"/>
                                </w:rPr>
                              </w:pPr>
                              <w:r w:rsidRPr="00B93505">
                                <w:rPr>
                                  <w:sz w:val="14"/>
                                  <w:szCs w:val="14"/>
                                </w:rPr>
                                <w:t>тел. гор. 8(846)2135287</w:t>
                              </w:r>
                              <w:r w:rsidRPr="00B93505">
                                <w:rPr>
                                  <w:sz w:val="14"/>
                                  <w:szCs w:val="14"/>
                                </w:rPr>
                                <w:br/>
                                <w:t>тел. сот. 8(927)7090877</w:t>
                              </w:r>
                            </w:p>
                          </w:txbxContent>
                        </v:textbox>
                      </v:shape>
                      <v:shape id="Text Box 7" o:spid="_x0000_s1051" type="#_x0000_t202" style="position:absolute;left:1351;top:12799;width:16273;height:5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I5MEA&#10;AADdAAAADwAAAGRycy9kb3ducmV2LnhtbERPTWvCQBC9F/wPywje6kTBUKKrFFHwaiz1OmanSdrs&#10;bMyuMf57t1DobR7vc1abwTaq587XTjTMpgkolsKZWkoNH6f96xsoH0gMNU5Yw4M9bNajlxVlxt3l&#10;yH0eShVDxGekoQqhzRB9UbElP3UtS+S+XGcpRNiVaDq6x3Db4DxJUrRUS2yoqOVtxcVPfrMadt/5&#10;NT+f2it+XvZhlp6x3+5Q68l4eF+CCjyEf/Gf+2Di/EWawu838QR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iyOTBAAAA3QAAAA8AAAAAAAAAAAAAAAAAmAIAAGRycy9kb3du&#10;cmV2LnhtbFBLBQYAAAAABAAEAPUAAACGAwAAAAA=&#10;" filled="f">
                        <v:textbox inset=".5mm,.3mm,.5mm,.3mm">
                          <w:txbxContent>
                            <w:p w:rsidR="00E72F71" w:rsidRPr="00B93505" w:rsidRDefault="00E72F71" w:rsidP="00B05577">
                              <w:pPr>
                                <w:jc w:val="center"/>
                                <w:rPr>
                                  <w:sz w:val="14"/>
                                  <w:szCs w:val="14"/>
                                </w:rPr>
                              </w:pPr>
                              <w:r w:rsidRPr="00B93505">
                                <w:rPr>
                                  <w:sz w:val="14"/>
                                  <w:szCs w:val="14"/>
                                </w:rPr>
                                <w:t>Дежурный диспетчер ЦЛАП-АСФ</w:t>
                              </w:r>
                            </w:p>
                            <w:p w:rsidR="00E72F71" w:rsidRPr="00B93505" w:rsidRDefault="00E72F71" w:rsidP="00B05577">
                              <w:pPr>
                                <w:jc w:val="center"/>
                                <w:rPr>
                                  <w:sz w:val="14"/>
                                  <w:szCs w:val="14"/>
                                </w:rPr>
                              </w:pPr>
                              <w:r w:rsidRPr="00B93505">
                                <w:rPr>
                                  <w:sz w:val="14"/>
                                  <w:szCs w:val="14"/>
                                </w:rPr>
                                <w:t>тел. неф. 723421</w:t>
                              </w:r>
                            </w:p>
                            <w:p w:rsidR="00E72F71" w:rsidRPr="00B93505" w:rsidRDefault="00E72F71" w:rsidP="00B05577">
                              <w:pPr>
                                <w:jc w:val="center"/>
                                <w:rPr>
                                  <w:sz w:val="14"/>
                                  <w:szCs w:val="14"/>
                                </w:rPr>
                              </w:pPr>
                              <w:r w:rsidRPr="00B93505">
                                <w:rPr>
                                  <w:sz w:val="14"/>
                                  <w:szCs w:val="14"/>
                                </w:rPr>
                                <w:t>тел. сот. 8(927)7090332</w:t>
                              </w:r>
                            </w:p>
                          </w:txbxContent>
                        </v:textbox>
                      </v:shape>
                      <v:shape id="Text Box 8" o:spid="_x0000_s1052" type="#_x0000_t202" style="position:absolute;left:18285;top:5605;width:16977;height:6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tf8IA&#10;AADdAAAADwAAAGRycy9kb3ducmV2LnhtbERPTWvCQBC9F/oflil4qxMLpiV1lSIKXo1Fr9PsNIlm&#10;Z2N2jfHfdwuCt3m8z5ktBtuonjtfO9EwGSegWApnaik1fO/Wrx+gfCAx1DhhDTf2sJg/P80oM+4q&#10;W+7zUKoYIj4jDVUIbYboi4ot+bFrWSL36zpLIcKuRNPRNYbbBt+SJEVLtcSGilpeVlyc8ovVsDrm&#10;5/ywa8+4/1mHSXrAfrlCrUcvw9cnqMBDeIjv7o2J86fpO/x/E0/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m1/wgAAAN0AAAAPAAAAAAAAAAAAAAAAAJgCAABkcnMvZG93&#10;bnJldi54bWxQSwUGAAAAAAQABAD1AAAAhwMAAAAA&#10;" filled="f">
                        <v:textbox inset=".5mm,.3mm,.5mm,.3mm">
                          <w:txbxContent>
                            <w:p w:rsidR="00E72F71" w:rsidRPr="00B93505" w:rsidRDefault="00E72F71" w:rsidP="00B05577">
                              <w:pPr>
                                <w:jc w:val="center"/>
                                <w:rPr>
                                  <w:sz w:val="14"/>
                                  <w:szCs w:val="14"/>
                                </w:rPr>
                              </w:pPr>
                              <w:r w:rsidRPr="00B93505">
                                <w:rPr>
                                  <w:sz w:val="14"/>
                                  <w:szCs w:val="14"/>
                                </w:rPr>
                                <w:t>Список оповещения №3 Штаб ГО</w:t>
                              </w:r>
                            </w:p>
                            <w:p w:rsidR="00E72F71" w:rsidRPr="00B93505" w:rsidRDefault="00E72F71" w:rsidP="00B05577">
                              <w:pPr>
                                <w:jc w:val="center"/>
                                <w:rPr>
                                  <w:sz w:val="14"/>
                                  <w:szCs w:val="14"/>
                                </w:rPr>
                              </w:pPr>
                              <w:r w:rsidRPr="00B93505">
                                <w:rPr>
                                  <w:sz w:val="14"/>
                                  <w:szCs w:val="14"/>
                                </w:rPr>
                                <w:t>Начальник штаба</w:t>
                              </w:r>
                            </w:p>
                            <w:p w:rsidR="00E72F71" w:rsidRPr="00B93505" w:rsidRDefault="00E72F71" w:rsidP="00B05577">
                              <w:pPr>
                                <w:jc w:val="center"/>
                                <w:rPr>
                                  <w:sz w:val="14"/>
                                  <w:szCs w:val="14"/>
                                </w:rPr>
                              </w:pPr>
                              <w:r w:rsidRPr="00B93505">
                                <w:rPr>
                                  <w:sz w:val="14"/>
                                  <w:szCs w:val="14"/>
                                </w:rPr>
                                <w:t>тел. гор. 8(846)2135287</w:t>
                              </w:r>
                            </w:p>
                            <w:p w:rsidR="00E72F71" w:rsidRPr="00B93505" w:rsidRDefault="00E72F71" w:rsidP="00B05577">
                              <w:pPr>
                                <w:jc w:val="center"/>
                                <w:rPr>
                                  <w:sz w:val="14"/>
                                  <w:szCs w:val="14"/>
                                </w:rPr>
                              </w:pPr>
                              <w:r w:rsidRPr="00B93505">
                                <w:rPr>
                                  <w:sz w:val="14"/>
                                  <w:szCs w:val="14"/>
                                </w:rPr>
                                <w:t>тел. сот. 8(927)7090877</w:t>
                              </w:r>
                            </w:p>
                          </w:txbxContent>
                        </v:textbox>
                      </v:shape>
                      <v:shape id="Text Box 9" o:spid="_x0000_s1053" type="#_x0000_t202" style="position:absolute;left:18203;top:13437;width:17022;height:6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5DcQA&#10;AADdAAAADwAAAGRycy9kb3ducmV2LnhtbESPQUvDQBCF74L/YZmCNzupYJC021JKC15NxV6n2WkS&#10;zc6m2TWN/945CN5meG/e+2a1mXxnRh5iG8TCYp6BYamCa6W28H48PL6AiYnEUReELfxwhM36/m5F&#10;hQs3eeOxTLXREIkFWWhS6gvEWDXsKc5Dz6LaJQyekq5DjW6gm4b7Dp+yLEdPrWhDQz3vGq6+ym9v&#10;Yf9ZXsvTsb/ix/mQFvkJx90erX2YTdslmMRT+jf/Xb86xX/OFVe/0RF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Q3EAAAA3QAAAA8AAAAAAAAAAAAAAAAAmAIAAGRycy9k&#10;b3ducmV2LnhtbFBLBQYAAAAABAAEAPUAAACJAwAAAAA=&#10;" filled="f">
                        <v:textbox inset=".5mm,.3mm,.5mm,.3mm">
                          <w:txbxContent>
                            <w:p w:rsidR="00E72F71" w:rsidRPr="00B93505" w:rsidRDefault="00E72F71" w:rsidP="00B05577">
                              <w:pPr>
                                <w:jc w:val="center"/>
                                <w:rPr>
                                  <w:sz w:val="14"/>
                                  <w:szCs w:val="14"/>
                                </w:rPr>
                              </w:pPr>
                              <w:r w:rsidRPr="00B93505">
                                <w:rPr>
                                  <w:sz w:val="14"/>
                                  <w:szCs w:val="14"/>
                                </w:rPr>
                                <w:t>Список оповещения №4</w:t>
                              </w:r>
                            </w:p>
                            <w:p w:rsidR="00E72F71" w:rsidRPr="00B93505" w:rsidRDefault="00E72F71" w:rsidP="00B05577">
                              <w:pPr>
                                <w:jc w:val="center"/>
                                <w:rPr>
                                  <w:sz w:val="14"/>
                                  <w:szCs w:val="14"/>
                                </w:rPr>
                              </w:pPr>
                              <w:r w:rsidRPr="00B93505">
                                <w:rPr>
                                  <w:sz w:val="14"/>
                                  <w:szCs w:val="14"/>
                                </w:rPr>
                                <w:t>Эвакуационная комиссия</w:t>
                              </w:r>
                            </w:p>
                            <w:p w:rsidR="00E72F71" w:rsidRPr="00B93505" w:rsidRDefault="00E72F71" w:rsidP="00B05577">
                              <w:pPr>
                                <w:jc w:val="center"/>
                                <w:rPr>
                                  <w:sz w:val="14"/>
                                  <w:szCs w:val="14"/>
                                </w:rPr>
                              </w:pPr>
                              <w:r w:rsidRPr="00B93505">
                                <w:rPr>
                                  <w:sz w:val="14"/>
                                  <w:szCs w:val="14"/>
                                </w:rPr>
                                <w:t xml:space="preserve">Председатель </w:t>
                              </w:r>
                              <w:proofErr w:type="gramStart"/>
                              <w:r w:rsidRPr="00B93505">
                                <w:rPr>
                                  <w:sz w:val="14"/>
                                  <w:szCs w:val="14"/>
                                </w:rPr>
                                <w:t>ЭК</w:t>
                              </w:r>
                              <w:proofErr w:type="gramEnd"/>
                            </w:p>
                            <w:p w:rsidR="00E72F71" w:rsidRPr="00B93505" w:rsidRDefault="00E72F71" w:rsidP="00B05577">
                              <w:pPr>
                                <w:jc w:val="center"/>
                                <w:rPr>
                                  <w:sz w:val="14"/>
                                  <w:szCs w:val="14"/>
                                </w:rPr>
                              </w:pPr>
                              <w:r w:rsidRPr="00B93505">
                                <w:rPr>
                                  <w:sz w:val="14"/>
                                  <w:szCs w:val="14"/>
                                </w:rPr>
                                <w:t>тел. гор. 8(846)2135277</w:t>
                              </w:r>
                            </w:p>
                            <w:p w:rsidR="00E72F71" w:rsidRPr="00B93505" w:rsidRDefault="00E72F71" w:rsidP="00B05577">
                              <w:pPr>
                                <w:jc w:val="center"/>
                                <w:rPr>
                                  <w:sz w:val="14"/>
                                  <w:szCs w:val="14"/>
                                </w:rPr>
                              </w:pPr>
                              <w:r w:rsidRPr="00B93505">
                                <w:rPr>
                                  <w:sz w:val="14"/>
                                  <w:szCs w:val="14"/>
                                </w:rPr>
                                <w:t>тел. сот. 8(927)6515601</w:t>
                              </w:r>
                            </w:p>
                          </w:txbxContent>
                        </v:textbox>
                      </v:shape>
                      <v:shape id="Text Box 10" o:spid="_x0000_s1054" type="#_x0000_t202" style="position:absolute;left:18167;top:21070;width:16977;height:6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clsIA&#10;AADdAAAADwAAAGRycy9kb3ducmV2LnhtbERPTWvCQBC9F/oflil4qxMLhjZ1lSIKXo1Fr9PsNIlm&#10;Z2N2jfHfdwuCt3m8z5ktBtuonjtfO9EwGSegWApnaik1fO/Wr++gfCAx1DhhDTf2sJg/P80oM+4q&#10;W+7zUKoYIj4jDVUIbYboi4ot+bFrWSL36zpLIcKuRNPRNYbbBt+SJEVLtcSGilpeVlyc8ovVsDrm&#10;5/ywa8+4/1mHSXrAfrlCrUcvw9cnqMBDeIjv7o2J86fpB/x/E0/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VyWwgAAAN0AAAAPAAAAAAAAAAAAAAAAAJgCAABkcnMvZG93&#10;bnJldi54bWxQSwUGAAAAAAQABAD1AAAAhwMAAAAA&#10;" filled="f">
                        <v:textbox inset=".5mm,.3mm,.5mm,.3mm">
                          <w:txbxContent>
                            <w:p w:rsidR="00E72F71" w:rsidRPr="00B93505" w:rsidRDefault="00E72F71" w:rsidP="00B05577">
                              <w:pPr>
                                <w:jc w:val="center"/>
                                <w:rPr>
                                  <w:sz w:val="14"/>
                                  <w:szCs w:val="14"/>
                                </w:rPr>
                              </w:pPr>
                              <w:r w:rsidRPr="00B93505">
                                <w:rPr>
                                  <w:sz w:val="14"/>
                                  <w:szCs w:val="14"/>
                                </w:rPr>
                                <w:t>Список оповещения №5</w:t>
                              </w:r>
                            </w:p>
                            <w:p w:rsidR="00E72F71" w:rsidRPr="00B93505" w:rsidRDefault="00E72F71" w:rsidP="00B05577">
                              <w:pPr>
                                <w:jc w:val="center"/>
                                <w:rPr>
                                  <w:sz w:val="14"/>
                                  <w:szCs w:val="14"/>
                                </w:rPr>
                              </w:pPr>
                              <w:r w:rsidRPr="00B93505">
                                <w:rPr>
                                  <w:sz w:val="14"/>
                                  <w:szCs w:val="14"/>
                                </w:rPr>
                                <w:t>Комиссия по ПУФ</w:t>
                              </w:r>
                            </w:p>
                            <w:p w:rsidR="00E72F71" w:rsidRPr="00B93505" w:rsidRDefault="00E72F71" w:rsidP="00B05577">
                              <w:pPr>
                                <w:jc w:val="center"/>
                                <w:rPr>
                                  <w:sz w:val="14"/>
                                  <w:szCs w:val="14"/>
                                </w:rPr>
                              </w:pPr>
                              <w:r w:rsidRPr="00B93505">
                                <w:rPr>
                                  <w:sz w:val="14"/>
                                  <w:szCs w:val="14"/>
                                </w:rPr>
                                <w:t>Председатель Комиссии тел. гор. 8(846)2135287</w:t>
                              </w:r>
                            </w:p>
                            <w:p w:rsidR="00E72F71" w:rsidRPr="00B93505" w:rsidRDefault="00E72F71" w:rsidP="00B05577">
                              <w:pPr>
                                <w:jc w:val="center"/>
                                <w:rPr>
                                  <w:sz w:val="14"/>
                                  <w:szCs w:val="14"/>
                                </w:rPr>
                              </w:pPr>
                              <w:r w:rsidRPr="00B93505">
                                <w:rPr>
                                  <w:sz w:val="14"/>
                                  <w:szCs w:val="14"/>
                                </w:rPr>
                                <w:t>тел. сот. 8(927)7090877</w:t>
                              </w:r>
                            </w:p>
                          </w:txbxContent>
                        </v:textbox>
                      </v:shape>
                      <v:shape id="Text Box 11" o:spid="_x0000_s1055" type="#_x0000_t202" style="position:absolute;left:18167;top:28885;width:16977;height:2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j1sUA&#10;AADdAAAADwAAAGRycy9kb3ducmV2LnhtbESPQU/CQBCF7yb8h82QeJMpJKKpLMQQSLxajFzH7tAW&#10;u7Olu5T6752DibeZvDfvfbPajL41A/exCWJhPsvAsJTBNVJZ+DjsH57BxETiqA3CFn44wmY9uVtR&#10;7sJN3nkoUmU0RGJOFuqUuhwxljV7irPQsah2Cr2npGtfoevppuG+xUWWLdFTI9pQU8fbmsvv4uot&#10;7M7FpTgeugt+fu3TfHnEYbtDa++n4+sLmMRj+jf/Xb85xX98Un79RkfA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mPWxQAAAN0AAAAPAAAAAAAAAAAAAAAAAJgCAABkcnMv&#10;ZG93bnJldi54bWxQSwUGAAAAAAQABAD1AAAAigMAAAAA&#10;" filled="f">
                        <v:textbox inset=".5mm,.3mm,.5mm,.3mm">
                          <w:txbxContent>
                            <w:p w:rsidR="00E72F71" w:rsidRPr="00B93505" w:rsidRDefault="00E72F71" w:rsidP="00B05577">
                              <w:pPr>
                                <w:jc w:val="center"/>
                                <w:rPr>
                                  <w:sz w:val="14"/>
                                  <w:szCs w:val="14"/>
                                </w:rPr>
                              </w:pPr>
                              <w:r w:rsidRPr="00B93505">
                                <w:rPr>
                                  <w:sz w:val="14"/>
                                  <w:szCs w:val="14"/>
                                </w:rPr>
                                <w:t>Список оповещения №6 Звенья НФГО</w:t>
                              </w:r>
                            </w:p>
                          </w:txbxContent>
                        </v:textbox>
                      </v:shape>
                      <v:shape id="Text Box 12" o:spid="_x0000_s1056" type="#_x0000_t202" style="position:absolute;left:1351;top:19159;width:16273;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GTcIA&#10;AADdAAAADwAAAGRycy9kb3ducmV2LnhtbERPTWvCQBC9C/0PyxR600kKVYmuUkSh10bR65gdk2h2&#10;Nma3Mf333UKht3m8z1muB9uonjtfO9GQThJQLIUztZQaDvvdeA7KBxJDjRPW8M0e1qun0ZIy4x7y&#10;yX0eShVDxGekoQqhzRB9UbElP3EtS+QurrMUIuxKNB09Yrht8DVJpmiplthQUcubiotb/mU1bK/5&#10;PT/t2zsez7uQTk/Yb7ao9cvz8L4AFXgI/+I/94eJ899mKfx+E0/A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sZNwgAAAN0AAAAPAAAAAAAAAAAAAAAAAJgCAABkcnMvZG93&#10;bnJldi54bWxQSwUGAAAAAAQABAD1AAAAhwMAAAAA&#10;" filled="f">
                        <v:textbox inset=".5mm,.3mm,.5mm,.3mm">
                          <w:txbxContent>
                            <w:p w:rsidR="00E72F71" w:rsidRPr="00B93505" w:rsidRDefault="00E72F71" w:rsidP="00B05577">
                              <w:pPr>
                                <w:jc w:val="center"/>
                                <w:rPr>
                                  <w:spacing w:val="-4"/>
                                  <w:sz w:val="14"/>
                                  <w:szCs w:val="14"/>
                                </w:rPr>
                              </w:pPr>
                              <w:r w:rsidRPr="00B93505">
                                <w:rPr>
                                  <w:spacing w:val="-4"/>
                                  <w:sz w:val="14"/>
                                  <w:szCs w:val="14"/>
                                </w:rPr>
                                <w:t>Список оповещения № 2</w:t>
                              </w:r>
                            </w:p>
                            <w:p w:rsidR="00E72F71" w:rsidRPr="00B93505" w:rsidRDefault="00E72F71" w:rsidP="00B05577">
                              <w:pPr>
                                <w:jc w:val="center"/>
                                <w:rPr>
                                  <w:sz w:val="14"/>
                                  <w:szCs w:val="14"/>
                                </w:rPr>
                              </w:pPr>
                              <w:r w:rsidRPr="00B93505">
                                <w:rPr>
                                  <w:sz w:val="14"/>
                                  <w:szCs w:val="14"/>
                                </w:rPr>
                                <w:t>Начальник НАСФ</w:t>
                              </w:r>
                            </w:p>
                            <w:p w:rsidR="00E72F71" w:rsidRPr="00B93505" w:rsidRDefault="00E72F71" w:rsidP="00B05577">
                              <w:pPr>
                                <w:jc w:val="center"/>
                                <w:rPr>
                                  <w:sz w:val="14"/>
                                  <w:szCs w:val="14"/>
                                </w:rPr>
                              </w:pPr>
                              <w:r w:rsidRPr="00B93505">
                                <w:rPr>
                                  <w:sz w:val="14"/>
                                  <w:szCs w:val="14"/>
                                </w:rPr>
                                <w:t>тел. сот. 8(927)7090631</w:t>
                              </w:r>
                            </w:p>
                          </w:txbxContent>
                        </v:textbox>
                      </v:shape>
                      <v:shape id="_x0000_s1057" type="#_x0000_t202" style="position:absolute;left:953;top:31797;width:14965;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YOsEA&#10;AADdAAAADwAAAGRycy9kb3ducmV2LnhtbERPTWvCQBC9F/wPywi91YlCVaKrFFHwahS9jtlpkjY7&#10;G7NrjP++Wyj0No/3Oct1b2vVcesrJxrGowQUS+5MJYWG03H3NgflA4mh2glreLKH9WrwsqTUuIcc&#10;uMtCoWKI+JQ0lCE0KaLPS7bkR65hidynay2FCNsCTUuPGG5rnCTJFC1VEhtKanhTcv6d3a2G7Vd2&#10;yy7H5obn6y6MpxfsNlvU+nXYfyxABe7Dv/jPvTdx/vtsAr/fxBNw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AWDrBAAAA3QAAAA8AAAAAAAAAAAAAAAAAmAIAAGRycy9kb3du&#10;cmV2LnhtbFBLBQYAAAAABAAEAPUAAACGAwAAAAA=&#10;" filled="f">
                        <v:textbox inset=".5mm,.3mm,.5mm,.3mm">
                          <w:txbxContent>
                            <w:p w:rsidR="00E72F71" w:rsidRPr="00B93505" w:rsidRDefault="00E72F71" w:rsidP="00B05577">
                              <w:pPr>
                                <w:jc w:val="center"/>
                                <w:rPr>
                                  <w:sz w:val="14"/>
                                  <w:szCs w:val="14"/>
                                </w:rPr>
                              </w:pPr>
                              <w:r w:rsidRPr="00B93505">
                                <w:rPr>
                                  <w:sz w:val="14"/>
                                  <w:szCs w:val="14"/>
                                </w:rPr>
                                <w:t>Дежурный диспетчер</w:t>
                              </w:r>
                            </w:p>
                            <w:p w:rsidR="00E72F71" w:rsidRPr="00B93505" w:rsidRDefault="00E72F71" w:rsidP="00B05577">
                              <w:pPr>
                                <w:jc w:val="center"/>
                                <w:rPr>
                                  <w:sz w:val="14"/>
                                  <w:szCs w:val="14"/>
                                </w:rPr>
                              </w:pPr>
                              <w:r w:rsidRPr="00B93505">
                                <w:rPr>
                                  <w:sz w:val="14"/>
                                  <w:szCs w:val="14"/>
                                </w:rPr>
                                <w:t>ООО «РН-Пожарная безопасность»</w:t>
                              </w:r>
                            </w:p>
                            <w:p w:rsidR="00E72F71" w:rsidRPr="00B93505" w:rsidRDefault="00E72F71" w:rsidP="00B05577">
                              <w:pPr>
                                <w:jc w:val="center"/>
                                <w:rPr>
                                  <w:sz w:val="14"/>
                                  <w:szCs w:val="14"/>
                                </w:rPr>
                              </w:pPr>
                              <w:r w:rsidRPr="00B93505">
                                <w:rPr>
                                  <w:sz w:val="14"/>
                                  <w:szCs w:val="14"/>
                                </w:rPr>
                                <w:t>тел. гор. 8(846)2058820</w:t>
                              </w:r>
                            </w:p>
                            <w:p w:rsidR="00E72F71" w:rsidRPr="00B93505" w:rsidRDefault="00E72F71" w:rsidP="00B05577">
                              <w:pPr>
                                <w:jc w:val="center"/>
                                <w:rPr>
                                  <w:sz w:val="14"/>
                                  <w:szCs w:val="14"/>
                                </w:rPr>
                              </w:pPr>
                              <w:r w:rsidRPr="00B93505">
                                <w:rPr>
                                  <w:sz w:val="14"/>
                                  <w:szCs w:val="14"/>
                                </w:rPr>
                                <w:t>тел. сот. 8(846)2058823</w:t>
                              </w:r>
                            </w:p>
                          </w:txbxContent>
                        </v:textbox>
                      </v:shape>
                      <v:shape id="_x0000_s1058" type="#_x0000_t202" style="position:absolute;left:1272;top:24007;width:16240;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9ocIA&#10;AADdAAAADwAAAGRycy9kb3ducmV2LnhtbERPTWvCQBC9F/wPywi96cSWqqSuIqLgtbHU6zQ7TVKz&#10;szG7jfHfu4LQ2zze5yxWva1Vx62vnGiYjBNQLLkzlRQaPg+70RyUDySGaies4coeVsvB04JS4y7y&#10;wV0WChVDxKekoQyhSRF9XrIlP3YNS+R+XGspRNgWaFq6xHBb40uSTNFSJbGhpIY3Jeen7M9q2P5m&#10;5+x4aM749b0Lk+kRu80WtX4e9ut3UIH78C9+uPcmzn+bvcL9m3gC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P2hwgAAAN0AAAAPAAAAAAAAAAAAAAAAAJgCAABkcnMvZG93&#10;bnJldi54bWxQSwUGAAAAAAQABAD1AAAAhwMAAAAA&#10;" filled="f">
                        <v:textbox inset=".5mm,.3mm,.5mm,.3mm">
                          <w:txbxContent>
                            <w:p w:rsidR="00E72F71" w:rsidRPr="00B93505" w:rsidRDefault="00E72F71" w:rsidP="00B05577">
                              <w:pPr>
                                <w:jc w:val="center"/>
                                <w:rPr>
                                  <w:sz w:val="14"/>
                                  <w:szCs w:val="14"/>
                                </w:rPr>
                              </w:pPr>
                              <w:r w:rsidRPr="00B93505">
                                <w:rPr>
                                  <w:sz w:val="14"/>
                                  <w:szCs w:val="14"/>
                                </w:rPr>
                                <w:t>Дежурный диспетчер ООО «РН-Охрана-Самара»</w:t>
                              </w:r>
                            </w:p>
                            <w:p w:rsidR="00E72F71" w:rsidRPr="00B93505" w:rsidRDefault="00E72F71" w:rsidP="00B05577">
                              <w:pPr>
                                <w:jc w:val="center"/>
                                <w:rPr>
                                  <w:sz w:val="14"/>
                                  <w:szCs w:val="14"/>
                                </w:rPr>
                              </w:pPr>
                              <w:r w:rsidRPr="00B93505">
                                <w:rPr>
                                  <w:sz w:val="14"/>
                                  <w:szCs w:val="14"/>
                                </w:rPr>
                                <w:t>тел. гор. 8(846)3375987</w:t>
                              </w:r>
                            </w:p>
                            <w:p w:rsidR="00E72F71" w:rsidRPr="00B93505" w:rsidRDefault="00E72F71" w:rsidP="00B05577">
                              <w:pPr>
                                <w:jc w:val="center"/>
                                <w:rPr>
                                  <w:sz w:val="14"/>
                                  <w:szCs w:val="14"/>
                                </w:rPr>
                              </w:pPr>
                              <w:r w:rsidRPr="00B93505">
                                <w:rPr>
                                  <w:sz w:val="14"/>
                                  <w:szCs w:val="14"/>
                                </w:rPr>
                                <w:t>тел. сот. 8(927)7016098</w:t>
                              </w:r>
                            </w:p>
                          </w:txbxContent>
                        </v:textbox>
                      </v:shape>
                      <v:shape id="Text Box 18" o:spid="_x0000_s1059" type="#_x0000_t202" style="position:absolute;left:41187;top:15266;width:16774;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l1cIA&#10;AADdAAAADwAAAGRycy9kb3ducmV2LnhtbERPTWvCQBC9F/wPywi96cTSqqSuIqLgtbHU6zQ7TVKz&#10;szG7jfHfu4LQ2zze5yxWva1Vx62vnGiYjBNQLLkzlRQaPg+70RyUDySGaies4coeVsvB04JS4y7y&#10;wV0WChVDxKekoQyhSRF9XrIlP3YNS+R+XGspRNgWaFq6xHBb40uSTNFSJbGhpIY3Jeen7M9q2P5m&#10;5+x4aM749b0Lk+kRu80WtX4e9ut3UIH78C9+uPcmzn+bvcL9m3gC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WXVwgAAAN0AAAAPAAAAAAAAAAAAAAAAAJgCAABkcnMvZG93&#10;bnJldi54bWxQSwUGAAAAAAQABAD1AAAAhwMAAAAA&#10;" filled="f">
                        <v:textbox inset=".5mm,.3mm,.5mm,.3mm">
                          <w:txbxContent>
                            <w:p w:rsidR="00E72F71" w:rsidRPr="00B93505" w:rsidRDefault="00E72F71" w:rsidP="00B05577">
                              <w:pPr>
                                <w:jc w:val="center"/>
                                <w:rPr>
                                  <w:sz w:val="14"/>
                                  <w:szCs w:val="14"/>
                                </w:rPr>
                              </w:pPr>
                              <w:r w:rsidRPr="00B93505">
                                <w:rPr>
                                  <w:sz w:val="14"/>
                                  <w:szCs w:val="14"/>
                                </w:rPr>
                                <w:t>Начальник смены ЦИТС</w:t>
                              </w:r>
                            </w:p>
                            <w:p w:rsidR="00E72F71" w:rsidRPr="00B93505" w:rsidRDefault="00E72F71" w:rsidP="00B05577">
                              <w:pPr>
                                <w:jc w:val="center"/>
                                <w:rPr>
                                  <w:sz w:val="14"/>
                                  <w:szCs w:val="14"/>
                                </w:rPr>
                              </w:pPr>
                              <w:r w:rsidRPr="00B93505">
                                <w:rPr>
                                  <w:sz w:val="14"/>
                                  <w:szCs w:val="14"/>
                                </w:rPr>
                                <w:t>тел. гор. 8(846)3375985</w:t>
                              </w:r>
                            </w:p>
                            <w:p w:rsidR="00E72F71" w:rsidRPr="00B93505" w:rsidRDefault="00E72F71" w:rsidP="00B05577">
                              <w:pPr>
                                <w:jc w:val="center"/>
                                <w:rPr>
                                  <w:sz w:val="14"/>
                                  <w:szCs w:val="14"/>
                                </w:rPr>
                              </w:pPr>
                              <w:r w:rsidRPr="00B93505">
                                <w:rPr>
                                  <w:sz w:val="14"/>
                                  <w:szCs w:val="14"/>
                                </w:rPr>
                                <w:t>тел. сот. 8(927)7090310</w:t>
                              </w:r>
                            </w:p>
                          </w:txbxContent>
                        </v:textbox>
                      </v:shape>
                      <v:shape id="Text Box 18" o:spid="_x0000_s1060" type="#_x0000_t202" style="position:absolute;left:41820;top:19398;width:19435;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ATsIA&#10;AADdAAAADwAAAGRycy9kb3ducmV2LnhtbERPS2vCQBC+F/wPywje6kTBB9FViih4bRS9jtlpkjY7&#10;G7NrTP99t1DobT6+56y3va1Vx62vnGiYjBNQLLkzlRQazqfD6xKUDySGaies4Zs9bDeDlzWlxj3l&#10;nbssFCqGiE9JQxlCkyL6vGRLfuwalsh9uNZSiLAt0LT0jOG2xmmSzNFSJbGhpIZ3Jedf2cNq2H9m&#10;9+x6au54uR3CZH7FbrdHrUfD/m0FKnAf/sV/7qOJ82eLGfx+E0/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cBOwgAAAN0AAAAPAAAAAAAAAAAAAAAAAJgCAABkcnMvZG93&#10;bnJldi54bWxQSwUGAAAAAAQABAD1AAAAhwMAAAAA&#10;" filled="f">
                        <v:textbox inset=".5mm,.3mm,.5mm,.3mm">
                          <w:txbxContent>
                            <w:p w:rsidR="00E72F71" w:rsidRPr="00B93505" w:rsidRDefault="00E72F71" w:rsidP="00B05577">
                              <w:pPr>
                                <w:jc w:val="center"/>
                                <w:rPr>
                                  <w:sz w:val="14"/>
                                  <w:szCs w:val="14"/>
                                </w:rPr>
                              </w:pPr>
                              <w:r w:rsidRPr="00B93505">
                                <w:rPr>
                                  <w:sz w:val="14"/>
                                  <w:szCs w:val="14"/>
                                </w:rPr>
                                <w:t>Оперативный дежурный ДДС</w:t>
                              </w:r>
                            </w:p>
                            <w:p w:rsidR="00E72F71" w:rsidRPr="00B93505" w:rsidRDefault="00E72F71" w:rsidP="00B05577">
                              <w:pPr>
                                <w:jc w:val="center"/>
                                <w:rPr>
                                  <w:sz w:val="14"/>
                                  <w:szCs w:val="14"/>
                                </w:rPr>
                              </w:pPr>
                              <w:r w:rsidRPr="00B93505">
                                <w:rPr>
                                  <w:sz w:val="14"/>
                                  <w:szCs w:val="14"/>
                                </w:rPr>
                                <w:t>тел. гор. 8(846)2135980</w:t>
                              </w:r>
                            </w:p>
                            <w:p w:rsidR="00E72F71" w:rsidRPr="00B93505" w:rsidRDefault="00E72F71" w:rsidP="00B05577">
                              <w:pPr>
                                <w:jc w:val="center"/>
                                <w:rPr>
                                  <w:sz w:val="14"/>
                                  <w:szCs w:val="14"/>
                                </w:rPr>
                              </w:pPr>
                              <w:r w:rsidRPr="00B93505">
                                <w:rPr>
                                  <w:sz w:val="14"/>
                                  <w:szCs w:val="14"/>
                                </w:rPr>
                                <w:t>тел. сот. 8(927)7047289</w:t>
                              </w:r>
                            </w:p>
                          </w:txbxContent>
                        </v:textbox>
                      </v:shape>
                      <v:shape id="Text Box 4" o:spid="_x0000_s1061" type="#_x0000_t202" style="position:absolute;left:36009;top:-32;width:28151;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eOcIA&#10;AADdAAAADwAAAGRycy9kb3ducmV2LnhtbERPTWvCQBC9F/oflil4qxMLpiV1lSIKXo1Fr9PsNIlm&#10;Z2N2jfHfdwuCt3m8z5ktBtuonjtfO9EwGSegWApnaik1fO/Wrx+gfCAx1DhhDTf2sJg/P80oM+4q&#10;W+7zUKoYIj4jDVUIbYboi4ot+bFrWSL36zpLIcKuRNPRNYbbBt+SJEVLtcSGilpeVlyc8ovVsDrm&#10;5/ywa8+4/1mHSXrAfrlCrUcvw9cnqMBDeIjv7o2J86fvKfx/E0/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145wgAAAN0AAAAPAAAAAAAAAAAAAAAAAJgCAABkcnMvZG93&#10;bnJldi54bWxQSwUGAAAAAAQABAD1AAAAhwMAAAAA&#10;" filled="f">
                        <v:textbox inset=".5mm,.3mm,.5mm,.3mm">
                          <w:txbxContent>
                            <w:p w:rsidR="00E72F71" w:rsidRPr="00B93505" w:rsidRDefault="00E72F71" w:rsidP="00B05577">
                              <w:pPr>
                                <w:jc w:val="center"/>
                                <w:rPr>
                                  <w:sz w:val="14"/>
                                  <w:szCs w:val="14"/>
                                </w:rPr>
                              </w:pPr>
                              <w:r w:rsidRPr="00B93505">
                                <w:rPr>
                                  <w:sz w:val="14"/>
                                  <w:szCs w:val="14"/>
                                </w:rPr>
                                <w:t>Генеральный директор АО «</w:t>
                              </w:r>
                              <w:proofErr w:type="spellStart"/>
                              <w:r w:rsidRPr="00B93505">
                                <w:rPr>
                                  <w:sz w:val="14"/>
                                  <w:szCs w:val="14"/>
                                </w:rPr>
                                <w:t>Самаранефтегаз</w:t>
                              </w:r>
                              <w:proofErr w:type="spellEnd"/>
                              <w:r w:rsidRPr="00B93505">
                                <w:rPr>
                                  <w:sz w:val="14"/>
                                  <w:szCs w:val="14"/>
                                </w:rPr>
                                <w:t>»</w:t>
                              </w:r>
                            </w:p>
                            <w:p w:rsidR="00E72F71" w:rsidRPr="00B93505" w:rsidRDefault="00E72F71" w:rsidP="00E92D91">
                              <w:pPr>
                                <w:jc w:val="center"/>
                                <w:rPr>
                                  <w:b/>
                                  <w:sz w:val="14"/>
                                  <w:szCs w:val="14"/>
                                </w:rPr>
                              </w:pPr>
                              <w:r w:rsidRPr="00B93505">
                                <w:rPr>
                                  <w:sz w:val="14"/>
                                  <w:szCs w:val="14"/>
                                </w:rPr>
                                <w:t>тел. гор. 8(846)2135286 тел. сот. 8(937)0777077</w:t>
                              </w:r>
                            </w:p>
                          </w:txbxContent>
                        </v:textbox>
                      </v:shape>
                      <v:shape id="Text Box 29" o:spid="_x0000_s1062" type="#_x0000_t202" style="position:absolute;left:56763;top:9333;width:10405;height: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rMYA&#10;AADdAAAADwAAAGRycy9kb3ducmV2LnhtbESPzW7CMBCE70h9B2sr9QZOQZA2jUEIWokjpECv23jz&#10;o8brKHYh8PQYqVJvu5r5ZmfTRW8acaLO1ZYVPI8iEMS51TWXCvafH8MXEM4ja2wsk4ILOVjMHwYp&#10;JtqeeUenzJcihLBLUEHlfZtI6fKKDLqRbYmDVtjOoA9rV0rd4TmEm0aOo2gmDdYcLlTY0qqi/Cf7&#10;NaHG+Gs/WW8zimP8nqzfr4fX4tgo9fTYL99AeOr9v/mP3ujATeMY7t+EE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qrMYAAADdAAAADwAAAAAAAAAAAAAAAACYAgAAZHJz&#10;L2Rvd25yZXYueG1sUEsFBgAAAAAEAAQA9QAAAIsDAAAAAA==&#10;" filled="f">
                        <v:textbox>
                          <w:txbxContent>
                            <w:p w:rsidR="00E72F71" w:rsidRPr="00B93505" w:rsidRDefault="00E72F71" w:rsidP="00B05577">
                              <w:pPr>
                                <w:jc w:val="center"/>
                                <w:rPr>
                                  <w:sz w:val="14"/>
                                  <w:szCs w:val="14"/>
                                </w:rPr>
                              </w:pPr>
                              <w:r w:rsidRPr="00B93505">
                                <w:rPr>
                                  <w:sz w:val="14"/>
                                  <w:szCs w:val="14"/>
                                </w:rPr>
                                <w:t>Работники Общества</w:t>
                              </w:r>
                            </w:p>
                          </w:txbxContent>
                        </v:textbox>
                      </v:shape>
                    </v:group>
                  </v:group>
                  <v:group id="Группа 40" o:spid="_x0000_s1063" style="position:absolute;top:3180;width:72817;height:32062" coordsize="72817,32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S1nMcAAADdAAAADwAAAGRycy9kb3ducmV2LnhtbESPQWvCQBCF70L/wzIF&#10;b7pJi21JXUWkFQ9SaCyItyE7JsHsbMhuk/jvnUOhtxnem/e+Wa5H16ieulB7NpDOE1DEhbc1lwZ+&#10;jp+zN1AhIltsPJOBGwVYrx4mS8ysH/ib+jyWSkI4ZGigirHNtA5FRQ7D3LfEol185zDK2pXadjhI&#10;uGv0U5K8aIc1S0OFLW0rKq75rzOwG3DYPKcf/eF62d7Ox8XX6ZCSMdPHcfMOKtIY/81/13sr+ItX&#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S1nMcAAADd&#10;AAAADwAAAAAAAAAAAAAAAACqAgAAZHJzL2Rvd25yZXYueG1sUEsFBgAAAAAEAAQA+gAAAJ4DAAAA&#10;AA==&#10;">
                    <v:shape id="AutoShape 35" o:spid="_x0000_s1064" type="#_x0000_t32" style="position:absolute;top:477;width:177;height:31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RPcQAAADdAAAADwAAAGRycy9kb3ducmV2LnhtbERPTWvCQBC9C/0PywheRDcRWjV1lVIo&#10;iIdCYw4eh91pEszOprvbGP99t1DobR7vc3aH0XZiIB9axwryZQaCWDvTcq2gOr8tNiBCRDbYOSYF&#10;dwpw2D9MdlgYd+MPGspYixTCoUAFTYx9IWXQDVkMS9cTJ+7TeYsxQV9L4/GWwm0nV1n2JC22nBoa&#10;7Om1IX0tv62C9lS9V8P8K3q9OeUXn4fzpdNKzabjyzOISGP8F/+5jybNf1xv4febdI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AVE9xAAAAN0AAAAPAAAAAAAAAAAA&#10;AAAAAKECAABkcnMvZG93bnJldi54bWxQSwUGAAAAAAQABAD5AAAAkgMAAAAA&#10;"/>
                    <v:shape id="AutoShape 42" o:spid="_x0000_s1065" type="#_x0000_t32" style="position:absolute;left:37927;top:5247;width:1;height:215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6Ih8YAAADdAAAADwAAAGRycy9kb3ducmV2LnhtbESPQWvDMAyF74P9B6NCL2N1UtgIWd1S&#10;BoPSw2BtDj0KW0vCYjmz3TT799NhsJvEe3rv02Y3+0FNFFMf2EC5KkAR2+B6bg0057fHClTKyA6H&#10;wGTghxLstvd3G6xduPEHTafcKgnhVKOBLuex1jrZjjymVRiJRfsM0WOWNbbaRbxJuB/0uiietcee&#10;paHDkV47sl+nqzfQH5v3Znr4ztFWx/ISy3S+DNaY5WLev4DKNOd/89/1wQn+UyX88o2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uiIfGAAAA3QAAAA8AAAAAAAAA&#10;AAAAAAAAoQIAAGRycy9kb3ducmV2LnhtbFBLBQYAAAAABAAEAPkAAACUAwAAAAA=&#10;"/>
                    <v:shape id="AutoShape 43" o:spid="_x0000_s1066" type="#_x0000_t32" style="position:absolute;left:36019;top:12881;width:18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uAjsIAAADdAAAADwAAAGRycy9kb3ducmV2LnhtbERPTWvDMAy9D/ofjAq9rU4HGSWrW9ZC&#10;IfQylhXao4i1xCyWQ+zFyb+fB4Pd9Hif2h0m24mRBm8cK9isMxDEtdOGGwXXj/PjFoQPyBo7x6Rg&#10;Jg+H/eJhh4V2kd9prEIjUgj7AhW0IfSFlL5uyaJfu544cZ9usBgSHBqpB4wp3HbyKcuepUXDqaHF&#10;nk4t1V/Vt1Vg4psZ+/IUj5fb3etIZs6dUWq1nF5fQASawr/4z13qND/fbuD3m3SC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uAjsIAAADdAAAADwAAAAAAAAAAAAAA&#10;AAChAgAAZHJzL2Rvd25yZXYueG1sUEsFBgAAAAAEAAQA+QAAAJADAAAAAA==&#10;">
                      <v:stroke endarrow="block"/>
                    </v:shape>
                    <v:shape id="AutoShape 44" o:spid="_x0000_s1067" type="#_x0000_t32" style="position:absolute;left:36098;top:5247;width:18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ke+cIAAADdAAAADwAAAGRycy9kb3ducmV2LnhtbERPTWvDMAy9F/YfjAa7tc4KGSWtW7rC&#10;IOwymhW2o4jVxDSWQ+zFyb+fC4Pd9Hif2h0m24mRBm8cK3heZSCIa6cNNwoun2/LDQgfkDV2jknB&#10;TB4O+4fFDgvtIp9prEIjUgj7AhW0IfSFlL5uyaJfuZ44cVc3WAwJDo3UA8YUbju5zrIXadFwamix&#10;p1NL9a36sQpM/DBjX57i6/vXt9eRzJw7o9TT43Tcggg0hX/xn7vUaX6+WcP9m3SC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ke+cIAAADdAAAADwAAAAAAAAAAAAAA&#10;AAChAgAAZHJzL2Rvd25yZXYueG1sUEsFBgAAAAAEAAQA+QAAAJADAAAAAA==&#10;">
                      <v:stroke endarrow="block"/>
                    </v:shape>
                    <v:shape id="AutoShape 45" o:spid="_x0000_s1068" type="#_x0000_t32" style="position:absolute;left:36098;top:21229;width:18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W7YsEAAADdAAAADwAAAGRycy9kb3ducmV2LnhtbERPTYvCMBC9C/6HMII3TXdFkWqUXWFB&#10;vCyrgh6HZmyDzaQ02ab+e7Ow4G0e73PW297WoqPWG8cK3qYZCOLCacOlgvPpa7IE4QOyxtoxKXiQ&#10;h+1mOFhjrl3kH+qOoRQphH2OCqoQmlxKX1Rk0U9dQ5y4m2sthgTbUuoWYwq3tXzPsoW0aDg1VNjQ&#10;rqLifvy1Ckz8Nl2z38XPw+XqdSTzmDuj1HjUf6xABOrDS/zv3us0f76cwd836QS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1btiwQAAAN0AAAAPAAAAAAAAAAAAAAAA&#10;AKECAABkcnMvZG93bnJldi54bWxQSwUGAAAAAAQABAD5AAAAjwMAAAAA&#10;">
                      <v:stroke endarrow="block"/>
                    </v:shape>
                    <v:shape id="AutoShape 46" o:spid="_x0000_s1069" type="#_x0000_t32" style="position:absolute;left:36098;top:26795;width:18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wjFsEAAADdAAAADwAAAGRycy9kb3ducmV2LnhtbERPTYvCMBC9C/6HMII3TXdRkWqUXWFB&#10;vCyrgh6HZmyDzaQ02ab+e7Ow4G0e73PW297WoqPWG8cK3qYZCOLCacOlgvPpa7IE4QOyxtoxKXiQ&#10;h+1mOFhjrl3kH+qOoRQphH2OCqoQmlxKX1Rk0U9dQ5y4m2sthgTbUuoWYwq3tXzPsoW0aDg1VNjQ&#10;rqLifvy1Ckz8Nl2z38XPw+XqdSTzmDuj1HjUf6xABOrDS/zv3us0f76cwd836QS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PCMWwQAAAN0AAAAPAAAAAAAAAAAAAAAA&#10;AKECAABkcnMvZG93bnJldi54bWxQSwUGAAAAAAQABAD5AAAAjwMAAAAA&#10;">
                      <v:stroke endarrow="block"/>
                    </v:shape>
                    <v:shape id="AutoShape 31" o:spid="_x0000_s1070" type="#_x0000_t32" style="position:absolute;left:51126;width:0;height:11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bsIAAADdAAAADwAAAGRycy9kb3ducmV2LnhtbERPTYvCMBC9C/sfwizsTVOFilSjyLKi&#10;sOhitfehGdtiMylN1OqvN8KCt3m8z5ktOlOLK7WusqxgOIhAEOdWV1woOB5W/QkI55E11pZJwZ0c&#10;LOYfvRkm2t54T9fUFyKEsEtQQel9k0jp8pIMuoFtiAN3sq1BH2BbSN3iLYSbWo6iaCwNVhwaSmzo&#10;u6T8nF6Mgsd2TYctnh5/P2m2+43Xw3iXZUp9fXbLKQhPnX+L/90bHebHkxhe34QT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bsIAAADdAAAADwAAAAAAAAAAAAAA&#10;AAChAgAAZHJzL2Rvd25yZXYueG1sUEsFBgAAAAAEAAQA+QAAAJADAAAAAA==&#10;">
                      <v:stroke startarrow="block" endarrow="block"/>
                    </v:shape>
                    <v:shape id="AutoShape 32" o:spid="_x0000_s1071" type="#_x0000_t32" style="position:absolute;left:46276;top:477;width:18;height:10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lj1cMAAADdAAAADwAAAGRycy9kb3ducmV2LnhtbERPTWsCMRC9C/6HMEIvUrMKimyNsgqC&#10;Fjxo9T7dTDfBzWTdRN3++6ZQ6G0e73MWq87V4kFtsJ4VjEcZCOLSa8uVgvPH9nUOIkRkjbVnUvBN&#10;AVbLfm+BufZPPtLjFCuRQjjkqMDE2ORShtKQwzDyDXHivnzrMCbYVlK3+EzhrpaTLJtJh5ZTg8GG&#10;NobK6+nuFBz243Xxaez+/Xizh+m2qO/V8KLUy6Ar3kBE6uK/+M+902n+dD6D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5Y9XDAAAA3QAAAA8AAAAAAAAAAAAA&#10;AAAAoQIAAGRycy9kb3ducmV2LnhtbFBLBQYAAAAABAAEAPkAAACRAwAAAAA=&#10;"/>
                    <v:shape id="AutoShape 33" o:spid="_x0000_s1072" type="#_x0000_t32" style="position:absolute;left:159;top:477;width:460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cQ88MAAADdAAAADwAAAGRycy9kb3ducmV2LnhtbERPTWvCQBC9F/wPywi9lLqJYBuiq5RC&#10;QTwI1Rw8DrtjEszOxt1tTP+9KxR6m8f7nNVmtJ0YyIfWsYJ8loEg1s60XCuojl+vBYgQkQ12jknB&#10;LwXYrCdPKyyNu/E3DYdYixTCoUQFTYx9KWXQDVkMM9cTJ+7svMWYoK+l8XhL4baT8yx7kxZbTg0N&#10;9vTZkL4cfqyCdlftq+HlGr0udvnJ5+F46rRSz9PxYwki0hj/xX/urUnzF8U7PL5JJ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EPPDAAAA3QAAAA8AAAAAAAAAAAAA&#10;AAAAoQIAAGRycy9kb3ducmV2LnhtbFBLBQYAAAAABAAEAPkAAACRAwAAAAA=&#10;"/>
                    <v:shape id="AutoShape 34" o:spid="_x0000_s1073" type="#_x0000_t32" style="position:absolute;left:8428;top:397;width:0;height:1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raeccAAADdAAAADwAAAGRycy9kb3ducmV2LnhtbESPQWvCQBCF74X+h2UK3upGoUWjq0ih&#10;UpQeqiXobciOSTA7G3ZXjf31nUOhtxnem/e+mS9716orhdh4NjAaZqCIS28brgx879+fJ6BiQrbY&#10;eiYDd4qwXDw+zDG3/sZfdN2lSkkIxxwN1Cl1udaxrMlhHPqOWLSTDw6TrKHSNuBNwl2rx1n2qh02&#10;LA01dvRWU3neXZyBw3Z6Ke7FJ22K0XRzxODiz35tzOCpX81AJerTv/nv+sMK/stEcOUbGUE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Gtp5xwAAAN0AAAAPAAAAAAAA&#10;AAAAAAAAAKECAABkcnMvZG93bnJldi54bWxQSwUGAAAAAAQABAD5AAAAlQMAAAAA&#10;">
                      <v:stroke endarrow="block"/>
                    </v:shape>
                    <v:shape id="AutoShape 37" o:spid="_x0000_s1074" type="#_x0000_t32" style="position:absolute;left:318;top:12324;width:1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Z/4sQAAADdAAAADwAAAGRycy9kb3ducmV2LnhtbERPTWvCQBC9C/6HZYTedGOhYqKrSKGl&#10;WHpQS9DbkB2TYHY27K4a/fVdQehtHu9z5svONOJCzteWFYxHCQjiwuqaSwW/u4/hFIQPyBoby6Tg&#10;Rh6Wi35vjpm2V97QZRtKEUPYZ6igCqHNpPRFRQb9yLbEkTtaZzBE6EqpHV5juGnka5JMpMGaY0OF&#10;Lb1XVJy2Z6Ng/52e81v+Q+t8nK4P6Iy/7z6Vehl0qxmIQF34Fz/dXzrOf5um8Pgmn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n/ixAAAAN0AAAAPAAAAAAAAAAAA&#10;AAAAAKECAABkcnMvZG93bnJldi54bWxQSwUGAAAAAAQABAD5AAAAkgMAAAAA&#10;">
                      <v:stroke endarrow="block"/>
                    </v:shape>
                    <v:shape id="AutoShape 38" o:spid="_x0000_s1075" type="#_x0000_t32" style="position:absolute;left:238;top:17890;width:2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AoscAAADdAAAADwAAAGRycy9kb3ducmV2LnhtbESPQWvCQBCF70L/wzIFb7qxYGlSVymF&#10;ilg8VEtob0N2moRmZ8PuqrG/vnMQvM3w3rz3zWI1uE6dKMTWs4HZNANFXHnbcm3g8/A2eQIVE7LF&#10;zjMZuFCE1fJutMDC+jN/0GmfaiUhHAs00KTUF1rHqiGHcep7YtF+fHCYZA21tgHPEu46/ZBlj9ph&#10;y9LQYE+vDVW/+6Mz8PWeH8tLuaNtOcu33xhc/DusjRnfDy/PoBIN6Wa+Xm+s4M9z4ZdvZAS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tUCixwAAAN0AAAAPAAAAAAAA&#10;AAAAAAAAAKECAABkcnMvZG93bnJldi54bWxQSwUGAAAAAAQABAD5AAAAlQMAAAAA&#10;">
                      <v:stroke endarrow="block"/>
                    </v:shape>
                    <v:shape id="AutoShape 39" o:spid="_x0000_s1076" type="#_x0000_t32" style="position:absolute;left:318;top:24012;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lOcQAAADdAAAADwAAAGRycy9kb3ducmV2LnhtbERPTWvCQBC9C/6HZQq96SZCi4muUgRL&#10;sXhQS6i3ITtNQrOzYXfV2F/fFQRv83ifM1/2phVncr6xrCAdJyCIS6sbrhR8HdajKQgfkDW2lknB&#10;lTwsF8PBHHNtL7yj8z5UIoawz1FBHUKXS+nLmgz6se2II/djncEQoaukdniJ4aaVkyR5lQYbjg01&#10;drSqqfzdn4yC78/sVFyLLW2KNNsc0Rn/d3hX6vmpf5uBCNSHh/ju/tBx/kuWwu2beIJ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U5xAAAAN0AAAAPAAAAAAAAAAAA&#10;AAAAAKECAABkcnMvZG93bnJldi54bWxQSwUGAAAAAAQABAD5AAAAkgMAAAAA&#10;">
                      <v:stroke endarrow="block"/>
                    </v:shape>
                    <v:shape id="AutoShape 40" o:spid="_x0000_s1077" type="#_x0000_t32" style="position:absolute;left:79;top:32043;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7TsQAAADdAAAADwAAAGRycy9kb3ducmV2LnhtbERPS2vCQBC+F/wPywi91Y1Ci4muUgoV&#10;sXjwQWhvQ3ZMQrOzYXfV6K93BcHbfHzPmc4704gTOV9bVjAcJCCIC6trLhXsd99vYxA+IGtsLJOC&#10;C3mYz3ovU8y0PfOGTttQihjCPkMFVQhtJqUvKjLoB7YljtzBOoMhQldK7fAcw00jR0nyIQ3WHBsq&#10;bOmrouJ/ezQKfn/SY37J17TKh+nqD53x191Cqdd+9zkBEagLT/HDvdRx/ns6gvs38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3tOxAAAAN0AAAAPAAAAAAAAAAAA&#10;AAAAAKECAABkcnMvZG93bnJldi54bWxQSwUGAAAAAAQABAD5AAAAkgMAAAAA&#10;">
                      <v:stroke endarrow="block"/>
                    </v:shape>
                    <v:shape id="AutoShape 49" o:spid="_x0000_s1078" type="#_x0000_t32" style="position:absolute;left:71005;top:6679;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fe1cUAAADdAAAADwAAAGRycy9kb3ducmV2LnhtbERPS2vCQBC+F/wPywi91Y2VFhNdRYRK&#10;sfTgg6C3ITsmwexs2F019td3CwVv8/E9ZzrvTCOu5HxtWcFwkIAgLqyuuVSw3328jEH4gKyxsUwK&#10;7uRhPus9TTHT9sYbum5DKWII+wwVVCG0mZS+qMigH9iWOHIn6wyGCF0ptcNbDDeNfE2Sd2mw5thQ&#10;YUvLiorz9mIUHL7SS37Pv2mdD9P1EZ3xP7uVUs/9bjEBEagLD/G/+1PH+W/pC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fe1cUAAADdAAAADwAAAAAAAAAA&#10;AAAAAAChAgAAZHJzL2Rvd25yZXYueG1sUEsFBgAAAAAEAAQA+QAAAJMDAAAAAA==&#10;">
                      <v:stroke endarrow="block"/>
                    </v:shape>
                    <v:shape id="AutoShape 50" o:spid="_x0000_s1079" type="#_x0000_t32" style="position:absolute;left:71005;top:12483;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5GocUAAADdAAAADwAAAGRycy9kb3ducmV2LnhtbERPS2vCQBC+F/wPywi91Y3FFhNdRYRK&#10;sfTgg6C3ITsmwexs2F019td3CwVv8/E9ZzrvTCOu5HxtWcFwkIAgLqyuuVSw3328jEH4gKyxsUwK&#10;7uRhPus9TTHT9sYbum5DKWII+wwVVCG0mZS+qMigH9iWOHIn6wyGCF0ptcNbDDeNfE2Sd2mw5thQ&#10;YUvLiorz9mIUHL7SS37Pv2mdD9P1EZ3xP7uVUs/9bjEBEagLD/G/+1PH+W/pC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5GocUAAADdAAAADwAAAAAAAAAA&#10;AAAAAAChAgAAZHJzL2Rvd25yZXYueG1sUEsFBgAAAAAEAAQA+QAAAJMDAAAAAA==&#10;">
                      <v:stroke endarrow="block"/>
                    </v:shape>
                    <v:shape id="AutoShape 51" o:spid="_x0000_s1080" type="#_x0000_t32" style="position:absolute;left:71005;top:16856;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jOsQAAADdAAAADwAAAGRycy9kb3ducmV2LnhtbERPTWvCQBC9C/6HZQRvulFQmugqpVAR&#10;xUO1hPY2ZMckNDsbdleN/fVdQehtHu9zluvONOJKzteWFUzGCQjiwuqaSwWfp/fRCwgfkDU2lknB&#10;nTysV/3eEjNtb/xB12MoRQxhn6GCKoQ2k9IXFRn0Y9sSR+5sncEQoSuldniL4aaR0ySZS4M1x4YK&#10;W3qrqPg5XoyCr316ye/5gXb5JN19ozP+97RRajjoXhcgAnXhX/x0b3WcP0tn8Pgmn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uM6xAAAAN0AAAAPAAAAAAAAAAAA&#10;AAAAAKECAABkcnMvZG93bnJldi54bWxQSwUGAAAAAAQABAD5AAAAkgMAAAAA&#10;">
                      <v:stroke endarrow="block"/>
                    </v:shape>
                    <v:shape id="AutoShape 52" o:spid="_x0000_s1081" type="#_x0000_t32" style="position:absolute;left:70925;top:21548;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B9TcQAAADdAAAADwAAAGRycy9kb3ducmV2LnhtbERPTWvCQBC9C/6HZYTedGOhYqKrSKGl&#10;WHpQS9DbkB2TYHY27K4a/fVuQehtHu9z5svONOJCzteWFYxHCQjiwuqaSwW/u4/hFIQPyBoby6Tg&#10;Rh6Wi35vjpm2V97QZRtKEUPYZ6igCqHNpPRFRQb9yLbEkTtaZzBE6EqpHV5juGnka5JMpMGaY0OF&#10;Lb1XVJy2Z6Ng/52e81v+Q+t8nK4P6Iy/7z6Vehl0qxmIQF34Fz/dXzrOf0sn8PdNPEE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H1NxAAAAN0AAAAPAAAAAAAAAAAA&#10;AAAAAKECAABkcnMvZG93bnJldi54bWxQSwUGAAAAAAQABAD5AAAAkgMAAAAA&#10;">
                      <v:stroke endarrow="block"/>
                    </v:shape>
                    <v:shape id="AutoShape 53" o:spid="_x0000_s1082" type="#_x0000_t32" style="position:absolute;left:70925;top:26875;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Y1sUAAADdAAAADwAAAGRycy9kb3ducmV2LnhtbERPS2vCQBC+F/wPywi91Y0FWxNdRYRK&#10;sfTgg6C3ITsmwexs2F019td3CwVv8/E9ZzrvTCOu5HxtWcFwkIAgLqyuuVSw3328jEH4gKyxsUwK&#10;7uRhPus9TTHT9sYbum5DKWII+wwVVCG0mZS+qMigH9iWOHIn6wyGCF0ptcNbDDeNfE2SN2mw5thQ&#10;YUvLiorz9mIUHL7SS37Pv2mdD9P1EZ3xP7uVUs/9bjEBEagLD/G/+1PH+aP0H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zY1sUAAADdAAAADwAAAAAAAAAA&#10;AAAAAAChAgAAZHJzL2Rvd25yZXYueG1sUEsFBgAAAAAEAAQA+QAAAJMDAAAAAA==&#10;">
                      <v:stroke endarrow="block"/>
                    </v:shape>
                    <v:shape id="AutoShape 54" o:spid="_x0000_s1083" type="#_x0000_t32" style="position:absolute;left:70846;top:1590;width:101;height:25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ESXMYAAADdAAAADwAAAGRycy9kb3ducmV2LnhtbESPQWvDMAyF74P9B6PBLqN1Mtho07pl&#10;DAqlh8HaHHoUtpqExnJme2n276fDYDeJ9/Tep/V28r0aKaYusIFyXoAitsF13BioT7vZAlTKyA77&#10;wGTghxJsN/d3a6xcuPEnjcfcKAnhVKGBNueh0jrZljymeRiIRbuE6DHLGhvtIt4k3Pf6uShetceO&#10;paHFgd5bstfjtzfQHeqPenz6ytEuDuU5lul07q0xjw/T2wpUpin/m/+u907wX5aCK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BElzGAAAA3QAAAA8AAAAAAAAA&#10;AAAAAAAAoQIAAGRycy9kb3ducmV2LnhtbFBLBQYAAAAABAAEAPkAAACUAwAAAAA=&#10;"/>
                    <v:shape id="AutoShape 60" o:spid="_x0000_s1084" type="#_x0000_t32" style="position:absolute;left:70925;top:1669;width:18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pP8UAAADdAAAADwAAAGRycy9kb3ducmV2LnhtbERPS2vCQBC+F/oflhG81Y0Fi0ldgxQq&#10;YunBB8Hehuw0Cc3Oht01Rn+9Wyj0Nh/fcxb5YFrRk/ONZQXTSQKCuLS64UrB8fD+NAfhA7LG1jIp&#10;uJKHfPn4sMBM2wvvqN+HSsQQ9hkqqEPoMil9WZNBP7EdceS+rTMYInSV1A4vMdy08jlJXqTBhmND&#10;jR291VT+7M9GwekjPRfX4pO2xTTdfqEz/nZYKzUeDatXEIGG8C/+c290nD9LU/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pP8UAAADdAAAADwAAAAAAAAAA&#10;AAAAAAChAgAAZHJzL2Rvd25yZXYueG1sUEsFBgAAAAAEAAQA+QAAAJMDAAAAAA==&#10;">
                      <v:stroke endarrow="block"/>
                    </v:shape>
                    <v:shape id="AutoShape 63" o:spid="_x0000_s1085" type="#_x0000_t32" style="position:absolute;left:68619;top:11290;width:41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2Q1MUAAADdAAAADwAAAGRycy9kb3ducmV2LnhtbESPQWvCQBCF70L/wzKF3nS3PYikWcUK&#10;QhEqGPXQ25Adk7TZ2ZBdNf575yB4m+G9ee+bfDH4Vl2oj01gC+8TA4q4DK7hysJhvx7PQMWE7LAN&#10;TBZuFGExfxnlmLlw5R1dilQpCeGYoYU6pS7TOpY1eYyT0BGLdgq9xyRrX2nX41XCfas/jJlqjw1L&#10;Q40drWoq/4uzt7BivVn+md+q0NvuWH6t3emHkrVvr8PyE1SiIT3Nj+tvJ/hTI/zyjYy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2Q1MUAAADdAAAADwAAAAAAAAAA&#10;AAAAAAChAgAAZHJzL2Rvd25yZXYueG1sUEsFBgAAAAAEAAQA+QAAAJMDAAAAAA==&#10;" strokecolor="red" strokeweight="2pt">
                      <v:stroke endarrow="block"/>
                    </v:shape>
                    <v:shape id="AutoShape 64" o:spid="_x0000_s1086" type="#_x0000_t32" style="position:absolute;left:68699;top:5565;width:41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E1T8MAAADdAAAADwAAAGRycy9kb3ducmV2LnhtbERPPWvDMBDdA/kP4gLdEikdTHCjGCdg&#10;CIUW4rZDt8O62E6sk7FU2/33VaHQ7R7v8/bZbDsx0uBbxxq2GwWCuHKm5VrD+1ux3oHwAdlg55g0&#10;fJOH7LBc7DE1buILjWWoRQxhn6KGJoQ+ldJXDVn0G9cTR+7qBoshwqGWZsAphttOPiqVSIstx4YG&#10;ezo1VN3LL6vhxPI5v6nPupSv/Ud1LMz1hYLWD6s5fwIRaA7/4j/32cT5idrC7zfxB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BNU/DAAAA3QAAAA8AAAAAAAAAAAAA&#10;AAAAoQIAAGRycy9kb3ducmV2LnhtbFBLBQYAAAAABAAEAPkAAACRAwAAAAA=&#10;" strokecolor="red" strokeweight="2pt">
                      <v:stroke endarrow="block"/>
                    </v:shape>
                    <v:shape id="AutoShape 65" o:spid="_x0000_s1087" type="#_x0000_t32" style="position:absolute;left:68540;top:159;width:53;height:151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rOMMAAADdAAAADwAAAGRycy9kb3ducmV2LnhtbERPPWvDMBDdC/kP4gLZaikZTHGtGCcQ&#10;KIUW6iZDt8O62E6sk7HU2Pn3VaHQ7R7v8/Jitr240eg7xxrWiQJBXDvTcaPh+Hl4fALhA7LB3jFp&#10;uJOHYrt4yDEzbuIPulWhETGEfYYa2hCGTEpft2TRJ24gjtzZjRZDhGMjzYhTDLe93CiVSosdx4YW&#10;B9q3VF+rb6thz/K1vKivppLvw6neHcz5jYLWq+VcPoMINId/8Z/7xcT5qdrA7zfxB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TqzjDAAAA3QAAAA8AAAAAAAAAAAAA&#10;AAAAoQIAAGRycy9kb3ducmV2LnhtbFBLBQYAAAAABAAEAPkAAACRAwAAAAA=&#10;" strokecolor="red" strokeweight="2pt">
                      <v:stroke endarrow="block"/>
                    </v:shape>
                    <v:shape id="AutoShape 66" o:spid="_x0000_s1088" type="#_x0000_t32" style="position:absolute;left:63292;top:15346;width:53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Oo8MAAADdAAAADwAAAGRycy9kb3ducmV2LnhtbERPTWvCQBC9C/6HZYTezK4WgkRXsUKg&#10;FFpotIfehuyYxGZnQ3abpP++Wyh4m8f7nN1hsq0YqPeNYw2rRIEgLp1puNJwOefLDQgfkA22jknD&#10;D3k47OezHWbGjfxOQxEqEUPYZ6ihDqHLpPRlTRZ94jriyF1dbzFE2FfS9DjGcNvKtVKptNhwbKix&#10;o1NN5VfxbTWcWL4cb+qzKuRb91E+5eb6SkHrh8V03IIINIW7+N/9bOL8VD3C3zfxB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fDqPDAAAA3QAAAA8AAAAAAAAAAAAA&#10;AAAAoQIAAGRycy9kb3ducmV2LnhtbFBLBQYAAAAABAAEAPkAAACRAwAAAAA=&#10;" strokecolor="red" strokeweight="2pt">
                      <v:stroke endarrow="block"/>
                    </v:shape>
                    <v:shape id="AutoShape 67" o:spid="_x0000_s1089" type="#_x0000_t32" style="position:absolute;left:65041;top:9859;width:0;height:5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XaaMMAAADdAAAADwAAAGRycy9kb3ducmV2LnhtbERPS4vCMBC+C/6HMMLe1lRZulKNIsLC&#10;eljwVcTb0IxttZmUJtbuvzeC4G0+vufMFp2pREuNKy0rGA0jEMSZ1SXnCg77n88JCOeRNVaWScE/&#10;OVjM+70ZJtreeUvtzucihLBLUEHhfZ1I6bKCDLqhrYkDd7aNQR9gk0vd4D2Em0qOoyiWBksODQXW&#10;tCoou+5uRsFmnMaXdXXAP7Ot4/To2+9T2ir1MeiWUxCeOv8Wv9y/OsyPoy94fhNO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12mjDAAAA3QAAAA8AAAAAAAAAAAAA&#10;AAAAoQIAAGRycy9kb3ducmV2LnhtbFBLBQYAAAAABAAEAPkAAACRAwAAAAA=&#10;" strokecolor="red" strokeweight="2pt">
                      <v:stroke endarrow="block"/>
                    </v:shape>
                    <v:shape id="AutoShape 68" o:spid="_x0000_s1090" type="#_x0000_t32" style="position:absolute;left:53683;top:8166;width:0;height:3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fhMMAAADdAAAADwAAAGRycy9kb3ducmV2LnhtbERPS2sCMRC+F/wPYYReSs0qKLI1yloQ&#10;VPDg6z7dTDfBzWS7ibr996ZQ8DYf33Nmi87V4kZtsJ4VDAcZCOLSa8uVgtNx9T4FESKyxtozKfil&#10;AIt572WGufZ33tPtECuRQjjkqMDE2ORShtKQwzDwDXHivn3rMCbYVlK3eE/hrpajLJtIh5ZTg8GG&#10;Pg2Vl8PVKdhthsviy9jNdv9jd+NVUV+rt7NSr/2u+AARqYtP8b97rdP8STaGv2/SC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dn4TDAAAA3QAAAA8AAAAAAAAAAAAA&#10;AAAAoQIAAGRycy9kb3ducmV2LnhtbFBLBQYAAAAABAAEAPkAAACRAwAAAAA=&#10;"/>
                    <v:shape id="AutoShape 69" o:spid="_x0000_s1091" type="#_x0000_t32" style="position:absolute;left:53683;top:8166;width:3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JtsQAAADdAAAADwAAAGRycy9kb3ducmV2LnhtbERPTWvCQBC9F/oflil4azbpIdTUNUih&#10;RSw9VCXU25Adk2B2NuyuGvvru4LgbR7vc2blaHpxIuc7ywqyJAVBXFvdcaNgu/l4fgXhA7LG3jIp&#10;uJCHcv74MMNC2zP/0GkdGhFD2BeooA1hKKT0dUsGfWIH4sjtrTMYInSN1A7PMdz08iVNc2mw49jQ&#10;4kDvLdWH9dEo+P2aHqtL9U2rKpuuduiM/9t8KjV5GhdvIAKN4S6+uZc6zs/T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4m2xAAAAN0AAAAPAAAAAAAAAAAA&#10;AAAAAKECAABkcnMvZG93bnJldi54bWxQSwUGAAAAAAQABAD5AAAAkgMAAAAA&#10;">
                      <v:stroke endarrow="block"/>
                    </v:shape>
                    <v:shape id="AutoShape 62" o:spid="_x0000_s1092" type="#_x0000_t32" style="position:absolute;left:68540;top:238;width:41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QIoMMAAADdAAAADwAAAGRycy9kb3ducmV2LnhtbERPTWvCQBC9C/6HZYTezK4eUomuYoWA&#10;FFpo2h56G7JjEpudDdk1Sf99t1DwNo/3ObvDZFsxUO8bxxpWiQJBXDrTcKXh4z1fbkD4gGywdUwa&#10;fsjDYT+f7TAzbuQ3GopQiRjCPkMNdQhdJqUva7LoE9cRR+7ieoshwr6SpscxhttWrpVKpcWGY0ON&#10;HZ1qKr+Lm9VwYvl8vKqvqpCv3Wf5lJvLCwWtHxbTcQsi0BTu4n/32cT5qXqEv2/i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kCKDDAAAA3QAAAA8AAAAAAAAAAAAA&#10;AAAAoQIAAGRycy9kb3ducmV2LnhtbFBLBQYAAAAABAAEAPkAAACRAwAAAAA=&#10;" strokecolor="red" strokeweight="2pt">
                      <v:stroke endarrow="block"/>
                    </v:shape>
                    <v:shape id="AutoShape 36" o:spid="_x0000_s1093" type="#_x0000_t32" style="position:absolute;left:49616;top:21548;width:0;height:9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X8YAAADdAAAADwAAAGRycy9kb3ducmV2LnhtbESPQWvCQBCF70L/wzKF3nRjD6LRVaTQ&#10;UiweqhL0NmTHJJidDburxv76zqHQ2wzvzXvfLFa9a9WNQmw8GxiPMlDEpbcNVwYO+/fhFFRMyBZb&#10;z2TgQRFWy6fBAnPr7/xNt12qlIRwzNFAnVKXax3LmhzGke+IRTv74DDJGiptA94l3LX6Ncsm2mHD&#10;0lBjR281lZfd1Rk4fs2uxaPY0qYYzzYnDC7+7D+MeXnu13NQifr0b/67/rSCP8kEV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suF/GAAAA3QAAAA8AAAAAAAAA&#10;AAAAAAAAoQIAAGRycy9kb3ducmV2LnhtbFBLBQYAAAAABAAEAPkAAACUAwAAAAA=&#10;">
                      <v:stroke endarrow="block"/>
                    </v:shape>
                    <v:shape id="AutoShape 56" o:spid="_x0000_s1094" type="#_x0000_t32" style="position:absolute;left:37927;top:19162;width:34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vursEAAADdAAAADwAAAGRycy9kb3ducmV2LnhtbERPTYvCMBC9C/6HMMLeNF1hRatRVkGQ&#10;vSyrgh6HZmyDzaQ0san/frOw4G0e73NWm97WoqPWG8cK3icZCOLCacOlgvNpP56D8AFZY+2YFDzJ&#10;w2Y9HKww1y7yD3XHUIoUwj5HBVUITS6lLyqy6CeuIU7czbUWQ4JtKXWLMYXbWk6zbCYtGk4NFTa0&#10;q6i4Hx9WgYnfpmsOu7j9uly9jmSeH84o9TbqP5cgAvXhJf53H3SaP8sW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y+6uwQAAAN0AAAAPAAAAAAAAAAAAAAAA&#10;AKECAABkcnMvZG93bnJldi54bWxQSwUGAAAAAAQABAD5AAAAjwMAAAAA&#10;">
                      <v:stroke endarrow="block"/>
                    </v:shape>
                    <v:shape id="AutoShape 55" o:spid="_x0000_s1095" type="#_x0000_t32" style="position:absolute;left:63212;top:17731;width:7568;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ihMcAAADdAAAADwAAAGRycy9kb3ducmV2LnhtbESPT2vCQBDF74LfYZlCb7pJD1JTVykF&#10;S7H04B9Cexuy0yQ0Oxt2V4399M5B8DbDe/PebxarwXXqRCG2ng3k0wwUceVty7WBw349eQYVE7LF&#10;zjMZuFCE1XI8WmBh/Zm3dNqlWkkIxwINNCn1hdaxashhnPqeWLRfHxwmWUOtbcCzhLtOP2XZTDts&#10;WRoa7Omtoepvd3QGvj/nx/JSftGmzOebHwwu/u/fjXl8GF5fQCUa0t18u/6wgj/LhV++kRH0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QyKExwAAAN0AAAAPAAAAAAAA&#10;AAAAAAAAAKECAABkcnMvZG93bnJldi54bWxQSwUGAAAAAAQABAD5AAAAlQMAAAAA&#10;">
                      <v:stroke endarrow="block"/>
                    </v:shape>
                  </v:group>
                  <v:group id="Группа 73" o:spid="_x0000_s1096" style="position:absolute;left:19161;top:33872;width:72547;height:7902" coordorigin="-1" coordsize="72547,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0SY3cMAAADdAAAADwAAAGRycy9kb3ducmV2LnhtbERPTYvCMBC9L/gfwgje&#10;1jQrK0s1iogrHkRYXRBvQzO2xWZSmtjWf28WhL3N433OfNnbSrTU+NKxBjVOQBBnzpSca/g9fb9/&#10;gfAB2WDlmDQ8yMNyMXibY2pcxz/UHkMuYgj7FDUUIdSplD4ryKIfu5o4clfXWAwRNrk0DXYx3Fby&#10;I0mm0mLJsaHAmtYFZbfj3WrYdtitJmrT7m/X9eNy+jyc94q0Hg371QxEoD78i1/unYnzp0r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RJjdwwAAAN0AAAAP&#10;AAAAAAAAAAAAAAAAAKoCAABkcnMvZG93bnJldi54bWxQSwUGAAAAAAQABAD6AAAAmgMAAAAA&#10;">
                    <v:shape id="Text Box 26" o:spid="_x0000_s1097" type="#_x0000_t202" style="position:absolute;left:55168;top:1740;width:17377;height: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c5sEA&#10;AADdAAAADwAAAGRycy9kb3ducmV2LnhtbERPTWvCQBC9C/0PyxR600k8hBJdRUSh10bR65idJqnZ&#10;2ZjdxvTfd4WCt3m8z1muR9uqgXvfONGQzhJQLKUzjVQajof99B2UDySGWies4Zc9rFcvkyXlxt3l&#10;k4ciVCqGiM9JQx1ClyP6smZLfuY6lsh9ud5SiLCv0PR0j+G2xXmSZGipkdhQU8fbmstr8WM17L6L&#10;W3E+dDc8XfYhzc44bHeo9dvruFmACjyGp/jf/WHi/Cydw+ObeAK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63ObBAAAA3QAAAA8AAAAAAAAAAAAAAAAAmAIAAGRycy9kb3du&#10;cmV2LnhtbFBLBQYAAAAABAAEAPUAAACGAwAAAAA=&#10;" filled="f">
                      <v:textbox inset=".5mm,.3mm,.5mm,.3mm">
                        <w:txbxContent>
                          <w:p w:rsidR="00E72F71" w:rsidRPr="00B93505" w:rsidRDefault="00E72F71" w:rsidP="00B05577">
                            <w:pPr>
                              <w:jc w:val="center"/>
                              <w:rPr>
                                <w:sz w:val="14"/>
                                <w:szCs w:val="14"/>
                              </w:rPr>
                            </w:pPr>
                            <w:r w:rsidRPr="00B93505">
                              <w:rPr>
                                <w:sz w:val="14"/>
                                <w:szCs w:val="14"/>
                              </w:rPr>
                              <w:t>Список оповещения №8</w:t>
                            </w:r>
                          </w:p>
                          <w:p w:rsidR="00E72F71" w:rsidRPr="00B93505" w:rsidRDefault="00E72F71" w:rsidP="00B05577">
                            <w:pPr>
                              <w:jc w:val="center"/>
                              <w:rPr>
                                <w:sz w:val="14"/>
                                <w:szCs w:val="14"/>
                              </w:rPr>
                            </w:pPr>
                            <w:r w:rsidRPr="00B93505">
                              <w:rPr>
                                <w:sz w:val="14"/>
                                <w:szCs w:val="14"/>
                              </w:rPr>
                              <w:t>РИТС СГМ п. Суходол</w:t>
                            </w:r>
                          </w:p>
                          <w:p w:rsidR="00E72F71" w:rsidRPr="00B93505" w:rsidRDefault="00E72F71" w:rsidP="00B05577">
                            <w:pPr>
                              <w:jc w:val="center"/>
                              <w:rPr>
                                <w:sz w:val="14"/>
                                <w:szCs w:val="14"/>
                              </w:rPr>
                            </w:pPr>
                            <w:r w:rsidRPr="00B93505">
                              <w:rPr>
                                <w:sz w:val="14"/>
                                <w:szCs w:val="14"/>
                              </w:rPr>
                              <w:t>тел. неф. 732005, 732057</w:t>
                            </w:r>
                          </w:p>
                          <w:p w:rsidR="00E72F71" w:rsidRPr="00B93505" w:rsidRDefault="00E72F71" w:rsidP="00B05577">
                            <w:pPr>
                              <w:jc w:val="center"/>
                              <w:rPr>
                                <w:sz w:val="14"/>
                                <w:szCs w:val="14"/>
                              </w:rPr>
                            </w:pPr>
                            <w:r w:rsidRPr="00B93505">
                              <w:rPr>
                                <w:sz w:val="14"/>
                                <w:szCs w:val="14"/>
                              </w:rPr>
                              <w:t>тел. сот. 8(927)7090330</w:t>
                            </w:r>
                          </w:p>
                          <w:p w:rsidR="00E72F71" w:rsidRPr="00B93505" w:rsidRDefault="00E72F71" w:rsidP="00B05577">
                            <w:pPr>
                              <w:jc w:val="center"/>
                              <w:rPr>
                                <w:sz w:val="14"/>
                                <w:szCs w:val="14"/>
                              </w:rPr>
                            </w:pPr>
                          </w:p>
                        </w:txbxContent>
                      </v:textbox>
                    </v:shape>
                    <v:group id="Группа 75" o:spid="_x0000_s1098" style="position:absolute;left:-1;width:63849;height:7901" coordorigin="-1" coordsize="63850,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qjMcIAAADdAAAADwAAAGRycy9kb3ducmV2LnhtbERPTYvCMBC9L/gfwgje&#10;1rTKilSjiKh4EGFVEG9DM7bFZlKa2NZ/bxaEvc3jfc582ZlSNFS7wrKCeBiBIE6tLjhTcDlvv6cg&#10;nEfWWFomBS9ysFz0vuaYaNvyLzUnn4kQwi5BBbn3VSKlS3My6Ia2Ig7c3dYGfYB1JnWNbQg3pRxF&#10;0UQaLDg05FjROqf0cXoaBbsW29U43jSHx339up1/jtdDTEoN+t1qBsJT5//FH/deh/mTe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zaozHCAAAA3QAAAA8A&#10;AAAAAAAAAAAAAAAAqgIAAGRycy9kb3ducmV2LnhtbFBLBQYAAAAABAAEAPoAAACZAwAAAAA=&#10;">
                      <v:shape id="Text Box 16" o:spid="_x0000_s1099" type="#_x0000_t202" style="position:absolute;left:-1;top:1745;width:17377;height:6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CcEA&#10;AADdAAAADwAAAGRycy9kb3ducmV2LnhtbERPTWvCQBC9F/oflin0VicpJUjqKiIKXo2i12l2mqRm&#10;Z2N2G9N/3xUEb/N4nzNbjLZVA/e+caIhnSSgWEpnGqk0HPabtykoH0gMtU5Ywx97WMyfn2aUG3eV&#10;HQ9FqFQMEZ+ThjqELkf0Zc2W/MR1LJH7dr2lEGFfoenpGsNti+9JkqGlRmJDTR2vai7Pxa/VsP4p&#10;LsVp313w+LUJaXbCYbVGrV9fxuUnqMBjeIjv7q2J87P0A27fxBNw/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f4QnBAAAA3QAAAA8AAAAAAAAAAAAAAAAAmAIAAGRycy9kb3du&#10;cmV2LnhtbFBLBQYAAAAABAAEAPUAAACGAwAAAAA=&#10;" filled="f">
                        <v:textbox inset=".5mm,.3mm,.5mm,.3mm">
                          <w:txbxContent>
                            <w:p w:rsidR="00E72F71" w:rsidRPr="00B93505" w:rsidRDefault="00E72F71" w:rsidP="00B05577">
                              <w:pPr>
                                <w:jc w:val="center"/>
                                <w:rPr>
                                  <w:sz w:val="14"/>
                                  <w:szCs w:val="14"/>
                                </w:rPr>
                              </w:pPr>
                              <w:r w:rsidRPr="00B93505">
                                <w:rPr>
                                  <w:sz w:val="14"/>
                                  <w:szCs w:val="14"/>
                                </w:rPr>
                                <w:t>Список оповещения № 7 Заместители генерального директора по направлениям</w:t>
                              </w:r>
                            </w:p>
                          </w:txbxContent>
                        </v:textbox>
                      </v:shape>
                      <v:shape id="_x0000_s1100" type="#_x0000_t202" style="position:absolute;left:36811;top:1748;width:16647;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EksEA&#10;AADdAAAADwAAAGRycy9kb3ducmV2LnhtbERPTWvCQBC9F/oflin0VicpNEjqKiIKXo2i12l2mqRm&#10;Z2N2G9N/3xUEb/N4nzNbjLZVA/e+caIhnSSgWEpnGqk0HPabtykoH0gMtU5Ywx97WMyfn2aUG3eV&#10;HQ9FqFQMEZ+ThjqELkf0Zc2W/MR1LJH7dr2lEGFfoenpGsNti+9JkqGlRmJDTR2vai7Pxa/VsP4p&#10;LsVp313w+LUJaXbCYbVGrV9fxuUnqMBjeIjv7q2J87P0A27fxBNw/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TRJLBAAAA3QAAAA8AAAAAAAAAAAAAAAAAmAIAAGRycy9kb3du&#10;cmV2LnhtbFBLBQYAAAAABAAEAPUAAACGAwAAAAA=&#10;" filled="f">
                        <v:textbox inset=".5mm,.3mm,.5mm,.3mm">
                          <w:txbxContent>
                            <w:p w:rsidR="00E72F71" w:rsidRPr="00B93505" w:rsidRDefault="00E72F71" w:rsidP="00B05577">
                              <w:pPr>
                                <w:jc w:val="center"/>
                                <w:rPr>
                                  <w:sz w:val="14"/>
                                  <w:szCs w:val="14"/>
                                </w:rPr>
                              </w:pPr>
                              <w:r w:rsidRPr="00B93505">
                                <w:rPr>
                                  <w:sz w:val="14"/>
                                  <w:szCs w:val="14"/>
                                </w:rPr>
                                <w:t>Список оповещения №8</w:t>
                              </w:r>
                            </w:p>
                            <w:p w:rsidR="00E72F71" w:rsidRPr="00B93505" w:rsidRDefault="00E72F71" w:rsidP="00B05577">
                              <w:pPr>
                                <w:jc w:val="center"/>
                                <w:rPr>
                                  <w:sz w:val="14"/>
                                  <w:szCs w:val="14"/>
                                </w:rPr>
                              </w:pPr>
                              <w:r w:rsidRPr="00B93505">
                                <w:rPr>
                                  <w:sz w:val="14"/>
                                  <w:szCs w:val="14"/>
                                </w:rPr>
                                <w:t>РИТС ЦГМ г. Отрадный</w:t>
                              </w:r>
                            </w:p>
                            <w:p w:rsidR="00E72F71" w:rsidRPr="00B93505" w:rsidRDefault="00E72F71" w:rsidP="00B05577">
                              <w:pPr>
                                <w:jc w:val="center"/>
                                <w:rPr>
                                  <w:sz w:val="14"/>
                                  <w:szCs w:val="14"/>
                                </w:rPr>
                              </w:pPr>
                              <w:r w:rsidRPr="00B93505">
                                <w:rPr>
                                  <w:sz w:val="14"/>
                                  <w:szCs w:val="14"/>
                                </w:rPr>
                                <w:t>тел. неф. 723281, 723231</w:t>
                              </w:r>
                            </w:p>
                            <w:p w:rsidR="00E72F71" w:rsidRPr="00B93505" w:rsidRDefault="00E72F71" w:rsidP="00B05577">
                              <w:pPr>
                                <w:jc w:val="center"/>
                                <w:rPr>
                                  <w:sz w:val="14"/>
                                  <w:szCs w:val="14"/>
                                </w:rPr>
                              </w:pPr>
                              <w:r w:rsidRPr="00B93505">
                                <w:rPr>
                                  <w:sz w:val="14"/>
                                  <w:szCs w:val="14"/>
                                </w:rPr>
                                <w:t>тел. сот. 8(927)70900660</w:t>
                              </w:r>
                            </w:p>
                          </w:txbxContent>
                        </v:textbox>
                      </v:shape>
                      <v:shape id="AutoShape 48" o:spid="_x0000_s1101" type="#_x0000_t32" style="position:absolute;left:26795;top:79;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Yfa8QAAADdAAAADwAAAGRycy9kb3ducmV2LnhtbERPTWvCQBC9F/wPyxS81U08hJq6Siko&#10;ovSgllBvQ3ZMQrOzYXfV6K93BaG3ebzPmc5704ozOd9YVpCOEhDEpdUNVwp+9ou3dxA+IGtsLZOC&#10;K3mYzwYvU8y1vfCWzrtQiRjCPkcFdQhdLqUvazLoR7YjjtzROoMhQldJ7fASw00rx0mSSYMNx4Ya&#10;O/qqqfzbnYyC383kVFyLb1oX6WR9QGf8bb9Uavjaf36ACNSHf/HTvdJxfpZm8Pgmn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5h9rxAAAAN0AAAAPAAAAAAAAAAAA&#10;AAAAAKECAABkcnMvZG93bnJldi54bWxQSwUGAAAAAAQABAD5AAAAkgMAAAAA&#10;">
                        <v:stroke endarrow="block"/>
                      </v:shape>
                      <v:shape id="AutoShape 57" o:spid="_x0000_s1102" type="#_x0000_t32" style="position:absolute;left:45322;top:238;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68MQAAADdAAAADwAAAGRycy9kb3ducmV2LnhtbERPS2vCQBC+F/wPywje6iY9+IiuUgot&#10;onhQS2hvQ3ZMQrOzYXfV6K93BaG3+fieM192phFncr62rCAdJiCIC6trLhV8Hz5fJyB8QNbYWCYF&#10;V/KwXPRe5phpe+EdnfehFDGEfYYKqhDaTEpfVGTQD21LHLmjdQZDhK6U2uElhptGviXJSBqsOTZU&#10;2NJHRcXf/mQU/Gymp/yab2mdp9P1Lzrjb4cvpQb97n0GIlAX/sVP90rH+aN0DI9v4gl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qrrwxAAAAN0AAAAPAAAAAAAAAAAA&#10;AAAAAKECAABkcnMvZG93bnJldi54bWxQSwUGAAAAAAQABAD5AAAAkgMAAAAA&#10;">
                        <v:stroke endarrow="block"/>
                      </v:shape>
                      <v:shape id="AutoShape 58" o:spid="_x0000_s1103" type="#_x0000_t32" style="position:absolute;left:63848;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UugscAAADdAAAADwAAAGRycy9kb3ducmV2LnhtbESPT2vCQBDF74LfYZlCb7pJD1JTVykF&#10;S7H04B9Cexuy0yQ0Oxt2V4399M5B8DbDe/PebxarwXXqRCG2ng3k0wwUceVty7WBw349eQYVE7LF&#10;zjMZuFCE1XI8WmBh/Zm3dNqlWkkIxwINNCn1hdaxashhnPqeWLRfHxwmWUOtbcCzhLtOP2XZTDts&#10;WRoa7Omtoepvd3QGvj/nx/JSftGmzOebHwwu/u/fjXl8GF5fQCUa0t18u/6wgj/LBVe+kRH0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S6CxwAAAN0AAAAPAAAAAAAA&#10;AAAAAAAAAKECAABkcnMvZG93bnJldi54bWxQSwUGAAAAAAQABAD5AAAAlQMAAAAA&#10;">
                        <v:stroke endarrow="block"/>
                      </v:shape>
                      <v:shape id="AutoShape 59" o:spid="_x0000_s1104" type="#_x0000_t32" style="position:absolute;left:8984;width:547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V4cMAAADdAAAADwAAAGRycy9kb3ducmV2LnhtbERPTYvCMBC9L/gfwgh7Wda0HsStRhFh&#10;QTwIqz14HJKxLTaTmmRr99+bBcHbPN7nLNeDbUVPPjSOFeSTDASxdqbhSkF5+v6cgwgR2WDrmBT8&#10;UYD1avS2xMK4O/9Qf4yVSCEcClRQx9gVUgZdk8UwcR1x4i7OW4wJ+koaj/cUbls5zbKZtNhwaqix&#10;o21N+nr8tQqafXko+49b9Hq+z88+D6dzq5V6Hw+bBYhIQ3yJn+6dSfNn+Rf8f5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71eHDAAAA3QAAAA8AAAAAAAAAAAAA&#10;AAAAoQIAAGRycy9kb3ducmV2LnhtbFBLBQYAAAAABAAEAPkAAACRAwAAAAA=&#10;"/>
                      <v:shape id="AutoShape 48" o:spid="_x0000_s1105" type="#_x0000_t32" style="position:absolute;left:9064;top:79;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oOccAAADdAAAADwAAAGRycy9kb3ducmV2LnhtbESPQWvCQBCF74X+h2UK3upGD1Kjq5RC&#10;iyg9VCXobciOSTA7G3ZXjf76zqHQ2wzvzXvfzJe9a9WVQmw8GxgNM1DEpbcNVwb2u8/XN1AxIVts&#10;PZOBO0VYLp6f5phbf+Mfum5TpSSEY44G6pS6XOtY1uQwDn1HLNrJB4dJ1lBpG/Am4a7V4yybaIcN&#10;S0ONHX3UVJ63F2fgsJleinvxTetiNF0fMbj42H0ZM3jp32egEvXp3/x3vbKCPxkLv3wjI+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L+g5xwAAAN0AAAAPAAAAAAAA&#10;AAAAAAAAAKECAABkcnMvZG93bnJldi54bWxQSwUGAAAAAAQABAD5AAAAlQMAAAAA&#10;">
                        <v:stroke endarrow="block"/>
                      </v:shape>
                      <v:shape id="_x0000_s1106" type="#_x0000_t202" style="position:absolute;left:18443;top:1666;width:17371;height:6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ILMEA&#10;AADdAAAADwAAAGRycy9kb3ducmV2LnhtbERPTWvCQBC9C/0PyxR600k8hBJdRUSh10bR65idJqnZ&#10;2ZjdxvTfd4WCt3m8z1muR9uqgXvfONGQzhJQLKUzjVQajof99B2UDySGWies4Zc9rFcvkyXlxt3l&#10;k4ciVCqGiM9JQx1ClyP6smZLfuY6lsh9ud5SiLCv0PR0j+G2xXmSZGipkdhQU8fbmstr8WM17L6L&#10;W3E+dDc8XfYhzc44bHeo9dvruFmACjyGp/jf/WHi/GyewuObeAK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EiCzBAAAA3QAAAA8AAAAAAAAAAAAAAAAAmAIAAGRycy9kb3du&#10;cmV2LnhtbFBLBQYAAAAABAAEAPUAAACGAwAAAAA=&#10;" filled="f">
                        <v:textbox inset=".5mm,.3mm,.5mm,.3mm">
                          <w:txbxContent>
                            <w:p w:rsidR="00E72F71" w:rsidRPr="00B93505" w:rsidRDefault="00E72F71" w:rsidP="00B05577">
                              <w:pPr>
                                <w:jc w:val="center"/>
                                <w:rPr>
                                  <w:rFonts w:eastAsia="Calibri"/>
                                  <w:sz w:val="14"/>
                                  <w:szCs w:val="14"/>
                                  <w:lang w:eastAsia="en-US"/>
                                </w:rPr>
                              </w:pPr>
                              <w:r w:rsidRPr="00B93505">
                                <w:rPr>
                                  <w:rFonts w:eastAsia="Calibri"/>
                                  <w:sz w:val="14"/>
                                  <w:szCs w:val="14"/>
                                  <w:lang w:eastAsia="en-US"/>
                                </w:rPr>
                                <w:t>Список оповещения №8</w:t>
                              </w:r>
                            </w:p>
                            <w:p w:rsidR="00E72F71" w:rsidRPr="00B93505" w:rsidRDefault="00E72F71" w:rsidP="00B05577">
                              <w:pPr>
                                <w:jc w:val="center"/>
                                <w:rPr>
                                  <w:rFonts w:eastAsia="Calibri"/>
                                  <w:sz w:val="14"/>
                                  <w:szCs w:val="14"/>
                                  <w:lang w:eastAsia="en-US"/>
                                </w:rPr>
                              </w:pPr>
                              <w:r w:rsidRPr="00B93505">
                                <w:rPr>
                                  <w:rFonts w:eastAsia="Calibri"/>
                                  <w:sz w:val="14"/>
                                  <w:szCs w:val="14"/>
                                  <w:lang w:eastAsia="en-US"/>
                                </w:rPr>
                                <w:t>РИТС ЮГМ г. Нефтегорск</w:t>
                              </w:r>
                            </w:p>
                            <w:p w:rsidR="00E72F71" w:rsidRPr="00B93505" w:rsidRDefault="00E72F71" w:rsidP="00B05577">
                              <w:pPr>
                                <w:jc w:val="center"/>
                                <w:rPr>
                                  <w:rFonts w:eastAsia="Calibri"/>
                                  <w:sz w:val="14"/>
                                  <w:szCs w:val="14"/>
                                  <w:lang w:eastAsia="en-US"/>
                                </w:rPr>
                              </w:pPr>
                              <w:r w:rsidRPr="00B93505">
                                <w:rPr>
                                  <w:rFonts w:eastAsia="Calibri"/>
                                  <w:sz w:val="14"/>
                                  <w:szCs w:val="14"/>
                                  <w:lang w:eastAsia="en-US"/>
                                </w:rPr>
                                <w:t>тел. неф. 756281</w:t>
                              </w:r>
                            </w:p>
                            <w:p w:rsidR="00E72F71" w:rsidRPr="00B93505" w:rsidRDefault="00E72F71" w:rsidP="00B05577">
                              <w:pPr>
                                <w:jc w:val="center"/>
                                <w:rPr>
                                  <w:rFonts w:eastAsia="Calibri"/>
                                  <w:sz w:val="14"/>
                                  <w:szCs w:val="14"/>
                                  <w:lang w:eastAsia="en-US"/>
                                </w:rPr>
                              </w:pPr>
                              <w:r w:rsidRPr="00B93505">
                                <w:rPr>
                                  <w:rFonts w:eastAsia="Calibri"/>
                                  <w:sz w:val="14"/>
                                  <w:szCs w:val="14"/>
                                  <w:lang w:eastAsia="en-US"/>
                                </w:rPr>
                                <w:t>тел. сот. 8(927)70900309</w:t>
                              </w:r>
                            </w:p>
                          </w:txbxContent>
                        </v:textbox>
                      </v:shape>
                    </v:group>
                  </v:group>
                </v:group>
              </v:group>
            </w:pict>
          </mc:Fallback>
        </mc:AlternateContent>
      </w:r>
      <w:r w:rsidRPr="00B33F21">
        <w:rPr>
          <w:rFonts w:ascii="Times New Roman" w:hAnsi="Times New Roman"/>
          <w:b/>
          <w:sz w:val="24"/>
          <w:szCs w:val="24"/>
        </w:rPr>
        <w:t>Схема оповещения по сигналам ГО</w:t>
      </w:r>
    </w:p>
    <w:p w:rsidR="00D42A3A" w:rsidRPr="00640C4A" w:rsidRDefault="00B05577" w:rsidP="00E92D91">
      <w:pPr>
        <w:pStyle w:val="8"/>
        <w:spacing w:before="7920" w:after="240"/>
        <w:jc w:val="center"/>
        <w:rPr>
          <w:b/>
        </w:rPr>
      </w:pPr>
      <w:r w:rsidRPr="00B05577">
        <w:rPr>
          <w:b/>
          <w:noProof/>
        </w:rPr>
        <mc:AlternateContent>
          <mc:Choice Requires="wpg">
            <w:drawing>
              <wp:anchor distT="0" distB="0" distL="114300" distR="114300" simplePos="0" relativeHeight="251665408" behindDoc="0" locked="0" layoutInCell="1" allowOverlap="1" wp14:anchorId="30ECAEB6" wp14:editId="02F7421B">
                <wp:simplePos x="0" y="0"/>
                <wp:positionH relativeFrom="column">
                  <wp:posOffset>7301865</wp:posOffset>
                </wp:positionH>
                <wp:positionV relativeFrom="paragraph">
                  <wp:posOffset>4103370</wp:posOffset>
                </wp:positionV>
                <wp:extent cx="1766855" cy="1693616"/>
                <wp:effectExtent l="0" t="0" r="24130" b="20955"/>
                <wp:wrapNone/>
                <wp:docPr id="1622" name="Группа 1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6855" cy="1693616"/>
                          <a:chOff x="0" y="0"/>
                          <a:chExt cx="1766698" cy="1693941"/>
                        </a:xfrm>
                      </wpg:grpSpPr>
                      <wps:wsp>
                        <wps:cNvPr id="1623" name="Text Box 19"/>
                        <wps:cNvSpPr txBox="1">
                          <a:spLocks noChangeArrowheads="1"/>
                        </wps:cNvSpPr>
                        <wps:spPr bwMode="auto">
                          <a:xfrm>
                            <a:off x="0" y="154373"/>
                            <a:ext cx="1736375" cy="498580"/>
                          </a:xfrm>
                          <a:prstGeom prst="rect">
                            <a:avLst/>
                          </a:prstGeom>
                          <a:noFill/>
                          <a:ln w="9525">
                            <a:solidFill>
                              <a:srgbClr val="000000"/>
                            </a:solidFill>
                            <a:miter lim="800000"/>
                            <a:headEnd/>
                            <a:tailEnd/>
                          </a:ln>
                        </wps:spPr>
                        <wps:txbx>
                          <w:txbxContent>
                            <w:p w:rsidR="00E72F71" w:rsidRDefault="00E72F71" w:rsidP="00B05577">
                              <w:pPr>
                                <w:jc w:val="center"/>
                                <w:rPr>
                                  <w:rFonts w:cs="Arial"/>
                                  <w:szCs w:val="20"/>
                                </w:rPr>
                              </w:pPr>
                              <w:r>
                                <w:rPr>
                                  <w:rFonts w:cs="Arial"/>
                                  <w:szCs w:val="20"/>
                                </w:rPr>
                                <w:t>Диспетчер ЦДНГ-7,</w:t>
                              </w:r>
                            </w:p>
                            <w:p w:rsidR="00E72F71" w:rsidRDefault="00E72F71" w:rsidP="00B05577">
                              <w:pPr>
                                <w:jc w:val="center"/>
                                <w:rPr>
                                  <w:rFonts w:cs="Arial"/>
                                  <w:szCs w:val="20"/>
                                </w:rPr>
                              </w:pPr>
                              <w:r>
                                <w:rPr>
                                  <w:rFonts w:cs="Arial"/>
                                  <w:szCs w:val="20"/>
                                </w:rPr>
                                <w:t xml:space="preserve"> ЦЭРТ-1, ЦППД</w:t>
                              </w:r>
                            </w:p>
                            <w:p w:rsidR="00E72F71" w:rsidRPr="00AE1CE9" w:rsidRDefault="00E72F71" w:rsidP="00B05577">
                              <w:pPr>
                                <w:jc w:val="center"/>
                                <w:rPr>
                                  <w:rFonts w:cs="Arial"/>
                                  <w:sz w:val="16"/>
                                  <w:szCs w:val="16"/>
                                </w:rPr>
                              </w:pPr>
                              <w:r w:rsidRPr="00AE1CE9">
                                <w:rPr>
                                  <w:rFonts w:cs="Arial"/>
                                  <w:sz w:val="16"/>
                                  <w:szCs w:val="16"/>
                                </w:rPr>
                                <w:t>тел. сот. 8(927)7090330</w:t>
                              </w:r>
                            </w:p>
                          </w:txbxContent>
                        </wps:txbx>
                        <wps:bodyPr rot="0" vert="horz" wrap="square" lIns="18000" tIns="10800" rIns="18000" bIns="10800" anchor="t" anchorCtr="0" upright="1">
                          <a:spAutoFit/>
                        </wps:bodyPr>
                      </wps:wsp>
                      <wps:wsp>
                        <wps:cNvPr id="1624" name="AutoShape 58"/>
                        <wps:cNvCnPr>
                          <a:cxnSpLocks noChangeShapeType="1"/>
                        </wps:cNvCnPr>
                        <wps:spPr bwMode="auto">
                          <a:xfrm>
                            <a:off x="860961"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5" name="Text Box 19"/>
                        <wps:cNvSpPr txBox="1">
                          <a:spLocks noChangeArrowheads="1"/>
                        </wps:cNvSpPr>
                        <wps:spPr bwMode="auto">
                          <a:xfrm>
                            <a:off x="29688" y="724365"/>
                            <a:ext cx="1737010" cy="498580"/>
                          </a:xfrm>
                          <a:prstGeom prst="rect">
                            <a:avLst/>
                          </a:prstGeom>
                          <a:noFill/>
                          <a:ln w="9525">
                            <a:solidFill>
                              <a:srgbClr val="000000"/>
                            </a:solidFill>
                            <a:miter lim="800000"/>
                            <a:headEnd/>
                            <a:tailEnd/>
                          </a:ln>
                        </wps:spPr>
                        <wps:txbx>
                          <w:txbxContent>
                            <w:p w:rsidR="00E72F71" w:rsidRDefault="00E72F71" w:rsidP="00B05577">
                              <w:pPr>
                                <w:jc w:val="center"/>
                                <w:rPr>
                                  <w:rFonts w:cs="Arial"/>
                                  <w:szCs w:val="20"/>
                                </w:rPr>
                              </w:pPr>
                              <w:r>
                                <w:rPr>
                                  <w:rFonts w:cs="Arial"/>
                                  <w:szCs w:val="20"/>
                                </w:rPr>
                                <w:t xml:space="preserve">Дежурный оператор </w:t>
                              </w:r>
                            </w:p>
                            <w:p w:rsidR="00E72F71" w:rsidRDefault="00E72F71" w:rsidP="00B05577">
                              <w:pPr>
                                <w:jc w:val="center"/>
                                <w:rPr>
                                  <w:rFonts w:cs="Arial"/>
                                  <w:szCs w:val="20"/>
                                </w:rPr>
                              </w:pPr>
                              <w:r w:rsidRPr="003344E6">
                                <w:rPr>
                                  <w:rFonts w:cs="Arial"/>
                                </w:rPr>
                                <w:t>УПСВ «</w:t>
                              </w:r>
                              <w:proofErr w:type="spellStart"/>
                              <w:r w:rsidRPr="003344E6">
                                <w:rPr>
                                  <w:rFonts w:cs="Arial"/>
                                </w:rPr>
                                <w:t>Екатериновская</w:t>
                              </w:r>
                              <w:proofErr w:type="spellEnd"/>
                              <w:r w:rsidRPr="003344E6">
                                <w:rPr>
                                  <w:rFonts w:cs="Arial"/>
                                </w:rPr>
                                <w:t>»</w:t>
                              </w:r>
                            </w:p>
                            <w:p w:rsidR="00E72F71" w:rsidRPr="00AE1CE9" w:rsidRDefault="00E72F71" w:rsidP="00B05577">
                              <w:pPr>
                                <w:jc w:val="center"/>
                                <w:rPr>
                                  <w:rFonts w:cs="Arial"/>
                                  <w:sz w:val="16"/>
                                  <w:szCs w:val="16"/>
                                </w:rPr>
                              </w:pPr>
                              <w:r w:rsidRPr="00AE1CE9">
                                <w:rPr>
                                  <w:rFonts w:cs="Arial"/>
                                  <w:sz w:val="16"/>
                                  <w:szCs w:val="16"/>
                                </w:rPr>
                                <w:t>тел. сот. 8(927)7090330</w:t>
                              </w:r>
                            </w:p>
                          </w:txbxContent>
                        </wps:txbx>
                        <wps:bodyPr rot="0" vert="horz" wrap="square" lIns="18000" tIns="10800" rIns="18000" bIns="10800" anchor="t" anchorCtr="0" upright="1">
                          <a:spAutoFit/>
                        </wps:bodyPr>
                      </wps:wsp>
                      <wps:wsp>
                        <wps:cNvPr id="1626" name="AutoShape 58"/>
                        <wps:cNvCnPr>
                          <a:cxnSpLocks noChangeShapeType="1"/>
                        </wps:cNvCnPr>
                        <wps:spPr bwMode="auto">
                          <a:xfrm>
                            <a:off x="860961" y="570016"/>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7" name="Text Box 19"/>
                        <wps:cNvSpPr txBox="1">
                          <a:spLocks noChangeArrowheads="1"/>
                        </wps:cNvSpPr>
                        <wps:spPr bwMode="auto">
                          <a:xfrm>
                            <a:off x="29688" y="1312224"/>
                            <a:ext cx="1737010" cy="381717"/>
                          </a:xfrm>
                          <a:prstGeom prst="rect">
                            <a:avLst/>
                          </a:prstGeom>
                          <a:noFill/>
                          <a:ln w="9525">
                            <a:solidFill>
                              <a:srgbClr val="000000"/>
                            </a:solidFill>
                            <a:miter lim="800000"/>
                            <a:headEnd/>
                            <a:tailEnd/>
                          </a:ln>
                        </wps:spPr>
                        <wps:txbx>
                          <w:txbxContent>
                            <w:p w:rsidR="00E72F71" w:rsidRPr="00564917" w:rsidRDefault="00E72F71" w:rsidP="00B05577">
                              <w:pPr>
                                <w:jc w:val="center"/>
                                <w:rPr>
                                  <w:rFonts w:cs="Arial"/>
                                  <w:szCs w:val="20"/>
                                </w:rPr>
                              </w:pPr>
                              <w:r>
                                <w:rPr>
                                  <w:rFonts w:cs="Arial"/>
                                  <w:szCs w:val="20"/>
                                </w:rPr>
                                <w:t>Персонал на территории проектируемого объекта</w:t>
                              </w:r>
                            </w:p>
                          </w:txbxContent>
                        </wps:txbx>
                        <wps:bodyPr rot="0" vert="horz" wrap="square" lIns="18000" tIns="10800" rIns="18000" bIns="10800" anchor="t" anchorCtr="0" upright="1">
                          <a:spAutoFit/>
                        </wps:bodyPr>
                      </wps:wsp>
                      <wps:wsp>
                        <wps:cNvPr id="1628" name="AutoShape 58"/>
                        <wps:cNvCnPr>
                          <a:cxnSpLocks noChangeShapeType="1"/>
                        </wps:cNvCnPr>
                        <wps:spPr bwMode="auto">
                          <a:xfrm>
                            <a:off x="866899" y="1157844"/>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2" o:spid="_x0000_s1107" style="position:absolute;left:0;text-align:left;margin-left:574.95pt;margin-top:323.1pt;width:139.1pt;height:133.35pt;z-index:251665408" coordsize="17666,1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">
                <v:shape id="_x0000_s1108" type="#_x0000_t202" style="position:absolute;top:1543;width:17363;height:4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5x8cA&#10;AADdAAAADwAAAGRycy9kb3ducmV2LnhtbESPQWvCQBCF70L/wzIFL6IbtYhEV6mC1UMPTerF25Ad&#10;s8HsbMhuNfXXu4WCtxne+968Wa47W4srtb5yrGA8SkAQF05XXCo4fu+GcxA+IGusHZOCX/KwXr30&#10;lphqd+OMrnkoRQxhn6ICE0KTSukLQxb9yDXEUTu71mKIa1tK3eIthttaTpJkJi1WHC8YbGhrqLjk&#10;PzbWyOvTPsP72/grmMvH5nOw3RxIqf5r974AEagLT/M/fdCRm02m8PdNHEG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hOcfHAAAA3QAAAA8AAAAAAAAAAAAAAAAAmAIAAGRy&#10;cy9kb3ducmV2LnhtbFBLBQYAAAAABAAEAPUAAACMAwAAAAA=&#10;" filled="f">
                  <v:textbox style="mso-fit-shape-to-text:t" inset=".5mm,.3mm,.5mm,.3mm">
                    <w:txbxContent>
                      <w:p w:rsidR="00E72F71" w:rsidRDefault="00E72F71" w:rsidP="00B05577">
                        <w:pPr>
                          <w:jc w:val="center"/>
                          <w:rPr>
                            <w:rFonts w:cs="Arial"/>
                            <w:szCs w:val="20"/>
                          </w:rPr>
                        </w:pPr>
                        <w:r>
                          <w:rPr>
                            <w:rFonts w:cs="Arial"/>
                            <w:szCs w:val="20"/>
                          </w:rPr>
                          <w:t>Диспетчер ЦДНГ-7,</w:t>
                        </w:r>
                      </w:p>
                      <w:p w:rsidR="00E72F71" w:rsidRDefault="00E72F71" w:rsidP="00B05577">
                        <w:pPr>
                          <w:jc w:val="center"/>
                          <w:rPr>
                            <w:rFonts w:cs="Arial"/>
                            <w:szCs w:val="20"/>
                          </w:rPr>
                        </w:pPr>
                        <w:r>
                          <w:rPr>
                            <w:rFonts w:cs="Arial"/>
                            <w:szCs w:val="20"/>
                          </w:rPr>
                          <w:t xml:space="preserve"> ЦЭРТ-1, ЦППД</w:t>
                        </w:r>
                      </w:p>
                      <w:p w:rsidR="00E72F71" w:rsidRPr="00AE1CE9" w:rsidRDefault="00E72F71" w:rsidP="00B05577">
                        <w:pPr>
                          <w:jc w:val="center"/>
                          <w:rPr>
                            <w:rFonts w:cs="Arial"/>
                            <w:sz w:val="16"/>
                            <w:szCs w:val="16"/>
                          </w:rPr>
                        </w:pPr>
                        <w:r w:rsidRPr="00AE1CE9">
                          <w:rPr>
                            <w:rFonts w:cs="Arial"/>
                            <w:sz w:val="16"/>
                            <w:szCs w:val="16"/>
                          </w:rPr>
                          <w:t>тел. сот. 8(927)7090330</w:t>
                        </w:r>
                      </w:p>
                    </w:txbxContent>
                  </v:textbox>
                </v:shape>
                <v:shape id="AutoShape 58" o:spid="_x0000_s1109" type="#_x0000_t32" style="position:absolute;left:8609;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uOsUAAADdAAAADwAAAGRycy9kb3ducmV2LnhtbERPTWvCQBC9F/oflil4qxulSI3ZSCko&#10;RfFQU0K9DdlpEpqdDburRn+9KxR6m8f7nGw5mE6cyPnWsoLJOAFBXFndcq3gq1g9v4LwAVljZ5kU&#10;XMjDMn98yDDV9syfdNqHWsQQ9ikqaELoUyl91ZBBP7Y9ceR+rDMYInS11A7PMdx0cpokM2mw5djQ&#10;YE/vDVW/+6NR8L2dH8tLuaNNOZlvDuiMvxZrpUZPw9sCRKAh/Iv/3B86zp9NX+D+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TuOsUAAADdAAAADwAAAAAAAAAA&#10;AAAAAAChAgAAZHJzL2Rvd25yZXYueG1sUEsFBgAAAAAEAAQA+QAAAJMDAAAAAA==&#10;">
                  <v:stroke endarrow="block"/>
                </v:shape>
                <v:shape id="_x0000_s1110" type="#_x0000_t202" style="position:absolute;left:296;top:7243;width:17370;height:4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EKMcA&#10;AADdAAAADwAAAGRycy9kb3ducmV2LnhtbESPQWvCQBCF70L/wzIFL6IbxYpEV6mC1UMPTerF25Ad&#10;s8HsbMhuNfXXu4WCtxne+968Wa47W4srtb5yrGA8SkAQF05XXCo4fu+GcxA+IGusHZOCX/KwXr30&#10;lphqd+OMrnkoRQxhn6ICE0KTSukLQxb9yDXEUTu71mKIa1tK3eIthttaTpJkJi1WHC8YbGhrqLjk&#10;PzbWyOvTPsP7dPwVzOVj8znYbg6kVP+1e1+ACNSFp/mfPujIzSZv8PdNHEG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EBCjHAAAA3QAAAA8AAAAAAAAAAAAAAAAAmAIAAGRy&#10;cy9kb3ducmV2LnhtbFBLBQYAAAAABAAEAPUAAACMAwAAAAA=&#10;" filled="f">
                  <v:textbox style="mso-fit-shape-to-text:t" inset=".5mm,.3mm,.5mm,.3mm">
                    <w:txbxContent>
                      <w:p w:rsidR="00E72F71" w:rsidRDefault="00E72F71" w:rsidP="00B05577">
                        <w:pPr>
                          <w:jc w:val="center"/>
                          <w:rPr>
                            <w:rFonts w:cs="Arial"/>
                            <w:szCs w:val="20"/>
                          </w:rPr>
                        </w:pPr>
                        <w:r>
                          <w:rPr>
                            <w:rFonts w:cs="Arial"/>
                            <w:szCs w:val="20"/>
                          </w:rPr>
                          <w:t xml:space="preserve">Дежурный оператор </w:t>
                        </w:r>
                      </w:p>
                      <w:p w:rsidR="00E72F71" w:rsidRDefault="00E72F71" w:rsidP="00B05577">
                        <w:pPr>
                          <w:jc w:val="center"/>
                          <w:rPr>
                            <w:rFonts w:cs="Arial"/>
                            <w:szCs w:val="20"/>
                          </w:rPr>
                        </w:pPr>
                        <w:r w:rsidRPr="003344E6">
                          <w:rPr>
                            <w:rFonts w:cs="Arial"/>
                          </w:rPr>
                          <w:t>УПСВ «</w:t>
                        </w:r>
                        <w:proofErr w:type="spellStart"/>
                        <w:r w:rsidRPr="003344E6">
                          <w:rPr>
                            <w:rFonts w:cs="Arial"/>
                          </w:rPr>
                          <w:t>Екатериновская</w:t>
                        </w:r>
                        <w:proofErr w:type="spellEnd"/>
                        <w:r w:rsidRPr="003344E6">
                          <w:rPr>
                            <w:rFonts w:cs="Arial"/>
                          </w:rPr>
                          <w:t>»</w:t>
                        </w:r>
                      </w:p>
                      <w:p w:rsidR="00E72F71" w:rsidRPr="00AE1CE9" w:rsidRDefault="00E72F71" w:rsidP="00B05577">
                        <w:pPr>
                          <w:jc w:val="center"/>
                          <w:rPr>
                            <w:rFonts w:cs="Arial"/>
                            <w:sz w:val="16"/>
                            <w:szCs w:val="16"/>
                          </w:rPr>
                        </w:pPr>
                        <w:r w:rsidRPr="00AE1CE9">
                          <w:rPr>
                            <w:rFonts w:cs="Arial"/>
                            <w:sz w:val="16"/>
                            <w:szCs w:val="16"/>
                          </w:rPr>
                          <w:t>тел. сот. 8(927)7090330</w:t>
                        </w:r>
                      </w:p>
                    </w:txbxContent>
                  </v:textbox>
                </v:shape>
                <v:shape id="AutoShape 58" o:spid="_x0000_s1111" type="#_x0000_t32" style="position:absolute;left:8609;top:570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rV1sMAAADdAAAADwAAAGRycy9kb3ducmV2LnhtbERPTYvCMBC9C/sfwix401QPZe0aZVlQ&#10;RNmDupTd29CMbbGZlCRq9dcbQfA2j/c503lnGnEm52vLCkbDBARxYXXNpYLf/WLwAcIHZI2NZVJw&#10;JQ/z2Vtvipm2F97SeRdKEUPYZ6igCqHNpPRFRQb90LbEkTtYZzBE6EqpHV5iuGnkOElSabDm2FBh&#10;S98VFcfdySj420xO+TX/oXU+mqz/0Rl/2y+V6r93X58gAnXhJX66VzrOT8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K1dbDAAAA3QAAAA8AAAAAAAAAAAAA&#10;AAAAoQIAAGRycy9kb3ducmV2LnhtbFBLBQYAAAAABAAEAPkAAACRAwAAAAA=&#10;">
                  <v:stroke endarrow="block"/>
                </v:shape>
                <v:shape id="_x0000_s1112" type="#_x0000_t202" style="position:absolute;left:296;top:13122;width:17370;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xMcA&#10;AADdAAAADwAAAGRycy9kb3ducmV2LnhtbESPQWvCQBCF70L/wzIFL0U3iliJrlIFq4ceTOrF25Ad&#10;s8HsbMhuNfXXu4WCtxne+968Waw6W4srtb5yrGA0TEAQF05XXCo4fm8HMxA+IGusHZOCX/KwWr70&#10;Fphqd+OMrnkoRQxhn6ICE0KTSukLQxb90DXEUTu71mKIa1tK3eIthttajpNkKi1WHC8YbGhjqLjk&#10;PzbWyOvTLsP7ZHQI5vK5/nrbrPekVP+1+5iDCNSFp/mf3uvITcfv8PdNHEE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8THAAAA3QAAAA8AAAAAAAAAAAAAAAAAmAIAAGRy&#10;cy9kb3ducmV2LnhtbFBLBQYAAAAABAAEAPUAAACMAwAAAAA=&#10;" filled="f">
                  <v:textbox style="mso-fit-shape-to-text:t" inset=".5mm,.3mm,.5mm,.3mm">
                    <w:txbxContent>
                      <w:p w:rsidR="00E72F71" w:rsidRPr="00564917" w:rsidRDefault="00E72F71" w:rsidP="00B05577">
                        <w:pPr>
                          <w:jc w:val="center"/>
                          <w:rPr>
                            <w:rFonts w:cs="Arial"/>
                            <w:szCs w:val="20"/>
                          </w:rPr>
                        </w:pPr>
                        <w:r>
                          <w:rPr>
                            <w:rFonts w:cs="Arial"/>
                            <w:szCs w:val="20"/>
                          </w:rPr>
                          <w:t>Персонал на территории проектируемого объекта</w:t>
                        </w:r>
                      </w:p>
                    </w:txbxContent>
                  </v:textbox>
                </v:shape>
                <v:shape id="AutoShape 58" o:spid="_x0000_s1113" type="#_x0000_t32" style="position:absolute;left:8668;top:11578;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nkP8cAAADdAAAADwAAAGRycy9kb3ducmV2LnhtbESPQWvCQBCF74X+h2UK3upGD1Kjq5RC&#10;iyg9VCXobciOSTA7G3ZXjf76zqHQ2wzvzXvfzJe9a9WVQmw8GxgNM1DEpbcNVwb2u8/XN1AxIVts&#10;PZOBO0VYLp6f5phbf+Mfum5TpSSEY44G6pS6XOtY1uQwDn1HLNrJB4dJ1lBpG/Am4a7V4yybaIcN&#10;S0ONHX3UVJ63F2fgsJleinvxTetiNF0fMbj42H0ZM3jp32egEvXp3/x3vbKCPxkLrnwjI+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WeQ/xwAAAN0AAAAPAAAAAAAA&#10;AAAAAAAAAKECAABkcnMvZG93bnJldi54bWxQSwUGAAAAAAQABAD5AAAAlQMAAAAA&#10;">
                  <v:stroke endarrow="block"/>
                </v:shape>
              </v:group>
            </w:pict>
          </mc:Fallback>
        </mc:AlternateContent>
      </w:r>
      <w:proofErr w:type="gramStart"/>
      <w:r w:rsidR="00D42A3A" w:rsidRPr="00640C4A">
        <w:rPr>
          <w:b/>
        </w:rPr>
        <w:t>Мероприят</w:t>
      </w:r>
      <w:r w:rsidR="00E92D91">
        <w:rPr>
          <w:b/>
        </w:rPr>
        <w:t>и</w:t>
      </w:r>
      <w:r w:rsidR="00D42A3A" w:rsidRPr="00640C4A">
        <w:rPr>
          <w:b/>
        </w:rPr>
        <w:t>я по световой и другим видам маскировки проектируемого объекта</w:t>
      </w:r>
      <w:bookmarkEnd w:id="283"/>
      <w:bookmarkEnd w:id="284"/>
      <w:bookmarkEnd w:id="285"/>
      <w:bookmarkEnd w:id="286"/>
      <w:bookmarkEnd w:id="287"/>
      <w:proofErr w:type="gramEnd"/>
    </w:p>
    <w:p w:rsidR="00A020BA" w:rsidRPr="00E92D91" w:rsidRDefault="00A020BA" w:rsidP="00E92D91">
      <w:pPr>
        <w:pStyle w:val="af4"/>
        <w:tabs>
          <w:tab w:val="left" w:pos="1125"/>
        </w:tabs>
        <w:spacing w:line="276" w:lineRule="auto"/>
        <w:ind w:firstLine="709"/>
        <w:rPr>
          <w:rFonts w:ascii="Times New Roman" w:hAnsi="Times New Roman"/>
          <w:sz w:val="24"/>
          <w:szCs w:val="24"/>
        </w:rPr>
      </w:pPr>
      <w:bookmarkStart w:id="288" w:name="_Toc424109345"/>
      <w:bookmarkStart w:id="289" w:name="_Toc436218720"/>
      <w:bookmarkStart w:id="290" w:name="_Toc443383778"/>
      <w:bookmarkStart w:id="291" w:name="_Toc456700564"/>
      <w:bookmarkStart w:id="292" w:name="_Toc491766184"/>
      <w:r w:rsidRPr="00E92D91">
        <w:rPr>
          <w:rFonts w:ascii="Times New Roman" w:hAnsi="Times New Roman"/>
          <w:sz w:val="24"/>
          <w:szCs w:val="24"/>
        </w:rPr>
        <w:t xml:space="preserve">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w:t>
      </w:r>
      <w:r w:rsidRPr="00E92D91">
        <w:rPr>
          <w:rFonts w:ascii="Times New Roman" w:hAnsi="Times New Roman"/>
          <w:sz w:val="24"/>
          <w:szCs w:val="24"/>
        </w:rPr>
        <w:lastRenderedPageBreak/>
        <w:t>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A020BA" w:rsidRPr="00E92D91" w:rsidRDefault="00A020BA" w:rsidP="00E92D91">
      <w:pPr>
        <w:pStyle w:val="af4"/>
        <w:tabs>
          <w:tab w:val="left" w:pos="1125"/>
        </w:tabs>
        <w:spacing w:line="276" w:lineRule="auto"/>
        <w:ind w:firstLine="709"/>
        <w:rPr>
          <w:rFonts w:ascii="Times New Roman" w:hAnsi="Times New Roman"/>
          <w:sz w:val="24"/>
          <w:szCs w:val="24"/>
        </w:rPr>
      </w:pPr>
      <w:r w:rsidRPr="00E92D91">
        <w:rPr>
          <w:rFonts w:ascii="Times New Roman" w:hAnsi="Times New Roman"/>
          <w:sz w:val="24"/>
          <w:szCs w:val="24"/>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A020BA" w:rsidRPr="00E92D91" w:rsidRDefault="00A020BA" w:rsidP="00E92D91">
      <w:pPr>
        <w:pStyle w:val="af4"/>
        <w:numPr>
          <w:ilvl w:val="0"/>
          <w:numId w:val="46"/>
        </w:numPr>
        <w:tabs>
          <w:tab w:val="left" w:pos="1125"/>
        </w:tabs>
        <w:spacing w:line="276" w:lineRule="auto"/>
        <w:rPr>
          <w:rFonts w:ascii="Times New Roman" w:hAnsi="Times New Roman"/>
          <w:sz w:val="24"/>
          <w:szCs w:val="24"/>
        </w:rPr>
      </w:pPr>
      <w:r w:rsidRPr="00E92D91">
        <w:rPr>
          <w:rFonts w:ascii="Times New Roman" w:hAnsi="Times New Roman"/>
          <w:sz w:val="24"/>
          <w:szCs w:val="24"/>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w:t>
      </w:r>
    </w:p>
    <w:p w:rsidR="00440F77" w:rsidRPr="00E92D91" w:rsidRDefault="00A020BA" w:rsidP="00E92D91">
      <w:pPr>
        <w:pStyle w:val="af4"/>
        <w:tabs>
          <w:tab w:val="left" w:pos="1125"/>
        </w:tabs>
        <w:spacing w:before="0" w:line="276" w:lineRule="auto"/>
        <w:ind w:firstLine="709"/>
        <w:rPr>
          <w:rFonts w:ascii="Times New Roman" w:hAnsi="Times New Roman"/>
          <w:b/>
          <w:sz w:val="24"/>
          <w:szCs w:val="24"/>
        </w:rPr>
      </w:pPr>
      <w:r w:rsidRPr="00E92D91">
        <w:rPr>
          <w:rFonts w:ascii="Times New Roman" w:hAnsi="Times New Roman"/>
          <w:bCs w:val="0"/>
          <w:sz w:val="24"/>
          <w:szCs w:val="24"/>
          <w:lang w:eastAsia="ar-SA"/>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r w:rsidR="00AA7A71" w:rsidRPr="00E92D91">
        <w:rPr>
          <w:rFonts w:ascii="Times New Roman" w:hAnsi="Times New Roman"/>
          <w:bCs w:val="0"/>
          <w:sz w:val="24"/>
          <w:szCs w:val="24"/>
          <w:lang w:eastAsia="ar-SA"/>
        </w:rPr>
        <w:t>.</w:t>
      </w:r>
    </w:p>
    <w:p w:rsidR="00D42A3A" w:rsidRPr="00DE60F2" w:rsidRDefault="00D42A3A" w:rsidP="00DE60F2">
      <w:pPr>
        <w:pStyle w:val="8"/>
        <w:spacing w:before="120" w:after="120"/>
        <w:jc w:val="center"/>
        <w:rPr>
          <w:b/>
        </w:rPr>
      </w:pPr>
      <w:r w:rsidRPr="00DE60F2">
        <w:rPr>
          <w:b/>
        </w:rPr>
        <w:t>Решения по обеспечению безаварийной остановки технологических процессов</w:t>
      </w:r>
      <w:bookmarkEnd w:id="288"/>
      <w:bookmarkEnd w:id="289"/>
      <w:bookmarkEnd w:id="290"/>
      <w:bookmarkEnd w:id="291"/>
      <w:bookmarkEnd w:id="292"/>
    </w:p>
    <w:p w:rsidR="00440F77" w:rsidRPr="00DE60F2" w:rsidRDefault="00893CBE" w:rsidP="00DE60F2">
      <w:pPr>
        <w:pStyle w:val="af4"/>
        <w:spacing w:before="0" w:line="276" w:lineRule="auto"/>
        <w:rPr>
          <w:rFonts w:ascii="Times New Roman" w:hAnsi="Times New Roman"/>
          <w:sz w:val="24"/>
          <w:szCs w:val="24"/>
        </w:rPr>
      </w:pPr>
      <w:bookmarkStart w:id="293" w:name="_Toc491766185"/>
      <w:r w:rsidRPr="00893CBE">
        <w:rPr>
          <w:rFonts w:ascii="Times New Roman" w:hAnsi="Times New Roman"/>
          <w:color w:val="000000"/>
          <w:sz w:val="24"/>
          <w:szCs w:val="24"/>
          <w:lang w:eastAsia="ar-SA"/>
        </w:rPr>
        <w:t>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центра сбора и обработки информации (ЦСОИ) «Суходол»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Далее оператором по добыче нефти и газа, линейным трубопроводчиком закрываются по месту минимально необходимое количество промежуточных задвижек на трубопроводах для обеспечения минимальной опасности объекта в целом</w:t>
      </w:r>
      <w:r w:rsidR="007D543C" w:rsidRPr="007D543C">
        <w:rPr>
          <w:rFonts w:ascii="Times New Roman" w:hAnsi="Times New Roman"/>
          <w:color w:val="000000"/>
          <w:sz w:val="24"/>
          <w:szCs w:val="24"/>
          <w:lang w:eastAsia="ar-SA"/>
        </w:rPr>
        <w:t>.</w:t>
      </w:r>
    </w:p>
    <w:p w:rsidR="00D42A3A" w:rsidRPr="00DE60F2" w:rsidRDefault="00D42A3A" w:rsidP="00DE60F2">
      <w:pPr>
        <w:pStyle w:val="8"/>
        <w:spacing w:before="120" w:after="120"/>
        <w:jc w:val="center"/>
        <w:rPr>
          <w:b/>
        </w:rPr>
      </w:pPr>
      <w:r w:rsidRPr="00DE60F2">
        <w:rPr>
          <w:b/>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93"/>
    </w:p>
    <w:p w:rsidR="00893CBE" w:rsidRPr="000E7426" w:rsidRDefault="00893CBE" w:rsidP="00E92D91">
      <w:pPr>
        <w:pStyle w:val="af4"/>
        <w:numPr>
          <w:ilvl w:val="0"/>
          <w:numId w:val="47"/>
        </w:numPr>
        <w:spacing w:before="0" w:line="276" w:lineRule="auto"/>
        <w:ind w:left="1434" w:hanging="357"/>
        <w:rPr>
          <w:rFonts w:ascii="Times New Roman" w:hAnsi="Times New Roman"/>
          <w:sz w:val="24"/>
          <w:szCs w:val="24"/>
        </w:rPr>
      </w:pPr>
      <w:r w:rsidRPr="000E7426">
        <w:rPr>
          <w:rFonts w:ascii="Times New Roman" w:hAnsi="Times New Roman"/>
          <w:sz w:val="24"/>
          <w:szCs w:val="24"/>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893CBE" w:rsidRPr="000E7426" w:rsidRDefault="00893CBE" w:rsidP="00E92D91">
      <w:pPr>
        <w:pStyle w:val="af4"/>
        <w:numPr>
          <w:ilvl w:val="0"/>
          <w:numId w:val="47"/>
        </w:numPr>
        <w:spacing w:before="0" w:line="276" w:lineRule="auto"/>
        <w:ind w:left="1434" w:hanging="357"/>
        <w:rPr>
          <w:rFonts w:ascii="Times New Roman" w:hAnsi="Times New Roman"/>
          <w:sz w:val="24"/>
          <w:szCs w:val="24"/>
        </w:rPr>
      </w:pPr>
      <w:r w:rsidRPr="000E7426">
        <w:rPr>
          <w:rFonts w:ascii="Times New Roman" w:hAnsi="Times New Roman"/>
          <w:sz w:val="24"/>
          <w:szCs w:val="24"/>
        </w:rPr>
        <w:t xml:space="preserve">размещение технологического оборудования с учетом категории по </w:t>
      </w:r>
      <w:proofErr w:type="spellStart"/>
      <w:r w:rsidRPr="000E7426">
        <w:rPr>
          <w:rFonts w:ascii="Times New Roman" w:hAnsi="Times New Roman"/>
          <w:sz w:val="24"/>
          <w:szCs w:val="24"/>
        </w:rPr>
        <w:t>взрывопожароопасности</w:t>
      </w:r>
      <w:proofErr w:type="spellEnd"/>
      <w:r w:rsidRPr="000E7426">
        <w:rPr>
          <w:rFonts w:ascii="Times New Roman" w:hAnsi="Times New Roman"/>
          <w:sz w:val="24"/>
          <w:szCs w:val="24"/>
        </w:rPr>
        <w:t>, с обеспечением необходимых по нормам проходов и с учетом требуемых противопожарных разрывов;</w:t>
      </w:r>
    </w:p>
    <w:p w:rsidR="00893CBE" w:rsidRPr="000E7426" w:rsidRDefault="00893CBE" w:rsidP="00E92D91">
      <w:pPr>
        <w:pStyle w:val="af4"/>
        <w:numPr>
          <w:ilvl w:val="0"/>
          <w:numId w:val="47"/>
        </w:numPr>
        <w:spacing w:before="0" w:line="276" w:lineRule="auto"/>
        <w:ind w:left="1434" w:hanging="357"/>
        <w:rPr>
          <w:rFonts w:ascii="Times New Roman" w:hAnsi="Times New Roman"/>
          <w:sz w:val="24"/>
          <w:szCs w:val="24"/>
        </w:rPr>
      </w:pPr>
      <w:r w:rsidRPr="000E7426">
        <w:rPr>
          <w:rFonts w:ascii="Times New Roman" w:hAnsi="Times New Roman"/>
          <w:sz w:val="24"/>
          <w:szCs w:val="24"/>
        </w:rPr>
        <w:t>дистанционный контроль и управление объектами из диспетчерского пункта;</w:t>
      </w:r>
    </w:p>
    <w:p w:rsidR="00893CBE" w:rsidRPr="000E7426" w:rsidRDefault="00893CBE" w:rsidP="00E92D91">
      <w:pPr>
        <w:pStyle w:val="af4"/>
        <w:numPr>
          <w:ilvl w:val="0"/>
          <w:numId w:val="47"/>
        </w:numPr>
        <w:spacing w:before="0" w:line="276" w:lineRule="auto"/>
        <w:ind w:left="1434" w:hanging="357"/>
        <w:rPr>
          <w:rFonts w:ascii="Times New Roman" w:hAnsi="Times New Roman"/>
          <w:sz w:val="24"/>
          <w:szCs w:val="24"/>
        </w:rPr>
      </w:pPr>
      <w:r w:rsidRPr="000E7426">
        <w:rPr>
          <w:rFonts w:ascii="Times New Roman" w:hAnsi="Times New Roman"/>
          <w:sz w:val="24"/>
          <w:szCs w:val="24"/>
        </w:rPr>
        <w:t>подземная прокладка выкидного трубопровода на глубине не менее 1,0 м;</w:t>
      </w:r>
    </w:p>
    <w:p w:rsidR="00893CBE" w:rsidRPr="000E7426" w:rsidRDefault="00893CBE" w:rsidP="00E92D91">
      <w:pPr>
        <w:pStyle w:val="af4"/>
        <w:numPr>
          <w:ilvl w:val="0"/>
          <w:numId w:val="47"/>
        </w:numPr>
        <w:spacing w:before="0" w:line="276" w:lineRule="auto"/>
        <w:ind w:left="1434" w:hanging="357"/>
        <w:rPr>
          <w:rFonts w:ascii="Times New Roman" w:hAnsi="Times New Roman"/>
          <w:sz w:val="24"/>
          <w:szCs w:val="24"/>
        </w:rPr>
      </w:pPr>
      <w:r w:rsidRPr="000E7426">
        <w:rPr>
          <w:rFonts w:ascii="Times New Roman" w:hAnsi="Times New Roman"/>
          <w:sz w:val="24"/>
          <w:szCs w:val="24"/>
        </w:rPr>
        <w:t>заглубление дренажной емкости;</w:t>
      </w:r>
    </w:p>
    <w:p w:rsidR="00893CBE" w:rsidRPr="000E7426" w:rsidRDefault="00893CBE" w:rsidP="00E92D91">
      <w:pPr>
        <w:pStyle w:val="af4"/>
        <w:numPr>
          <w:ilvl w:val="0"/>
          <w:numId w:val="47"/>
        </w:numPr>
        <w:spacing w:before="0" w:line="276" w:lineRule="auto"/>
        <w:ind w:left="1434" w:hanging="357"/>
        <w:rPr>
          <w:rFonts w:ascii="Times New Roman" w:hAnsi="Times New Roman"/>
          <w:sz w:val="24"/>
          <w:szCs w:val="24"/>
        </w:rPr>
      </w:pPr>
      <w:r w:rsidRPr="000E7426">
        <w:rPr>
          <w:rFonts w:ascii="Times New Roman" w:hAnsi="Times New Roman"/>
          <w:sz w:val="24"/>
          <w:szCs w:val="24"/>
        </w:rPr>
        <w:t>подготовка оборудования к безаварийной остановке;</w:t>
      </w:r>
    </w:p>
    <w:p w:rsidR="00893CBE" w:rsidRPr="000E7426" w:rsidRDefault="00893CBE" w:rsidP="00E92D91">
      <w:pPr>
        <w:pStyle w:val="af4"/>
        <w:numPr>
          <w:ilvl w:val="0"/>
          <w:numId w:val="47"/>
        </w:numPr>
        <w:spacing w:before="0" w:line="276" w:lineRule="auto"/>
        <w:ind w:left="1434" w:hanging="357"/>
        <w:rPr>
          <w:rFonts w:ascii="Times New Roman" w:hAnsi="Times New Roman"/>
          <w:sz w:val="24"/>
          <w:szCs w:val="24"/>
        </w:rPr>
      </w:pPr>
      <w:r w:rsidRPr="000E7426">
        <w:rPr>
          <w:rFonts w:ascii="Times New Roman" w:hAnsi="Times New Roman"/>
          <w:sz w:val="24"/>
          <w:szCs w:val="24"/>
        </w:rPr>
        <w:t>поддержание в постоянной готовности сил и средства пожаротушения;</w:t>
      </w:r>
    </w:p>
    <w:p w:rsidR="001B26AE" w:rsidRPr="000E7426" w:rsidRDefault="00893CBE" w:rsidP="00E92D91">
      <w:pPr>
        <w:pStyle w:val="af4"/>
        <w:numPr>
          <w:ilvl w:val="0"/>
          <w:numId w:val="47"/>
        </w:numPr>
        <w:spacing w:before="0" w:line="276" w:lineRule="auto"/>
        <w:ind w:left="1434" w:hanging="357"/>
        <w:rPr>
          <w:rFonts w:ascii="Times New Roman" w:hAnsi="Times New Roman"/>
          <w:sz w:val="24"/>
          <w:szCs w:val="24"/>
        </w:rPr>
      </w:pPr>
      <w:r w:rsidRPr="000E7426">
        <w:rPr>
          <w:rFonts w:ascii="Times New Roman" w:hAnsi="Times New Roman"/>
          <w:sz w:val="24"/>
          <w:szCs w:val="24"/>
        </w:rPr>
        <w:t>обеспечение персонала средствами индивидуальной защиты органов дыхания</w:t>
      </w:r>
      <w:r w:rsidR="00DE60F2" w:rsidRPr="000E7426">
        <w:rPr>
          <w:rFonts w:ascii="Times New Roman" w:hAnsi="Times New Roman"/>
          <w:sz w:val="24"/>
          <w:szCs w:val="24"/>
        </w:rPr>
        <w:t>.</w:t>
      </w:r>
    </w:p>
    <w:sectPr w:rsidR="001B26AE" w:rsidRPr="000E7426" w:rsidSect="00574F98">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9B" w:rsidRDefault="00783B9B">
      <w:r>
        <w:separator/>
      </w:r>
    </w:p>
  </w:endnote>
  <w:endnote w:type="continuationSeparator" w:id="0">
    <w:p w:rsidR="00783B9B" w:rsidRDefault="0078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71" w:rsidRPr="00E13A87" w:rsidRDefault="00E72F71" w:rsidP="00E13A87">
    <w:pPr>
      <w:jc w:val="center"/>
    </w:pPr>
  </w:p>
  <w:p w:rsidR="00E72F71" w:rsidRDefault="00E72F71">
    <w:pPr>
      <w:pStyle w:val="ad"/>
    </w:pPr>
    <w:r>
      <w:rPr>
        <w:noProof/>
        <w:lang w:eastAsia="ru-RU"/>
      </w:rPr>
      <mc:AlternateContent>
        <mc:Choice Requires="wps">
          <w:drawing>
            <wp:anchor distT="0" distB="0" distL="114935" distR="114935" simplePos="0" relativeHeight="251674624" behindDoc="1" locked="0" layoutInCell="1" allowOverlap="1" wp14:anchorId="74D6A0EB" wp14:editId="68E852A0">
              <wp:simplePos x="0" y="0"/>
              <wp:positionH relativeFrom="column">
                <wp:posOffset>5876925</wp:posOffset>
              </wp:positionH>
              <wp:positionV relativeFrom="paragraph">
                <wp:posOffset>34290</wp:posOffset>
              </wp:positionV>
              <wp:extent cx="363220" cy="361950"/>
              <wp:effectExtent l="0" t="0" r="17780" b="19050"/>
              <wp:wrapNone/>
              <wp:docPr id="16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E72F71" w:rsidRPr="00E13A87" w:rsidRDefault="00E72F71" w:rsidP="0045515C">
                          <w:pPr>
                            <w:jc w:val="center"/>
                          </w:pPr>
                          <w:r>
                            <w:fldChar w:fldCharType="begin"/>
                          </w:r>
                          <w:r>
                            <w:instrText xml:space="preserve"> PAGE  \* Arabic  \* MERGEFORMAT </w:instrText>
                          </w:r>
                          <w:r>
                            <w:fldChar w:fldCharType="separate"/>
                          </w:r>
                          <w:r w:rsidR="00416278">
                            <w:rPr>
                              <w:noProof/>
                            </w:rPr>
                            <w:t>1</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17" type="#_x0000_t202" style="position:absolute;margin-left:462.75pt;margin-top:2.7pt;width:28.6pt;height:28.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" strokeweight=".5pt">
              <v:textbox inset="5.9pt,7.35pt,5.9pt,3.1pt">
                <w:txbxContent>
                  <w:p w:rsidR="00E72F71" w:rsidRPr="00E13A87" w:rsidRDefault="00E72F71" w:rsidP="0045515C">
                    <w:pPr>
                      <w:jc w:val="center"/>
                    </w:pPr>
                    <w:r>
                      <w:fldChar w:fldCharType="begin"/>
                    </w:r>
                    <w:r>
                      <w:instrText xml:space="preserve"> PAGE  \* Arabic  \* MERGEFORMAT </w:instrText>
                    </w:r>
                    <w:r>
                      <w:fldChar w:fldCharType="separate"/>
                    </w:r>
                    <w:r w:rsidR="00416278">
                      <w:rPr>
                        <w:noProof/>
                      </w:rPr>
                      <w:t>1</w:t>
                    </w:r>
                    <w:r>
                      <w:fldChar w:fldCharType="end"/>
                    </w:r>
                  </w:p>
                </w:txbxContent>
              </v:textbox>
            </v:shape>
          </w:pict>
        </mc:Fallback>
      </mc:AlternateContent>
    </w:r>
    <w:r>
      <w:rPr>
        <w:noProof/>
        <w:lang w:eastAsia="ru-RU"/>
      </w:rPr>
      <mc:AlternateContent>
        <mc:Choice Requires="wps">
          <w:drawing>
            <wp:anchor distT="0" distB="0" distL="114935" distR="114935" simplePos="0" relativeHeight="251672576" behindDoc="1" locked="0" layoutInCell="1" allowOverlap="1" wp14:anchorId="2EEEE36F" wp14:editId="1D97E707">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72F71" w:rsidRDefault="00E72F71">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18"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E72F71" w:rsidRDefault="00E72F71">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6786B8E1" wp14:editId="366F7890">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E72F71" w:rsidRDefault="00E72F71">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9"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E72F71" w:rsidRDefault="00E72F71">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6D710A92" wp14:editId="24AF7036">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7970941E" wp14:editId="6EEF2E31">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8CC1232" wp14:editId="77E306DD">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0" locked="0" layoutInCell="1" allowOverlap="1" wp14:anchorId="5B8B5268" wp14:editId="0AE53F05">
              <wp:simplePos x="0" y="0"/>
              <wp:positionH relativeFrom="column">
                <wp:posOffset>2162175</wp:posOffset>
              </wp:positionH>
              <wp:positionV relativeFrom="paragraph">
                <wp:posOffset>-149225</wp:posOffset>
              </wp:positionV>
              <wp:extent cx="3704400" cy="543600"/>
              <wp:effectExtent l="0" t="0" r="10795"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543600"/>
                      </a:xfrm>
                      <a:prstGeom prst="rect">
                        <a:avLst/>
                      </a:prstGeom>
                      <a:solidFill>
                        <a:srgbClr val="FFFFFF"/>
                      </a:solidFill>
                      <a:ln w="6350">
                        <a:solidFill>
                          <a:srgbClr val="000000"/>
                        </a:solidFill>
                        <a:miter lim="800000"/>
                        <a:headEnd/>
                        <a:tailEnd/>
                      </a:ln>
                    </wps:spPr>
                    <wps:txbx>
                      <w:txbxContent>
                        <w:p w:rsidR="00E72F71" w:rsidRDefault="00E72F71">
                          <w:pPr>
                            <w:jc w:val="center"/>
                            <w:rPr>
                              <w:rFonts w:ascii="Arial" w:hAnsi="Arial" w:cs="Arial"/>
                              <w:b/>
                              <w:i/>
                              <w:sz w:val="18"/>
                              <w:szCs w:val="18"/>
                            </w:rPr>
                          </w:pPr>
                        </w:p>
                        <w:p w:rsidR="00E72F71" w:rsidRPr="00A84410" w:rsidRDefault="00E72F71">
                          <w:pPr>
                            <w:jc w:val="center"/>
                          </w:pPr>
                          <w:r>
                            <w:rPr>
                              <w:sz w:val="28"/>
                              <w:szCs w:val="28"/>
                            </w:rPr>
                            <w:t>5</w:t>
                          </w:r>
                          <w:r>
                            <w:rPr>
                              <w:sz w:val="28"/>
                              <w:szCs w:val="28"/>
                              <w:lang w:val="en-US"/>
                            </w:rPr>
                            <w:t>184</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0" type="#_x0000_t202" style="position:absolute;margin-left:170.25pt;margin-top:-11.75pt;width:291.7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" strokeweight=".5pt">
              <v:textbox inset="7.45pt,3.85pt,7.45pt,3.85pt">
                <w:txbxContent>
                  <w:p w:rsidR="00E72F71" w:rsidRDefault="00E72F71">
                    <w:pPr>
                      <w:jc w:val="center"/>
                      <w:rPr>
                        <w:rFonts w:ascii="Arial" w:hAnsi="Arial" w:cs="Arial"/>
                        <w:b/>
                        <w:i/>
                        <w:sz w:val="18"/>
                        <w:szCs w:val="18"/>
                      </w:rPr>
                    </w:pPr>
                  </w:p>
                  <w:p w:rsidR="00E72F71" w:rsidRPr="00A84410" w:rsidRDefault="00E72F71">
                    <w:pPr>
                      <w:jc w:val="center"/>
                    </w:pPr>
                    <w:r>
                      <w:rPr>
                        <w:sz w:val="28"/>
                        <w:szCs w:val="28"/>
                      </w:rPr>
                      <w:t>5</w:t>
                    </w:r>
                    <w:r>
                      <w:rPr>
                        <w:sz w:val="28"/>
                        <w:szCs w:val="28"/>
                        <w:lang w:val="en-US"/>
                      </w:rPr>
                      <w:t>184</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12F224F" wp14:editId="0843E514">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72F71" w:rsidRDefault="00E72F71">
                          <w:pPr>
                            <w:jc w:val="center"/>
                          </w:pPr>
                          <w:r>
                            <w:rPr>
                              <w:rFonts w:ascii="Arial" w:hAnsi="Arial" w:cs="Arial"/>
                              <w:sz w:val="16"/>
                              <w:szCs w:val="16"/>
                            </w:rPr>
                            <w:t>№ док.</w:t>
                          </w:r>
                        </w:p>
                        <w:p w:rsidR="00E72F71" w:rsidRDefault="00E72F7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21"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E72F71" w:rsidRDefault="00E72F71">
                    <w:pPr>
                      <w:jc w:val="center"/>
                    </w:pPr>
                    <w:r>
                      <w:rPr>
                        <w:rFonts w:ascii="Arial" w:hAnsi="Arial" w:cs="Arial"/>
                        <w:sz w:val="16"/>
                        <w:szCs w:val="16"/>
                      </w:rPr>
                      <w:t>№ док.</w:t>
                    </w:r>
                  </w:p>
                  <w:p w:rsidR="00E72F71" w:rsidRDefault="00E72F71"/>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FB7E278" wp14:editId="3C77EF65">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72F71" w:rsidRDefault="00E72F71">
                          <w:pPr>
                            <w:jc w:val="center"/>
                          </w:pPr>
                          <w:r>
                            <w:rPr>
                              <w:rFonts w:ascii="Arial" w:hAnsi="Arial" w:cs="Arial"/>
                              <w:sz w:val="16"/>
                              <w:szCs w:val="16"/>
                            </w:rPr>
                            <w:t>Лист</w:t>
                          </w:r>
                        </w:p>
                        <w:p w:rsidR="00E72F71" w:rsidRDefault="00E72F7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2"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E72F71" w:rsidRDefault="00E72F71">
                    <w:pPr>
                      <w:jc w:val="center"/>
                    </w:pPr>
                    <w:r>
                      <w:rPr>
                        <w:rFonts w:ascii="Arial" w:hAnsi="Arial" w:cs="Arial"/>
                        <w:sz w:val="16"/>
                        <w:szCs w:val="16"/>
                      </w:rPr>
                      <w:t>Лист</w:t>
                    </w:r>
                  </w:p>
                  <w:p w:rsidR="00E72F71" w:rsidRDefault="00E72F71"/>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6027D70F" wp14:editId="7372490A">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72F71" w:rsidRDefault="00E72F7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72F71" w:rsidRDefault="00E72F7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23"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E72F71" w:rsidRDefault="00E72F7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72F71" w:rsidRDefault="00E72F71"/>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26908BC" wp14:editId="1280D0C4">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E72F71" w:rsidRDefault="00E72F71">
                          <w:pPr>
                            <w:jc w:val="center"/>
                          </w:pPr>
                          <w:r>
                            <w:rPr>
                              <w:rFonts w:ascii="Arial" w:hAnsi="Arial" w:cs="Arial"/>
                              <w:sz w:val="16"/>
                              <w:szCs w:val="16"/>
                            </w:rPr>
                            <w:t>Изм.</w:t>
                          </w:r>
                        </w:p>
                        <w:p w:rsidR="00E72F71" w:rsidRDefault="00E72F7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24"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E72F71" w:rsidRDefault="00E72F71">
                    <w:pPr>
                      <w:jc w:val="center"/>
                    </w:pPr>
                    <w:r>
                      <w:rPr>
                        <w:rFonts w:ascii="Arial" w:hAnsi="Arial" w:cs="Arial"/>
                        <w:sz w:val="16"/>
                        <w:szCs w:val="16"/>
                      </w:rPr>
                      <w:t>Изм.</w:t>
                    </w:r>
                  </w:p>
                  <w:p w:rsidR="00E72F71" w:rsidRDefault="00E72F71"/>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2D5B915" wp14:editId="0C2A4F39">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E72F71" w:rsidRDefault="00E72F71">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5"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E72F71" w:rsidRDefault="00E72F71">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4E2DE319" wp14:editId="516E020F">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0451DA56" wp14:editId="5331C366">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3721F5B3" wp14:editId="2CDB9F1B">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073A8CD" wp14:editId="701F79B7">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028D58FF" wp14:editId="039BE2DE">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0E5B02EB" wp14:editId="548BB88B">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0F338C85" wp14:editId="47A28835">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9B" w:rsidRDefault="00783B9B">
      <w:r>
        <w:separator/>
      </w:r>
    </w:p>
  </w:footnote>
  <w:footnote w:type="continuationSeparator" w:id="0">
    <w:p w:rsidR="00783B9B" w:rsidRDefault="00783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71" w:rsidRDefault="00E72F71">
    <w:pPr>
      <w:pStyle w:val="ac"/>
      <w:jc w:val="right"/>
    </w:pPr>
    <w:r>
      <w:rPr>
        <w:noProof/>
        <w:lang w:eastAsia="ru-RU"/>
      </w:rPr>
      <mc:AlternateContent>
        <mc:Choice Requires="wps">
          <w:drawing>
            <wp:anchor distT="0" distB="0" distL="114298" distR="114298" simplePos="0" relativeHeight="251642880" behindDoc="1" locked="0" layoutInCell="1" allowOverlap="1" wp14:anchorId="6E785505" wp14:editId="19628ED0">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50D8DE9" wp14:editId="240A275F">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34952794" wp14:editId="591C17DB">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25CC0427" wp14:editId="1EC80C9C">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B98783D" wp14:editId="2349A583">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5B5F550D" wp14:editId="734EB1FB">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F71" w:rsidRDefault="00E72F71">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14"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E72F71" w:rsidRDefault="00E72F71">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2D0ED75B" wp14:editId="2D688A90">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F71" w:rsidRDefault="00E72F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115"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E72F71" w:rsidRDefault="00E72F71"/>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E987B40" wp14:editId="5ABCFDEC">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F71" w:rsidRDefault="00E72F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116"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E72F71" w:rsidRDefault="00E72F71"/>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1F661F01" wp14:editId="2BC01BCB">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03F6F798" wp14:editId="34852237">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727E60F5" wp14:editId="755A940E">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916F3"/>
    <w:multiLevelType w:val="hybridMultilevel"/>
    <w:tmpl w:val="5CCA445C"/>
    <w:lvl w:ilvl="0" w:tplc="CE0E86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5FB1164"/>
    <w:multiLevelType w:val="hybridMultilevel"/>
    <w:tmpl w:val="AE52207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8F315DA"/>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1">
    <w:nsid w:val="0CC87840"/>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2">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17A549A9"/>
    <w:multiLevelType w:val="hybridMultilevel"/>
    <w:tmpl w:val="1C88EB14"/>
    <w:lvl w:ilvl="0" w:tplc="EBE8A1F8">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tentative="1">
      <w:start w:val="1"/>
      <w:numFmt w:val="bullet"/>
      <w:lvlText w:val=""/>
      <w:lvlJc w:val="left"/>
      <w:pPr>
        <w:ind w:left="3528" w:hanging="360"/>
      </w:pPr>
      <w:rPr>
        <w:rFonts w:ascii="Wingdings" w:hAnsi="Wingdings" w:hint="default"/>
      </w:rPr>
    </w:lvl>
    <w:lvl w:ilvl="3" w:tplc="04190001" w:tentative="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24">
    <w:nsid w:val="186E6174"/>
    <w:multiLevelType w:val="hybridMultilevel"/>
    <w:tmpl w:val="E0C21B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1BAE2B7E"/>
    <w:multiLevelType w:val="hybridMultilevel"/>
    <w:tmpl w:val="778C93EA"/>
    <w:lvl w:ilvl="0" w:tplc="04190001">
      <w:start w:val="1"/>
      <w:numFmt w:val="bullet"/>
      <w:lvlText w:val=""/>
      <w:lvlJc w:val="left"/>
      <w:pPr>
        <w:ind w:left="2856" w:hanging="1416"/>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275A683A"/>
    <w:multiLevelType w:val="hybridMultilevel"/>
    <w:tmpl w:val="7C52DC28"/>
    <w:lvl w:ilvl="0" w:tplc="CE0E86DE">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8FC0A27"/>
    <w:multiLevelType w:val="hybridMultilevel"/>
    <w:tmpl w:val="7D303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2B784FF5"/>
    <w:multiLevelType w:val="hybridMultilevel"/>
    <w:tmpl w:val="4FA012C2"/>
    <w:lvl w:ilvl="0" w:tplc="CE0E86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DFC657C"/>
    <w:multiLevelType w:val="hybridMultilevel"/>
    <w:tmpl w:val="3EDCD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1CF0D04"/>
    <w:multiLevelType w:val="hybridMultilevel"/>
    <w:tmpl w:val="A8F415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2424F83"/>
    <w:multiLevelType w:val="hybridMultilevel"/>
    <w:tmpl w:val="458C6CA6"/>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36157A1"/>
    <w:multiLevelType w:val="hybridMultilevel"/>
    <w:tmpl w:val="EB8031B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3BB4781"/>
    <w:multiLevelType w:val="hybridMultilevel"/>
    <w:tmpl w:val="CC3E05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nsid w:val="36F63EF0"/>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9">
    <w:nsid w:val="3979194A"/>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41">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44127FA"/>
    <w:multiLevelType w:val="hybridMultilevel"/>
    <w:tmpl w:val="C4E8AAE8"/>
    <w:lvl w:ilvl="0" w:tplc="456482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4B46994"/>
    <w:multiLevelType w:val="hybridMultilevel"/>
    <w:tmpl w:val="2FF4FE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7DF740C"/>
    <w:multiLevelType w:val="hybridMultilevel"/>
    <w:tmpl w:val="816A48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93B1C2E"/>
    <w:multiLevelType w:val="hybridMultilevel"/>
    <w:tmpl w:val="90FC8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3924A3C"/>
    <w:multiLevelType w:val="hybridMultilevel"/>
    <w:tmpl w:val="3BB4C214"/>
    <w:lvl w:ilvl="0" w:tplc="04190013">
      <w:start w:val="1"/>
      <w:numFmt w:val="upperRoman"/>
      <w:lvlText w:val="%1."/>
      <w:lvlJc w:val="right"/>
      <w:pPr>
        <w:ind w:left="1398" w:hanging="360"/>
      </w:p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5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8533A16"/>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2">
    <w:nsid w:val="60821A94"/>
    <w:multiLevelType w:val="hybridMultilevel"/>
    <w:tmpl w:val="B1603058"/>
    <w:lvl w:ilvl="0" w:tplc="FFFFFFFF">
      <w:start w:val="1"/>
      <w:numFmt w:val="bullet"/>
      <w:lvlText w:val=""/>
      <w:lvlJc w:val="left"/>
      <w:pPr>
        <w:tabs>
          <w:tab w:val="num" w:pos="1072"/>
        </w:tabs>
        <w:ind w:left="0" w:firstLine="720"/>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nsid w:val="68F14357"/>
    <w:multiLevelType w:val="hybridMultilevel"/>
    <w:tmpl w:val="263C490A"/>
    <w:lvl w:ilvl="0" w:tplc="CE0E86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55">
    <w:nsid w:val="732058D5"/>
    <w:multiLevelType w:val="hybridMultilevel"/>
    <w:tmpl w:val="62408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558073F"/>
    <w:multiLevelType w:val="hybridMultilevel"/>
    <w:tmpl w:val="596AC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B216505"/>
    <w:multiLevelType w:val="hybridMultilevel"/>
    <w:tmpl w:val="9168D5A4"/>
    <w:lvl w:ilvl="0" w:tplc="CE0E86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CAC2D9C"/>
    <w:multiLevelType w:val="hybridMultilevel"/>
    <w:tmpl w:val="F266E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8"/>
  </w:num>
  <w:num w:numId="5">
    <w:abstractNumId w:val="40"/>
  </w:num>
  <w:num w:numId="6">
    <w:abstractNumId w:val="22"/>
  </w:num>
  <w:num w:numId="7">
    <w:abstractNumId w:val="43"/>
  </w:num>
  <w:num w:numId="8">
    <w:abstractNumId w:val="25"/>
  </w:num>
  <w:num w:numId="9">
    <w:abstractNumId w:val="50"/>
  </w:num>
  <w:num w:numId="10">
    <w:abstractNumId w:val="54"/>
  </w:num>
  <w:num w:numId="11">
    <w:abstractNumId w:val="19"/>
  </w:num>
  <w:num w:numId="12">
    <w:abstractNumId w:val="42"/>
  </w:num>
  <w:num w:numId="13">
    <w:abstractNumId w:val="47"/>
  </w:num>
  <w:num w:numId="14">
    <w:abstractNumId w:val="41"/>
  </w:num>
  <w:num w:numId="15">
    <w:abstractNumId w:val="26"/>
  </w:num>
  <w:num w:numId="16">
    <w:abstractNumId w:val="51"/>
  </w:num>
  <w:num w:numId="17">
    <w:abstractNumId w:val="53"/>
  </w:num>
  <w:num w:numId="18">
    <w:abstractNumId w:val="34"/>
  </w:num>
  <w:num w:numId="19">
    <w:abstractNumId w:val="39"/>
  </w:num>
  <w:num w:numId="20">
    <w:abstractNumId w:val="38"/>
  </w:num>
  <w:num w:numId="21">
    <w:abstractNumId w:val="21"/>
  </w:num>
  <w:num w:numId="22">
    <w:abstractNumId w:val="20"/>
  </w:num>
  <w:num w:numId="23">
    <w:abstractNumId w:val="49"/>
  </w:num>
  <w:num w:numId="24">
    <w:abstractNumId w:val="29"/>
  </w:num>
  <w:num w:numId="25">
    <w:abstractNumId w:val="56"/>
  </w:num>
  <w:num w:numId="26">
    <w:abstractNumId w:val="58"/>
  </w:num>
  <w:num w:numId="27">
    <w:abstractNumId w:val="30"/>
  </w:num>
  <w:num w:numId="28">
    <w:abstractNumId w:val="48"/>
  </w:num>
  <w:num w:numId="29">
    <w:abstractNumId w:val="37"/>
  </w:num>
  <w:num w:numId="30">
    <w:abstractNumId w:val="17"/>
  </w:num>
  <w:num w:numId="31">
    <w:abstractNumId w:val="24"/>
  </w:num>
  <w:num w:numId="32">
    <w:abstractNumId w:val="55"/>
  </w:num>
  <w:num w:numId="33">
    <w:abstractNumId w:val="45"/>
  </w:num>
  <w:num w:numId="34">
    <w:abstractNumId w:val="33"/>
  </w:num>
  <w:num w:numId="35">
    <w:abstractNumId w:val="46"/>
  </w:num>
  <w:num w:numId="36">
    <w:abstractNumId w:val="44"/>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7"/>
  </w:num>
  <w:num w:numId="42">
    <w:abstractNumId w:val="52"/>
  </w:num>
  <w:num w:numId="43">
    <w:abstractNumId w:val="36"/>
  </w:num>
  <w:num w:numId="44">
    <w:abstractNumId w:val="35"/>
  </w:num>
  <w:num w:numId="45">
    <w:abstractNumId w:val="16"/>
  </w:num>
  <w:num w:numId="46">
    <w:abstractNumId w:val="31"/>
  </w:num>
  <w:num w:numId="47">
    <w:abstractNumId w:val="57"/>
  </w:num>
  <w:num w:numId="48">
    <w:abstractNumId w:val="15"/>
  </w:num>
  <w:num w:numId="49">
    <w:abstractNumId w:val="32"/>
  </w:num>
  <w:num w:numId="5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0C36"/>
    <w:rsid w:val="0002426F"/>
    <w:rsid w:val="000256E8"/>
    <w:rsid w:val="0003077C"/>
    <w:rsid w:val="000308A3"/>
    <w:rsid w:val="00032ED8"/>
    <w:rsid w:val="0004104B"/>
    <w:rsid w:val="00042F16"/>
    <w:rsid w:val="00044C99"/>
    <w:rsid w:val="00044EA8"/>
    <w:rsid w:val="000451D5"/>
    <w:rsid w:val="0004622C"/>
    <w:rsid w:val="0005023C"/>
    <w:rsid w:val="00054131"/>
    <w:rsid w:val="000554B8"/>
    <w:rsid w:val="00055596"/>
    <w:rsid w:val="00055BF2"/>
    <w:rsid w:val="00057392"/>
    <w:rsid w:val="00057A2D"/>
    <w:rsid w:val="00062DCE"/>
    <w:rsid w:val="000646CD"/>
    <w:rsid w:val="00064A78"/>
    <w:rsid w:val="00066BC7"/>
    <w:rsid w:val="00071B8A"/>
    <w:rsid w:val="00074450"/>
    <w:rsid w:val="00074A87"/>
    <w:rsid w:val="00074E4A"/>
    <w:rsid w:val="00077AD6"/>
    <w:rsid w:val="00080041"/>
    <w:rsid w:val="00083DC1"/>
    <w:rsid w:val="00084288"/>
    <w:rsid w:val="0008607C"/>
    <w:rsid w:val="0008643E"/>
    <w:rsid w:val="00094FCF"/>
    <w:rsid w:val="0009553A"/>
    <w:rsid w:val="000A011F"/>
    <w:rsid w:val="000A06FF"/>
    <w:rsid w:val="000A1F9C"/>
    <w:rsid w:val="000A3F3F"/>
    <w:rsid w:val="000A4B53"/>
    <w:rsid w:val="000A5A6F"/>
    <w:rsid w:val="000A7DE9"/>
    <w:rsid w:val="000B41AB"/>
    <w:rsid w:val="000B78F4"/>
    <w:rsid w:val="000C00A9"/>
    <w:rsid w:val="000C058F"/>
    <w:rsid w:val="000C620A"/>
    <w:rsid w:val="000C65BC"/>
    <w:rsid w:val="000D4566"/>
    <w:rsid w:val="000D560C"/>
    <w:rsid w:val="000D6901"/>
    <w:rsid w:val="000E0E90"/>
    <w:rsid w:val="000E58E5"/>
    <w:rsid w:val="000E7426"/>
    <w:rsid w:val="000F0235"/>
    <w:rsid w:val="000F048C"/>
    <w:rsid w:val="000F4F21"/>
    <w:rsid w:val="000F7CCE"/>
    <w:rsid w:val="00106AD2"/>
    <w:rsid w:val="00107FD7"/>
    <w:rsid w:val="00111983"/>
    <w:rsid w:val="00112578"/>
    <w:rsid w:val="001132AA"/>
    <w:rsid w:val="00114322"/>
    <w:rsid w:val="001160F5"/>
    <w:rsid w:val="00116CDA"/>
    <w:rsid w:val="001173C2"/>
    <w:rsid w:val="00125E93"/>
    <w:rsid w:val="00130089"/>
    <w:rsid w:val="001306A0"/>
    <w:rsid w:val="00134540"/>
    <w:rsid w:val="00137AA9"/>
    <w:rsid w:val="00144DBB"/>
    <w:rsid w:val="0014616F"/>
    <w:rsid w:val="001515A2"/>
    <w:rsid w:val="00152E78"/>
    <w:rsid w:val="001550D4"/>
    <w:rsid w:val="0015657C"/>
    <w:rsid w:val="00161118"/>
    <w:rsid w:val="00161722"/>
    <w:rsid w:val="00164DE8"/>
    <w:rsid w:val="00177976"/>
    <w:rsid w:val="00195B72"/>
    <w:rsid w:val="00195B9B"/>
    <w:rsid w:val="001A229C"/>
    <w:rsid w:val="001A59FC"/>
    <w:rsid w:val="001B26AE"/>
    <w:rsid w:val="001B446A"/>
    <w:rsid w:val="001B5BE6"/>
    <w:rsid w:val="001B66EF"/>
    <w:rsid w:val="001C04FC"/>
    <w:rsid w:val="001C20D4"/>
    <w:rsid w:val="001C2B33"/>
    <w:rsid w:val="001C2EA4"/>
    <w:rsid w:val="001C36D7"/>
    <w:rsid w:val="001C5F76"/>
    <w:rsid w:val="001C6272"/>
    <w:rsid w:val="001C66D7"/>
    <w:rsid w:val="001D05AC"/>
    <w:rsid w:val="001D1143"/>
    <w:rsid w:val="001D1523"/>
    <w:rsid w:val="001D3E70"/>
    <w:rsid w:val="001D4E90"/>
    <w:rsid w:val="001D4FD9"/>
    <w:rsid w:val="001D5B32"/>
    <w:rsid w:val="001D6D4B"/>
    <w:rsid w:val="001E1F36"/>
    <w:rsid w:val="001E2A7E"/>
    <w:rsid w:val="001E3B19"/>
    <w:rsid w:val="001F16EC"/>
    <w:rsid w:val="001F2DB2"/>
    <w:rsid w:val="001F2FC1"/>
    <w:rsid w:val="00203578"/>
    <w:rsid w:val="002128F5"/>
    <w:rsid w:val="00220628"/>
    <w:rsid w:val="00226DDB"/>
    <w:rsid w:val="0022787D"/>
    <w:rsid w:val="002312A6"/>
    <w:rsid w:val="00231C9B"/>
    <w:rsid w:val="0023633E"/>
    <w:rsid w:val="00250D5F"/>
    <w:rsid w:val="0025397B"/>
    <w:rsid w:val="0026087A"/>
    <w:rsid w:val="00260AE3"/>
    <w:rsid w:val="002622FC"/>
    <w:rsid w:val="00262B3B"/>
    <w:rsid w:val="00263BAE"/>
    <w:rsid w:val="002640DF"/>
    <w:rsid w:val="002651D9"/>
    <w:rsid w:val="0026722B"/>
    <w:rsid w:val="00267B6C"/>
    <w:rsid w:val="00270A36"/>
    <w:rsid w:val="00270F53"/>
    <w:rsid w:val="002711BD"/>
    <w:rsid w:val="00271D6E"/>
    <w:rsid w:val="0027702E"/>
    <w:rsid w:val="00277337"/>
    <w:rsid w:val="0027769C"/>
    <w:rsid w:val="0028111A"/>
    <w:rsid w:val="00283FB5"/>
    <w:rsid w:val="00285329"/>
    <w:rsid w:val="002867AE"/>
    <w:rsid w:val="0028692E"/>
    <w:rsid w:val="00293696"/>
    <w:rsid w:val="00295A36"/>
    <w:rsid w:val="00297BAD"/>
    <w:rsid w:val="002A15C6"/>
    <w:rsid w:val="002A6ABC"/>
    <w:rsid w:val="002A7149"/>
    <w:rsid w:val="002B129B"/>
    <w:rsid w:val="002B2692"/>
    <w:rsid w:val="002B3D18"/>
    <w:rsid w:val="002B6DD3"/>
    <w:rsid w:val="002B7376"/>
    <w:rsid w:val="002B7977"/>
    <w:rsid w:val="002C415E"/>
    <w:rsid w:val="002D494E"/>
    <w:rsid w:val="002E0389"/>
    <w:rsid w:val="002E03FB"/>
    <w:rsid w:val="002E35BF"/>
    <w:rsid w:val="002E69CF"/>
    <w:rsid w:val="002F0AC3"/>
    <w:rsid w:val="002F108D"/>
    <w:rsid w:val="002F1724"/>
    <w:rsid w:val="002F4796"/>
    <w:rsid w:val="002F4C04"/>
    <w:rsid w:val="00301D16"/>
    <w:rsid w:val="003050E3"/>
    <w:rsid w:val="0030537E"/>
    <w:rsid w:val="00310D47"/>
    <w:rsid w:val="00312B4A"/>
    <w:rsid w:val="00312B52"/>
    <w:rsid w:val="00315740"/>
    <w:rsid w:val="0032067D"/>
    <w:rsid w:val="00331603"/>
    <w:rsid w:val="00333C57"/>
    <w:rsid w:val="00335164"/>
    <w:rsid w:val="00335261"/>
    <w:rsid w:val="003369F1"/>
    <w:rsid w:val="00336C15"/>
    <w:rsid w:val="00344041"/>
    <w:rsid w:val="0034611E"/>
    <w:rsid w:val="00346513"/>
    <w:rsid w:val="003514BA"/>
    <w:rsid w:val="003600B3"/>
    <w:rsid w:val="003617CD"/>
    <w:rsid w:val="00365CF2"/>
    <w:rsid w:val="0036623D"/>
    <w:rsid w:val="003709DC"/>
    <w:rsid w:val="0037194B"/>
    <w:rsid w:val="00373647"/>
    <w:rsid w:val="0037582D"/>
    <w:rsid w:val="00383BD9"/>
    <w:rsid w:val="00385572"/>
    <w:rsid w:val="00391867"/>
    <w:rsid w:val="00391F66"/>
    <w:rsid w:val="003963E5"/>
    <w:rsid w:val="00396EBB"/>
    <w:rsid w:val="003A2E49"/>
    <w:rsid w:val="003A39D0"/>
    <w:rsid w:val="003A4B32"/>
    <w:rsid w:val="003A5010"/>
    <w:rsid w:val="003B217F"/>
    <w:rsid w:val="003B2EE2"/>
    <w:rsid w:val="003B4271"/>
    <w:rsid w:val="003B4293"/>
    <w:rsid w:val="003C5D75"/>
    <w:rsid w:val="003D1D27"/>
    <w:rsid w:val="003D2722"/>
    <w:rsid w:val="003D3978"/>
    <w:rsid w:val="003D3F3A"/>
    <w:rsid w:val="003D7A96"/>
    <w:rsid w:val="003E2D0B"/>
    <w:rsid w:val="003E2F36"/>
    <w:rsid w:val="003E4C69"/>
    <w:rsid w:val="003E53D5"/>
    <w:rsid w:val="003E6C35"/>
    <w:rsid w:val="003F2748"/>
    <w:rsid w:val="003F4991"/>
    <w:rsid w:val="003F78A7"/>
    <w:rsid w:val="00403667"/>
    <w:rsid w:val="00403E40"/>
    <w:rsid w:val="00406C46"/>
    <w:rsid w:val="00410258"/>
    <w:rsid w:val="00410295"/>
    <w:rsid w:val="00412DC8"/>
    <w:rsid w:val="00413944"/>
    <w:rsid w:val="00416278"/>
    <w:rsid w:val="00420BA6"/>
    <w:rsid w:val="00424B86"/>
    <w:rsid w:val="00430553"/>
    <w:rsid w:val="00437BBA"/>
    <w:rsid w:val="00440F77"/>
    <w:rsid w:val="00441080"/>
    <w:rsid w:val="004446E6"/>
    <w:rsid w:val="004463FD"/>
    <w:rsid w:val="00446917"/>
    <w:rsid w:val="00447A56"/>
    <w:rsid w:val="0045107B"/>
    <w:rsid w:val="00452C17"/>
    <w:rsid w:val="00452F57"/>
    <w:rsid w:val="00453399"/>
    <w:rsid w:val="0045515C"/>
    <w:rsid w:val="00455C9E"/>
    <w:rsid w:val="00457668"/>
    <w:rsid w:val="00457862"/>
    <w:rsid w:val="00461868"/>
    <w:rsid w:val="00462971"/>
    <w:rsid w:val="004665AA"/>
    <w:rsid w:val="00466B50"/>
    <w:rsid w:val="004710F2"/>
    <w:rsid w:val="00472C0B"/>
    <w:rsid w:val="00472C5B"/>
    <w:rsid w:val="00472C85"/>
    <w:rsid w:val="00473142"/>
    <w:rsid w:val="00473C0B"/>
    <w:rsid w:val="00473F74"/>
    <w:rsid w:val="00474BE3"/>
    <w:rsid w:val="00492FC7"/>
    <w:rsid w:val="00494AE3"/>
    <w:rsid w:val="00495F80"/>
    <w:rsid w:val="0049611F"/>
    <w:rsid w:val="00497D9A"/>
    <w:rsid w:val="004A2A87"/>
    <w:rsid w:val="004A4EA2"/>
    <w:rsid w:val="004A5A9A"/>
    <w:rsid w:val="004A6277"/>
    <w:rsid w:val="004A6CF6"/>
    <w:rsid w:val="004B04C5"/>
    <w:rsid w:val="004B7E77"/>
    <w:rsid w:val="004C3467"/>
    <w:rsid w:val="004C6501"/>
    <w:rsid w:val="004C6BE9"/>
    <w:rsid w:val="004D0597"/>
    <w:rsid w:val="004D06B0"/>
    <w:rsid w:val="004D4165"/>
    <w:rsid w:val="004D61C0"/>
    <w:rsid w:val="004D7429"/>
    <w:rsid w:val="004D7E54"/>
    <w:rsid w:val="004E1AD1"/>
    <w:rsid w:val="004E3C79"/>
    <w:rsid w:val="004E6A37"/>
    <w:rsid w:val="004E7592"/>
    <w:rsid w:val="004F28D4"/>
    <w:rsid w:val="004F7D93"/>
    <w:rsid w:val="00501F8A"/>
    <w:rsid w:val="00505FD9"/>
    <w:rsid w:val="00506279"/>
    <w:rsid w:val="0051028A"/>
    <w:rsid w:val="00512DA6"/>
    <w:rsid w:val="005154BF"/>
    <w:rsid w:val="00516DD5"/>
    <w:rsid w:val="00517176"/>
    <w:rsid w:val="00520004"/>
    <w:rsid w:val="0052464A"/>
    <w:rsid w:val="0052590F"/>
    <w:rsid w:val="00533A04"/>
    <w:rsid w:val="00533EB1"/>
    <w:rsid w:val="005342B6"/>
    <w:rsid w:val="00536CF1"/>
    <w:rsid w:val="00537266"/>
    <w:rsid w:val="00540C40"/>
    <w:rsid w:val="00541C08"/>
    <w:rsid w:val="00543B6B"/>
    <w:rsid w:val="00544F2A"/>
    <w:rsid w:val="005464F1"/>
    <w:rsid w:val="00555CD8"/>
    <w:rsid w:val="00560FA4"/>
    <w:rsid w:val="00561D3A"/>
    <w:rsid w:val="0056314B"/>
    <w:rsid w:val="005632EC"/>
    <w:rsid w:val="005653EC"/>
    <w:rsid w:val="00565C63"/>
    <w:rsid w:val="00565CF4"/>
    <w:rsid w:val="005675A9"/>
    <w:rsid w:val="00574AF2"/>
    <w:rsid w:val="00574F98"/>
    <w:rsid w:val="00581A05"/>
    <w:rsid w:val="00581AD0"/>
    <w:rsid w:val="00583AD8"/>
    <w:rsid w:val="00587E2F"/>
    <w:rsid w:val="00590DD5"/>
    <w:rsid w:val="005910D3"/>
    <w:rsid w:val="00593F0E"/>
    <w:rsid w:val="00593F84"/>
    <w:rsid w:val="00595B1C"/>
    <w:rsid w:val="005A1261"/>
    <w:rsid w:val="005A2C41"/>
    <w:rsid w:val="005A3A74"/>
    <w:rsid w:val="005A4996"/>
    <w:rsid w:val="005A6BE9"/>
    <w:rsid w:val="005A6FD6"/>
    <w:rsid w:val="005A7896"/>
    <w:rsid w:val="005B3A4B"/>
    <w:rsid w:val="005B6AE8"/>
    <w:rsid w:val="005B6DED"/>
    <w:rsid w:val="005C241D"/>
    <w:rsid w:val="005C2BE3"/>
    <w:rsid w:val="005C7250"/>
    <w:rsid w:val="005D2065"/>
    <w:rsid w:val="005D7BC8"/>
    <w:rsid w:val="005E021E"/>
    <w:rsid w:val="005E1513"/>
    <w:rsid w:val="005E360F"/>
    <w:rsid w:val="005E5823"/>
    <w:rsid w:val="005E6512"/>
    <w:rsid w:val="005E6657"/>
    <w:rsid w:val="005F1E21"/>
    <w:rsid w:val="005F4135"/>
    <w:rsid w:val="005F5CE4"/>
    <w:rsid w:val="00601636"/>
    <w:rsid w:val="00603A5B"/>
    <w:rsid w:val="006043EF"/>
    <w:rsid w:val="00604449"/>
    <w:rsid w:val="00604B00"/>
    <w:rsid w:val="00606DC8"/>
    <w:rsid w:val="006109E6"/>
    <w:rsid w:val="006119AD"/>
    <w:rsid w:val="00611E20"/>
    <w:rsid w:val="006156D7"/>
    <w:rsid w:val="006166B3"/>
    <w:rsid w:val="00616B08"/>
    <w:rsid w:val="00624C2C"/>
    <w:rsid w:val="00627A07"/>
    <w:rsid w:val="006345C2"/>
    <w:rsid w:val="00634E0D"/>
    <w:rsid w:val="00635AD5"/>
    <w:rsid w:val="00637B32"/>
    <w:rsid w:val="00640C4A"/>
    <w:rsid w:val="00644ACC"/>
    <w:rsid w:val="006460F9"/>
    <w:rsid w:val="00651C69"/>
    <w:rsid w:val="00656552"/>
    <w:rsid w:val="006575C1"/>
    <w:rsid w:val="00660361"/>
    <w:rsid w:val="00662C19"/>
    <w:rsid w:val="00666457"/>
    <w:rsid w:val="00673C9E"/>
    <w:rsid w:val="00675639"/>
    <w:rsid w:val="006769BE"/>
    <w:rsid w:val="00677F46"/>
    <w:rsid w:val="006808DE"/>
    <w:rsid w:val="00682239"/>
    <w:rsid w:val="00682E97"/>
    <w:rsid w:val="006849F0"/>
    <w:rsid w:val="0068796E"/>
    <w:rsid w:val="006908D5"/>
    <w:rsid w:val="00691D56"/>
    <w:rsid w:val="00694F84"/>
    <w:rsid w:val="006958BE"/>
    <w:rsid w:val="00697301"/>
    <w:rsid w:val="0069797D"/>
    <w:rsid w:val="006B03EA"/>
    <w:rsid w:val="006B0CB2"/>
    <w:rsid w:val="006B0E75"/>
    <w:rsid w:val="006B0F4C"/>
    <w:rsid w:val="006B7862"/>
    <w:rsid w:val="006B7CE4"/>
    <w:rsid w:val="006C32DF"/>
    <w:rsid w:val="006D0A96"/>
    <w:rsid w:val="006D135B"/>
    <w:rsid w:val="006D419E"/>
    <w:rsid w:val="006D6B26"/>
    <w:rsid w:val="006E1EA0"/>
    <w:rsid w:val="006E441C"/>
    <w:rsid w:val="006E719F"/>
    <w:rsid w:val="006F13F0"/>
    <w:rsid w:val="006F26B1"/>
    <w:rsid w:val="006F737C"/>
    <w:rsid w:val="007013D2"/>
    <w:rsid w:val="00701D7D"/>
    <w:rsid w:val="0070496E"/>
    <w:rsid w:val="00707A33"/>
    <w:rsid w:val="00710F4B"/>
    <w:rsid w:val="00711099"/>
    <w:rsid w:val="00712BD5"/>
    <w:rsid w:val="007138FC"/>
    <w:rsid w:val="00715468"/>
    <w:rsid w:val="007166C6"/>
    <w:rsid w:val="00716D0E"/>
    <w:rsid w:val="00717134"/>
    <w:rsid w:val="0072606F"/>
    <w:rsid w:val="00730090"/>
    <w:rsid w:val="0073232C"/>
    <w:rsid w:val="007360B2"/>
    <w:rsid w:val="00737A80"/>
    <w:rsid w:val="007446A9"/>
    <w:rsid w:val="007467AB"/>
    <w:rsid w:val="0076562B"/>
    <w:rsid w:val="0076585D"/>
    <w:rsid w:val="007675BA"/>
    <w:rsid w:val="00770852"/>
    <w:rsid w:val="00772639"/>
    <w:rsid w:val="00776EE4"/>
    <w:rsid w:val="00780C6D"/>
    <w:rsid w:val="00783387"/>
    <w:rsid w:val="00783B9B"/>
    <w:rsid w:val="007863A5"/>
    <w:rsid w:val="007870E6"/>
    <w:rsid w:val="00795765"/>
    <w:rsid w:val="0079632F"/>
    <w:rsid w:val="0079760D"/>
    <w:rsid w:val="007A3FEC"/>
    <w:rsid w:val="007A4F29"/>
    <w:rsid w:val="007A70B0"/>
    <w:rsid w:val="007B4756"/>
    <w:rsid w:val="007B49F4"/>
    <w:rsid w:val="007B68BE"/>
    <w:rsid w:val="007B6D6E"/>
    <w:rsid w:val="007B7838"/>
    <w:rsid w:val="007C02BE"/>
    <w:rsid w:val="007C405C"/>
    <w:rsid w:val="007C614A"/>
    <w:rsid w:val="007D23F5"/>
    <w:rsid w:val="007D543C"/>
    <w:rsid w:val="007D719E"/>
    <w:rsid w:val="007E07C4"/>
    <w:rsid w:val="007E43B9"/>
    <w:rsid w:val="007E4D1B"/>
    <w:rsid w:val="007E5B3E"/>
    <w:rsid w:val="007F4225"/>
    <w:rsid w:val="008057F5"/>
    <w:rsid w:val="00805B2A"/>
    <w:rsid w:val="00806223"/>
    <w:rsid w:val="0081282C"/>
    <w:rsid w:val="00814C1A"/>
    <w:rsid w:val="0081703F"/>
    <w:rsid w:val="00817B66"/>
    <w:rsid w:val="00822382"/>
    <w:rsid w:val="008249CE"/>
    <w:rsid w:val="0082787C"/>
    <w:rsid w:val="00827D24"/>
    <w:rsid w:val="00831D6E"/>
    <w:rsid w:val="00833EC4"/>
    <w:rsid w:val="008340FE"/>
    <w:rsid w:val="0084078E"/>
    <w:rsid w:val="008526AA"/>
    <w:rsid w:val="00853938"/>
    <w:rsid w:val="00853B55"/>
    <w:rsid w:val="00854C0C"/>
    <w:rsid w:val="00854CFB"/>
    <w:rsid w:val="00856636"/>
    <w:rsid w:val="00856EAF"/>
    <w:rsid w:val="00862651"/>
    <w:rsid w:val="00863C23"/>
    <w:rsid w:val="008675A9"/>
    <w:rsid w:val="008702DD"/>
    <w:rsid w:val="00870CFD"/>
    <w:rsid w:val="00873175"/>
    <w:rsid w:val="008733C4"/>
    <w:rsid w:val="00875D8D"/>
    <w:rsid w:val="008770AF"/>
    <w:rsid w:val="008825CF"/>
    <w:rsid w:val="00883281"/>
    <w:rsid w:val="008841E6"/>
    <w:rsid w:val="00884673"/>
    <w:rsid w:val="00884997"/>
    <w:rsid w:val="00893CBE"/>
    <w:rsid w:val="0089785D"/>
    <w:rsid w:val="008A05AE"/>
    <w:rsid w:val="008A06A5"/>
    <w:rsid w:val="008A15E0"/>
    <w:rsid w:val="008A40EE"/>
    <w:rsid w:val="008A78ED"/>
    <w:rsid w:val="008B0E02"/>
    <w:rsid w:val="008B2B7E"/>
    <w:rsid w:val="008B495B"/>
    <w:rsid w:val="008B5FFE"/>
    <w:rsid w:val="008B796E"/>
    <w:rsid w:val="008C338B"/>
    <w:rsid w:val="008C365E"/>
    <w:rsid w:val="008C3A1D"/>
    <w:rsid w:val="008D1F15"/>
    <w:rsid w:val="008D513C"/>
    <w:rsid w:val="008E1688"/>
    <w:rsid w:val="008E3145"/>
    <w:rsid w:val="008F00E7"/>
    <w:rsid w:val="00902539"/>
    <w:rsid w:val="009037A8"/>
    <w:rsid w:val="009063D1"/>
    <w:rsid w:val="009131F3"/>
    <w:rsid w:val="00913DFA"/>
    <w:rsid w:val="00914FD3"/>
    <w:rsid w:val="00923721"/>
    <w:rsid w:val="0092455E"/>
    <w:rsid w:val="0092753E"/>
    <w:rsid w:val="00935AFF"/>
    <w:rsid w:val="009423B8"/>
    <w:rsid w:val="00942D59"/>
    <w:rsid w:val="0094762A"/>
    <w:rsid w:val="00950311"/>
    <w:rsid w:val="00951461"/>
    <w:rsid w:val="00952B17"/>
    <w:rsid w:val="00953328"/>
    <w:rsid w:val="00953A67"/>
    <w:rsid w:val="00955289"/>
    <w:rsid w:val="00956785"/>
    <w:rsid w:val="0096030A"/>
    <w:rsid w:val="009604BA"/>
    <w:rsid w:val="00962928"/>
    <w:rsid w:val="00962D74"/>
    <w:rsid w:val="009708E3"/>
    <w:rsid w:val="00972B28"/>
    <w:rsid w:val="00972C7F"/>
    <w:rsid w:val="00973576"/>
    <w:rsid w:val="00973F0D"/>
    <w:rsid w:val="00975990"/>
    <w:rsid w:val="00977B26"/>
    <w:rsid w:val="00981D80"/>
    <w:rsid w:val="009820BA"/>
    <w:rsid w:val="009859CA"/>
    <w:rsid w:val="009872F4"/>
    <w:rsid w:val="009873E1"/>
    <w:rsid w:val="009919C0"/>
    <w:rsid w:val="00994A09"/>
    <w:rsid w:val="0099663D"/>
    <w:rsid w:val="0099680C"/>
    <w:rsid w:val="009A00E2"/>
    <w:rsid w:val="009A24A2"/>
    <w:rsid w:val="009A76CB"/>
    <w:rsid w:val="009B0FC1"/>
    <w:rsid w:val="009B20F4"/>
    <w:rsid w:val="009B279F"/>
    <w:rsid w:val="009B4063"/>
    <w:rsid w:val="009B718D"/>
    <w:rsid w:val="009C213C"/>
    <w:rsid w:val="009C3CBF"/>
    <w:rsid w:val="009C4363"/>
    <w:rsid w:val="009C465D"/>
    <w:rsid w:val="009C4A30"/>
    <w:rsid w:val="009C4BA6"/>
    <w:rsid w:val="009D1D47"/>
    <w:rsid w:val="009D207B"/>
    <w:rsid w:val="009D2E60"/>
    <w:rsid w:val="009D3067"/>
    <w:rsid w:val="009D51D5"/>
    <w:rsid w:val="009D68B6"/>
    <w:rsid w:val="009D6948"/>
    <w:rsid w:val="009E00D1"/>
    <w:rsid w:val="009E189D"/>
    <w:rsid w:val="009E33FF"/>
    <w:rsid w:val="009E3973"/>
    <w:rsid w:val="009F02C4"/>
    <w:rsid w:val="009F10F7"/>
    <w:rsid w:val="009F3454"/>
    <w:rsid w:val="00A020BA"/>
    <w:rsid w:val="00A053B9"/>
    <w:rsid w:val="00A054A7"/>
    <w:rsid w:val="00A06675"/>
    <w:rsid w:val="00A06D28"/>
    <w:rsid w:val="00A10005"/>
    <w:rsid w:val="00A133CD"/>
    <w:rsid w:val="00A13D63"/>
    <w:rsid w:val="00A17029"/>
    <w:rsid w:val="00A17A08"/>
    <w:rsid w:val="00A227F5"/>
    <w:rsid w:val="00A23049"/>
    <w:rsid w:val="00A2474B"/>
    <w:rsid w:val="00A253B2"/>
    <w:rsid w:val="00A258CB"/>
    <w:rsid w:val="00A27365"/>
    <w:rsid w:val="00A277FE"/>
    <w:rsid w:val="00A33417"/>
    <w:rsid w:val="00A40A6C"/>
    <w:rsid w:val="00A40B25"/>
    <w:rsid w:val="00A42735"/>
    <w:rsid w:val="00A42A86"/>
    <w:rsid w:val="00A43A32"/>
    <w:rsid w:val="00A4560D"/>
    <w:rsid w:val="00A4715E"/>
    <w:rsid w:val="00A5630E"/>
    <w:rsid w:val="00A5776E"/>
    <w:rsid w:val="00A57F59"/>
    <w:rsid w:val="00A64362"/>
    <w:rsid w:val="00A64A0A"/>
    <w:rsid w:val="00A659FB"/>
    <w:rsid w:val="00A73AC8"/>
    <w:rsid w:val="00A774AE"/>
    <w:rsid w:val="00A84410"/>
    <w:rsid w:val="00A85296"/>
    <w:rsid w:val="00A867AE"/>
    <w:rsid w:val="00A879E1"/>
    <w:rsid w:val="00A93003"/>
    <w:rsid w:val="00AA0399"/>
    <w:rsid w:val="00AA3592"/>
    <w:rsid w:val="00AA504C"/>
    <w:rsid w:val="00AA7A71"/>
    <w:rsid w:val="00AB0CC1"/>
    <w:rsid w:val="00AB0E22"/>
    <w:rsid w:val="00AC25CD"/>
    <w:rsid w:val="00AC2D33"/>
    <w:rsid w:val="00AD09B2"/>
    <w:rsid w:val="00AD0B93"/>
    <w:rsid w:val="00AD23FC"/>
    <w:rsid w:val="00AD382A"/>
    <w:rsid w:val="00AD5151"/>
    <w:rsid w:val="00AE0B5B"/>
    <w:rsid w:val="00AE1456"/>
    <w:rsid w:val="00AE7E5D"/>
    <w:rsid w:val="00AF42E6"/>
    <w:rsid w:val="00AF643D"/>
    <w:rsid w:val="00AF769B"/>
    <w:rsid w:val="00B00597"/>
    <w:rsid w:val="00B02438"/>
    <w:rsid w:val="00B02F0A"/>
    <w:rsid w:val="00B05577"/>
    <w:rsid w:val="00B1150F"/>
    <w:rsid w:val="00B16AB1"/>
    <w:rsid w:val="00B16AEF"/>
    <w:rsid w:val="00B17247"/>
    <w:rsid w:val="00B17586"/>
    <w:rsid w:val="00B203F4"/>
    <w:rsid w:val="00B23998"/>
    <w:rsid w:val="00B257B3"/>
    <w:rsid w:val="00B33F21"/>
    <w:rsid w:val="00B361E9"/>
    <w:rsid w:val="00B37131"/>
    <w:rsid w:val="00B42F11"/>
    <w:rsid w:val="00B4470E"/>
    <w:rsid w:val="00B461A4"/>
    <w:rsid w:val="00B476BE"/>
    <w:rsid w:val="00B50306"/>
    <w:rsid w:val="00B53585"/>
    <w:rsid w:val="00B57018"/>
    <w:rsid w:val="00B629F9"/>
    <w:rsid w:val="00B70802"/>
    <w:rsid w:val="00B7157D"/>
    <w:rsid w:val="00B731FB"/>
    <w:rsid w:val="00B73336"/>
    <w:rsid w:val="00B734D1"/>
    <w:rsid w:val="00B80187"/>
    <w:rsid w:val="00B801C0"/>
    <w:rsid w:val="00B811F9"/>
    <w:rsid w:val="00B817CC"/>
    <w:rsid w:val="00B8312A"/>
    <w:rsid w:val="00B87C6A"/>
    <w:rsid w:val="00B87F00"/>
    <w:rsid w:val="00B9223D"/>
    <w:rsid w:val="00B93505"/>
    <w:rsid w:val="00B94F33"/>
    <w:rsid w:val="00B979DE"/>
    <w:rsid w:val="00BA1977"/>
    <w:rsid w:val="00BA1D9D"/>
    <w:rsid w:val="00BA3E71"/>
    <w:rsid w:val="00BA4EC6"/>
    <w:rsid w:val="00BB05AE"/>
    <w:rsid w:val="00BB0BB2"/>
    <w:rsid w:val="00BB0E48"/>
    <w:rsid w:val="00BB29BD"/>
    <w:rsid w:val="00BB3B12"/>
    <w:rsid w:val="00BB3D18"/>
    <w:rsid w:val="00BB4977"/>
    <w:rsid w:val="00BB6478"/>
    <w:rsid w:val="00BC06D6"/>
    <w:rsid w:val="00BC3CDA"/>
    <w:rsid w:val="00BD1611"/>
    <w:rsid w:val="00BD2385"/>
    <w:rsid w:val="00BD3A72"/>
    <w:rsid w:val="00BD47ED"/>
    <w:rsid w:val="00BD6DA8"/>
    <w:rsid w:val="00BE009E"/>
    <w:rsid w:val="00BE078D"/>
    <w:rsid w:val="00BE19E4"/>
    <w:rsid w:val="00BE1FD1"/>
    <w:rsid w:val="00BE3939"/>
    <w:rsid w:val="00BE79E2"/>
    <w:rsid w:val="00BF3430"/>
    <w:rsid w:val="00BF6D18"/>
    <w:rsid w:val="00C05984"/>
    <w:rsid w:val="00C06968"/>
    <w:rsid w:val="00C115EB"/>
    <w:rsid w:val="00C11B4A"/>
    <w:rsid w:val="00C1491D"/>
    <w:rsid w:val="00C149EA"/>
    <w:rsid w:val="00C1779F"/>
    <w:rsid w:val="00C22CB4"/>
    <w:rsid w:val="00C33745"/>
    <w:rsid w:val="00C355C8"/>
    <w:rsid w:val="00C358A8"/>
    <w:rsid w:val="00C35F7D"/>
    <w:rsid w:val="00C36611"/>
    <w:rsid w:val="00C43F17"/>
    <w:rsid w:val="00C472DF"/>
    <w:rsid w:val="00C5016B"/>
    <w:rsid w:val="00C5066C"/>
    <w:rsid w:val="00C5468A"/>
    <w:rsid w:val="00C60DBA"/>
    <w:rsid w:val="00C644D3"/>
    <w:rsid w:val="00C6552D"/>
    <w:rsid w:val="00C70D0F"/>
    <w:rsid w:val="00C765E1"/>
    <w:rsid w:val="00C80440"/>
    <w:rsid w:val="00C8118F"/>
    <w:rsid w:val="00C82BF0"/>
    <w:rsid w:val="00C878D0"/>
    <w:rsid w:val="00C87A90"/>
    <w:rsid w:val="00C91905"/>
    <w:rsid w:val="00C92F08"/>
    <w:rsid w:val="00C92F2D"/>
    <w:rsid w:val="00C94A3C"/>
    <w:rsid w:val="00C964ED"/>
    <w:rsid w:val="00CA50F2"/>
    <w:rsid w:val="00CA56FD"/>
    <w:rsid w:val="00CA6642"/>
    <w:rsid w:val="00CB1EF2"/>
    <w:rsid w:val="00CB367B"/>
    <w:rsid w:val="00CB4324"/>
    <w:rsid w:val="00CC00D7"/>
    <w:rsid w:val="00CC0196"/>
    <w:rsid w:val="00CC17AD"/>
    <w:rsid w:val="00CC1FE6"/>
    <w:rsid w:val="00CC4748"/>
    <w:rsid w:val="00CD1B73"/>
    <w:rsid w:val="00CD55BA"/>
    <w:rsid w:val="00CD7A4D"/>
    <w:rsid w:val="00CE0A40"/>
    <w:rsid w:val="00CE0B09"/>
    <w:rsid w:val="00CE1CF2"/>
    <w:rsid w:val="00CE3807"/>
    <w:rsid w:val="00CE38F4"/>
    <w:rsid w:val="00CE4DD4"/>
    <w:rsid w:val="00CE4E8D"/>
    <w:rsid w:val="00CF3566"/>
    <w:rsid w:val="00D104E8"/>
    <w:rsid w:val="00D13A38"/>
    <w:rsid w:val="00D17B5D"/>
    <w:rsid w:val="00D27271"/>
    <w:rsid w:val="00D273B3"/>
    <w:rsid w:val="00D34122"/>
    <w:rsid w:val="00D41910"/>
    <w:rsid w:val="00D41D27"/>
    <w:rsid w:val="00D42403"/>
    <w:rsid w:val="00D42A3A"/>
    <w:rsid w:val="00D43D05"/>
    <w:rsid w:val="00D45759"/>
    <w:rsid w:val="00D4612F"/>
    <w:rsid w:val="00D47340"/>
    <w:rsid w:val="00D47CF5"/>
    <w:rsid w:val="00D607CE"/>
    <w:rsid w:val="00D62FDF"/>
    <w:rsid w:val="00D635E3"/>
    <w:rsid w:val="00D64078"/>
    <w:rsid w:val="00D6435C"/>
    <w:rsid w:val="00D7031F"/>
    <w:rsid w:val="00D72E33"/>
    <w:rsid w:val="00D74EF7"/>
    <w:rsid w:val="00D766BE"/>
    <w:rsid w:val="00D81D5C"/>
    <w:rsid w:val="00D8781F"/>
    <w:rsid w:val="00D9225A"/>
    <w:rsid w:val="00D96F93"/>
    <w:rsid w:val="00D97F88"/>
    <w:rsid w:val="00DA0EB6"/>
    <w:rsid w:val="00DA2577"/>
    <w:rsid w:val="00DA420B"/>
    <w:rsid w:val="00DA5764"/>
    <w:rsid w:val="00DB17A4"/>
    <w:rsid w:val="00DB6F2C"/>
    <w:rsid w:val="00DC11EA"/>
    <w:rsid w:val="00DC48A8"/>
    <w:rsid w:val="00DC4D4D"/>
    <w:rsid w:val="00DC56F6"/>
    <w:rsid w:val="00DD105C"/>
    <w:rsid w:val="00DD1DF8"/>
    <w:rsid w:val="00DD3EE7"/>
    <w:rsid w:val="00DD4795"/>
    <w:rsid w:val="00DD509E"/>
    <w:rsid w:val="00DE0D92"/>
    <w:rsid w:val="00DE2F98"/>
    <w:rsid w:val="00DE60CD"/>
    <w:rsid w:val="00DE60F2"/>
    <w:rsid w:val="00DF0442"/>
    <w:rsid w:val="00DF061D"/>
    <w:rsid w:val="00DF0908"/>
    <w:rsid w:val="00DF128F"/>
    <w:rsid w:val="00DF6AF0"/>
    <w:rsid w:val="00DF7C9A"/>
    <w:rsid w:val="00E006A2"/>
    <w:rsid w:val="00E03D18"/>
    <w:rsid w:val="00E04F63"/>
    <w:rsid w:val="00E0752A"/>
    <w:rsid w:val="00E10371"/>
    <w:rsid w:val="00E1214A"/>
    <w:rsid w:val="00E12BCD"/>
    <w:rsid w:val="00E13A87"/>
    <w:rsid w:val="00E14BAE"/>
    <w:rsid w:val="00E14DCA"/>
    <w:rsid w:val="00E15A54"/>
    <w:rsid w:val="00E274FD"/>
    <w:rsid w:val="00E31179"/>
    <w:rsid w:val="00E40259"/>
    <w:rsid w:val="00E412F4"/>
    <w:rsid w:val="00E45225"/>
    <w:rsid w:val="00E45626"/>
    <w:rsid w:val="00E4758A"/>
    <w:rsid w:val="00E5700F"/>
    <w:rsid w:val="00E64494"/>
    <w:rsid w:val="00E65EA0"/>
    <w:rsid w:val="00E72F71"/>
    <w:rsid w:val="00E80154"/>
    <w:rsid w:val="00E82420"/>
    <w:rsid w:val="00E84C15"/>
    <w:rsid w:val="00E908DF"/>
    <w:rsid w:val="00E90F4F"/>
    <w:rsid w:val="00E9151B"/>
    <w:rsid w:val="00E92D91"/>
    <w:rsid w:val="00E935AF"/>
    <w:rsid w:val="00E94412"/>
    <w:rsid w:val="00E94654"/>
    <w:rsid w:val="00EA01D8"/>
    <w:rsid w:val="00EA02B4"/>
    <w:rsid w:val="00EA0554"/>
    <w:rsid w:val="00EA119F"/>
    <w:rsid w:val="00EB1DE0"/>
    <w:rsid w:val="00EB5DE3"/>
    <w:rsid w:val="00EB6AED"/>
    <w:rsid w:val="00EC4E2C"/>
    <w:rsid w:val="00EC6C58"/>
    <w:rsid w:val="00EC7501"/>
    <w:rsid w:val="00ED093F"/>
    <w:rsid w:val="00ED1023"/>
    <w:rsid w:val="00ED1EC7"/>
    <w:rsid w:val="00ED5780"/>
    <w:rsid w:val="00ED7575"/>
    <w:rsid w:val="00EE0CDE"/>
    <w:rsid w:val="00EE2CD9"/>
    <w:rsid w:val="00EF01FA"/>
    <w:rsid w:val="00EF0B55"/>
    <w:rsid w:val="00EF3600"/>
    <w:rsid w:val="00EF4224"/>
    <w:rsid w:val="00EF537E"/>
    <w:rsid w:val="00EF553E"/>
    <w:rsid w:val="00EF68F6"/>
    <w:rsid w:val="00EF6D47"/>
    <w:rsid w:val="00EF6EF9"/>
    <w:rsid w:val="00EF74DF"/>
    <w:rsid w:val="00EF7AC6"/>
    <w:rsid w:val="00F01019"/>
    <w:rsid w:val="00F02BD7"/>
    <w:rsid w:val="00F11F9A"/>
    <w:rsid w:val="00F12373"/>
    <w:rsid w:val="00F205EA"/>
    <w:rsid w:val="00F21D94"/>
    <w:rsid w:val="00F245C0"/>
    <w:rsid w:val="00F250B8"/>
    <w:rsid w:val="00F27E1B"/>
    <w:rsid w:val="00F27E29"/>
    <w:rsid w:val="00F33C18"/>
    <w:rsid w:val="00F4104F"/>
    <w:rsid w:val="00F46D4F"/>
    <w:rsid w:val="00F47958"/>
    <w:rsid w:val="00F50ACA"/>
    <w:rsid w:val="00F525EE"/>
    <w:rsid w:val="00F532A9"/>
    <w:rsid w:val="00F535E9"/>
    <w:rsid w:val="00F538A3"/>
    <w:rsid w:val="00F56E94"/>
    <w:rsid w:val="00F5729E"/>
    <w:rsid w:val="00F655DC"/>
    <w:rsid w:val="00F66C6A"/>
    <w:rsid w:val="00F82009"/>
    <w:rsid w:val="00F8360A"/>
    <w:rsid w:val="00F841F7"/>
    <w:rsid w:val="00F869ED"/>
    <w:rsid w:val="00F873F1"/>
    <w:rsid w:val="00F879C7"/>
    <w:rsid w:val="00F9001A"/>
    <w:rsid w:val="00F90E05"/>
    <w:rsid w:val="00F92446"/>
    <w:rsid w:val="00F92BDF"/>
    <w:rsid w:val="00F947E2"/>
    <w:rsid w:val="00F9489F"/>
    <w:rsid w:val="00F951BB"/>
    <w:rsid w:val="00F95CBF"/>
    <w:rsid w:val="00FA06EC"/>
    <w:rsid w:val="00FA45F3"/>
    <w:rsid w:val="00FA72ED"/>
    <w:rsid w:val="00FB16DB"/>
    <w:rsid w:val="00FB3430"/>
    <w:rsid w:val="00FB52C5"/>
    <w:rsid w:val="00FB554B"/>
    <w:rsid w:val="00FC238E"/>
    <w:rsid w:val="00FC3EA5"/>
    <w:rsid w:val="00FD0E05"/>
    <w:rsid w:val="00FD5DBF"/>
    <w:rsid w:val="00FD6797"/>
    <w:rsid w:val="00FD69F0"/>
    <w:rsid w:val="00FD79C5"/>
    <w:rsid w:val="00FE07DB"/>
    <w:rsid w:val="00FE231B"/>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link w:val="ae"/>
    <w:uiPriority w:val="99"/>
    <w:pPr>
      <w:tabs>
        <w:tab w:val="center" w:pos="4677"/>
        <w:tab w:val="right" w:pos="9355"/>
      </w:tabs>
    </w:pPr>
  </w:style>
  <w:style w:type="paragraph" w:styleId="af">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0">
    <w:name w:val="List Paragraph"/>
    <w:basedOn w:val="a1"/>
    <w:uiPriority w:val="34"/>
    <w:qFormat/>
    <w:pPr>
      <w:spacing w:after="200" w:line="276" w:lineRule="auto"/>
      <w:ind w:left="720"/>
    </w:pPr>
    <w:rPr>
      <w:rFonts w:ascii="Calibri" w:eastAsia="Calibri" w:hAnsi="Calibri" w:cs="Calibri"/>
      <w:sz w:val="22"/>
      <w:szCs w:val="22"/>
    </w:rPr>
  </w:style>
  <w:style w:type="paragraph" w:customStyle="1" w:styleId="af1">
    <w:name w:val="Содержимое врезки"/>
    <w:basedOn w:val="a9"/>
  </w:style>
  <w:style w:type="paragraph" w:customStyle="1" w:styleId="af2">
    <w:name w:val="Содержимое таблицы"/>
    <w:basedOn w:val="a1"/>
    <w:pPr>
      <w:suppressLineNumbers/>
    </w:pPr>
  </w:style>
  <w:style w:type="paragraph" w:customStyle="1" w:styleId="af3">
    <w:name w:val="Заголовок таблицы"/>
    <w:basedOn w:val="af2"/>
    <w:pPr>
      <w:jc w:val="center"/>
    </w:pPr>
    <w:rPr>
      <w:b/>
      <w:bCs/>
    </w:rPr>
  </w:style>
  <w:style w:type="paragraph" w:customStyle="1" w:styleId="af4">
    <w:name w:val="Основной текст СамНИПИ"/>
    <w:link w:val="af5"/>
    <w:rsid w:val="00950311"/>
    <w:pPr>
      <w:suppressAutoHyphens/>
      <w:spacing w:before="120"/>
      <w:ind w:firstLine="720"/>
      <w:jc w:val="both"/>
    </w:pPr>
    <w:rPr>
      <w:rFonts w:ascii="Arial" w:hAnsi="Arial"/>
      <w:bCs/>
    </w:rPr>
  </w:style>
  <w:style w:type="character" w:customStyle="1" w:styleId="af5">
    <w:name w:val="Основной текст СамНИПИ Знак"/>
    <w:link w:val="af4"/>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6">
    <w:name w:val="Титульный СамНИПИ"/>
    <w:next w:val="af4"/>
    <w:link w:val="af7"/>
    <w:rsid w:val="00950311"/>
    <w:pPr>
      <w:jc w:val="center"/>
    </w:pPr>
    <w:rPr>
      <w:rFonts w:ascii="Arial" w:hAnsi="Arial"/>
      <w:b/>
      <w:bCs/>
      <w:sz w:val="32"/>
    </w:rPr>
  </w:style>
  <w:style w:type="character" w:customStyle="1" w:styleId="af7">
    <w:name w:val="Титульный СамНИПИ Знак"/>
    <w:link w:val="af6"/>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8">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8"/>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9"/>
    <w:rsid w:val="00950311"/>
    <w:pPr>
      <w:numPr>
        <w:numId w:val="5"/>
      </w:numPr>
      <w:suppressAutoHyphens w:val="0"/>
      <w:jc w:val="both"/>
    </w:pPr>
    <w:rPr>
      <w:rFonts w:ascii="Arial" w:hAnsi="Arial"/>
      <w:sz w:val="20"/>
      <w:szCs w:val="20"/>
      <w:lang w:eastAsia="ru-RU"/>
    </w:rPr>
  </w:style>
  <w:style w:type="character" w:customStyle="1" w:styleId="af9">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a">
    <w:name w:val="Balloon Text"/>
    <w:basedOn w:val="a1"/>
    <w:link w:val="afb"/>
    <w:uiPriority w:val="99"/>
    <w:unhideWhenUsed/>
    <w:rsid w:val="005E021E"/>
    <w:pPr>
      <w:suppressAutoHyphens w:val="0"/>
    </w:pPr>
    <w:rPr>
      <w:rFonts w:ascii="Tahoma" w:hAnsi="Tahoma" w:cs="Tahoma"/>
      <w:sz w:val="16"/>
      <w:szCs w:val="16"/>
      <w:lang w:eastAsia="ru-RU"/>
    </w:rPr>
  </w:style>
  <w:style w:type="character" w:customStyle="1" w:styleId="afb">
    <w:name w:val="Текст выноски Знак"/>
    <w:link w:val="afa"/>
    <w:uiPriority w:val="99"/>
    <w:rsid w:val="005E021E"/>
    <w:rPr>
      <w:rFonts w:ascii="Tahoma" w:hAnsi="Tahoma" w:cs="Tahoma"/>
      <w:sz w:val="16"/>
      <w:szCs w:val="16"/>
    </w:rPr>
  </w:style>
  <w:style w:type="character" w:customStyle="1" w:styleId="afc">
    <w:name w:val="Маркированный список СамНИПИ Знак"/>
    <w:rsid w:val="00EB6AED"/>
    <w:rPr>
      <w:rFonts w:ascii="Arial" w:hAnsi="Arial"/>
      <w:lang w:eastAsia="ja-JP"/>
    </w:rPr>
  </w:style>
  <w:style w:type="paragraph" w:customStyle="1" w:styleId="afd">
    <w:name w:val="Таблица_Строка_СамНИПИ"/>
    <w:link w:val="afe"/>
    <w:rsid w:val="005A1261"/>
    <w:pPr>
      <w:spacing w:before="120"/>
    </w:pPr>
    <w:rPr>
      <w:rFonts w:ascii="Arial" w:hAnsi="Arial"/>
      <w:snapToGrid w:val="0"/>
    </w:rPr>
  </w:style>
  <w:style w:type="character" w:customStyle="1" w:styleId="afe">
    <w:name w:val="Таблица_Строка_СамНИПИ Знак"/>
    <w:link w:val="afd"/>
    <w:rsid w:val="005A1261"/>
    <w:rPr>
      <w:rFonts w:ascii="Arial" w:hAnsi="Arial"/>
      <w:snapToGrid w:val="0"/>
    </w:rPr>
  </w:style>
  <w:style w:type="paragraph" w:customStyle="1" w:styleId="aff">
    <w:name w:val="Таблица_Шапка_СамНИПИ"/>
    <w:link w:val="aff0"/>
    <w:rsid w:val="005A1261"/>
    <w:pPr>
      <w:jc w:val="center"/>
    </w:pPr>
    <w:rPr>
      <w:rFonts w:ascii="Arial" w:hAnsi="Arial"/>
      <w:b/>
      <w:snapToGrid w:val="0"/>
    </w:rPr>
  </w:style>
  <w:style w:type="character" w:customStyle="1" w:styleId="aff0">
    <w:name w:val="Таблица_Шапка_СамНИПИ Знак"/>
    <w:link w:val="aff"/>
    <w:rsid w:val="005A1261"/>
    <w:rPr>
      <w:rFonts w:ascii="Arial" w:hAnsi="Arial"/>
      <w:b/>
      <w:snapToGrid w:val="0"/>
    </w:rPr>
  </w:style>
  <w:style w:type="paragraph" w:customStyle="1" w:styleId="aff1">
    <w:name w:val="Рис_Номер_СамНИПИ"/>
    <w:next w:val="af4"/>
    <w:rsid w:val="005A1261"/>
    <w:pPr>
      <w:keepLines/>
      <w:spacing w:before="120" w:after="120"/>
      <w:jc w:val="center"/>
    </w:pPr>
    <w:rPr>
      <w:rFonts w:ascii="Arial" w:hAnsi="Arial"/>
      <w:b/>
    </w:rPr>
  </w:style>
  <w:style w:type="paragraph" w:customStyle="1" w:styleId="aff2">
    <w:name w:val="Таблица_Номер_СамНИПИ"/>
    <w:next w:val="af4"/>
    <w:link w:val="aff3"/>
    <w:rsid w:val="005A1261"/>
    <w:pPr>
      <w:keepLines/>
      <w:spacing w:before="120" w:after="120"/>
    </w:pPr>
    <w:rPr>
      <w:rFonts w:ascii="Arial" w:hAnsi="Arial"/>
      <w:b/>
    </w:rPr>
  </w:style>
  <w:style w:type="character" w:customStyle="1" w:styleId="aff3">
    <w:name w:val="Таблица_Номер_СамНИПИ Знак"/>
    <w:link w:val="aff2"/>
    <w:rsid w:val="005A1261"/>
    <w:rPr>
      <w:rFonts w:ascii="Arial" w:hAnsi="Arial"/>
      <w:b/>
    </w:rPr>
  </w:style>
  <w:style w:type="paragraph" w:customStyle="1" w:styleId="aff4">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5">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6">
    <w:name w:val="Таблица_Строка"/>
    <w:basedOn w:val="a1"/>
    <w:link w:val="aff7"/>
    <w:rsid w:val="00B94F33"/>
    <w:pPr>
      <w:suppressAutoHyphens w:val="0"/>
      <w:spacing w:before="120"/>
    </w:pPr>
    <w:rPr>
      <w:rFonts w:ascii="Arial" w:hAnsi="Arial"/>
      <w:snapToGrid w:val="0"/>
      <w:sz w:val="20"/>
      <w:szCs w:val="20"/>
      <w:lang w:eastAsia="ru-RU"/>
    </w:rPr>
  </w:style>
  <w:style w:type="character" w:customStyle="1" w:styleId="aff7">
    <w:name w:val="Таблица_Строка Знак"/>
    <w:link w:val="aff6"/>
    <w:rsid w:val="008526AA"/>
    <w:rPr>
      <w:rFonts w:ascii="Arial" w:hAnsi="Arial"/>
      <w:snapToGrid w:val="0"/>
    </w:rPr>
  </w:style>
  <w:style w:type="paragraph" w:customStyle="1" w:styleId="aff8">
    <w:name w:val="Таблица_Шапка"/>
    <w:basedOn w:val="a1"/>
    <w:link w:val="aff9"/>
    <w:qFormat/>
    <w:rsid w:val="00B94F33"/>
    <w:pPr>
      <w:suppressAutoHyphens w:val="0"/>
      <w:jc w:val="center"/>
    </w:pPr>
    <w:rPr>
      <w:rFonts w:ascii="Arial" w:hAnsi="Arial"/>
      <w:b/>
      <w:snapToGrid w:val="0"/>
      <w:sz w:val="20"/>
      <w:szCs w:val="20"/>
      <w:lang w:eastAsia="ru-RU"/>
    </w:rPr>
  </w:style>
  <w:style w:type="character" w:customStyle="1" w:styleId="aff9">
    <w:name w:val="Таблица_Шапка Знак"/>
    <w:link w:val="aff8"/>
    <w:rsid w:val="00B94F33"/>
    <w:rPr>
      <w:rFonts w:ascii="Arial" w:hAnsi="Arial"/>
      <w:b/>
      <w:snapToGrid w:val="0"/>
    </w:rPr>
  </w:style>
  <w:style w:type="paragraph" w:customStyle="1" w:styleId="affa">
    <w:name w:val="Основной текст.Абзац"/>
    <w:basedOn w:val="a1"/>
    <w:link w:val="affb"/>
    <w:rsid w:val="00F12373"/>
    <w:pPr>
      <w:spacing w:before="120"/>
      <w:ind w:firstLine="680"/>
      <w:jc w:val="both"/>
    </w:pPr>
    <w:rPr>
      <w:rFonts w:ascii="Arial" w:hAnsi="Arial"/>
      <w:sz w:val="20"/>
      <w:szCs w:val="20"/>
      <w:lang w:eastAsia="ru-RU"/>
    </w:rPr>
  </w:style>
  <w:style w:type="character" w:customStyle="1" w:styleId="affb">
    <w:name w:val="Основной текст.Абзац Знак"/>
    <w:link w:val="affa"/>
    <w:rsid w:val="00F12373"/>
    <w:rPr>
      <w:rFonts w:ascii="Arial" w:hAnsi="Arial"/>
    </w:rPr>
  </w:style>
  <w:style w:type="character" w:styleId="affc">
    <w:name w:val="Hyperlink"/>
    <w:basedOn w:val="a2"/>
    <w:uiPriority w:val="99"/>
    <w:rsid w:val="00410295"/>
    <w:rPr>
      <w:color w:val="0000FF" w:themeColor="hyperlink"/>
      <w:u w:val="single"/>
    </w:rPr>
  </w:style>
  <w:style w:type="paragraph" w:styleId="affd">
    <w:name w:val="Document Map"/>
    <w:basedOn w:val="a1"/>
    <w:link w:val="affe"/>
    <w:rsid w:val="00A053B9"/>
    <w:pPr>
      <w:shd w:val="clear" w:color="auto" w:fill="000080"/>
      <w:suppressAutoHyphens w:val="0"/>
    </w:pPr>
    <w:rPr>
      <w:rFonts w:ascii="Tahoma" w:hAnsi="Tahoma" w:cs="Tahoma"/>
      <w:sz w:val="20"/>
      <w:szCs w:val="20"/>
      <w:lang w:eastAsia="ru-RU"/>
    </w:rPr>
  </w:style>
  <w:style w:type="character" w:customStyle="1" w:styleId="affe">
    <w:name w:val="Схема документа Знак"/>
    <w:basedOn w:val="a2"/>
    <w:link w:val="affd"/>
    <w:rsid w:val="00A053B9"/>
    <w:rPr>
      <w:rFonts w:ascii="Tahoma" w:hAnsi="Tahoma" w:cs="Tahoma"/>
      <w:shd w:val="clear" w:color="auto" w:fill="000080"/>
    </w:rPr>
  </w:style>
  <w:style w:type="paragraph" w:styleId="afff">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0">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1">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1"/>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2">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basedOn w:val="a2"/>
    <w:uiPriority w:val="99"/>
    <w:rsid w:val="00CD55BA"/>
    <w:rPr>
      <w:color w:val="800080" w:themeColor="followedHyperlink"/>
      <w:u w:val="single"/>
    </w:rPr>
  </w:style>
  <w:style w:type="paragraph" w:styleId="afff4">
    <w:name w:val="Title"/>
    <w:basedOn w:val="a1"/>
    <w:link w:val="afff5"/>
    <w:qFormat/>
    <w:rsid w:val="001173C2"/>
    <w:pPr>
      <w:suppressAutoHyphens w:val="0"/>
      <w:jc w:val="center"/>
    </w:pPr>
    <w:rPr>
      <w:sz w:val="32"/>
      <w:lang w:eastAsia="en-US"/>
    </w:rPr>
  </w:style>
  <w:style w:type="character" w:customStyle="1" w:styleId="afff5">
    <w:name w:val="Название Знак"/>
    <w:basedOn w:val="a2"/>
    <w:link w:val="afff4"/>
    <w:rsid w:val="001173C2"/>
    <w:rPr>
      <w:sz w:val="32"/>
      <w:szCs w:val="24"/>
      <w:lang w:eastAsia="en-US"/>
    </w:rPr>
  </w:style>
  <w:style w:type="paragraph" w:customStyle="1" w:styleId="a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7">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4"/>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8">
    <w:name w:val="No Spacing"/>
    <w:basedOn w:val="a1"/>
    <w:uiPriority w:val="1"/>
    <w:qFormat/>
    <w:rsid w:val="007E43B9"/>
    <w:pPr>
      <w:suppressAutoHyphens w:val="0"/>
    </w:pPr>
    <w:rPr>
      <w:rFonts w:ascii="Calibri" w:eastAsia="Calibri" w:hAnsi="Calibri"/>
      <w:sz w:val="22"/>
      <w:szCs w:val="22"/>
      <w:lang w:eastAsia="en-US"/>
    </w:rPr>
  </w:style>
  <w:style w:type="paragraph" w:styleId="afff9">
    <w:name w:val="Subtitle"/>
    <w:basedOn w:val="a1"/>
    <w:next w:val="a1"/>
    <w:link w:val="afffa"/>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a">
    <w:name w:val="Подзаголовок Знак"/>
    <w:basedOn w:val="a2"/>
    <w:link w:val="afff9"/>
    <w:rsid w:val="006460F9"/>
    <w:rPr>
      <w:rFonts w:asciiTheme="majorHAnsi" w:eastAsiaTheme="majorEastAsia" w:hAnsiTheme="majorHAnsi" w:cstheme="majorBidi"/>
      <w:i/>
      <w:iCs/>
      <w:color w:val="4F81BD" w:themeColor="accent1"/>
      <w:spacing w:val="15"/>
      <w:sz w:val="24"/>
      <w:szCs w:val="24"/>
      <w:lang w:eastAsia="ar-SA"/>
    </w:rPr>
  </w:style>
  <w:style w:type="paragraph" w:styleId="afffb">
    <w:name w:val="endnote text"/>
    <w:basedOn w:val="a1"/>
    <w:link w:val="afffc"/>
    <w:rsid w:val="00BC3CDA"/>
    <w:rPr>
      <w:sz w:val="20"/>
      <w:szCs w:val="20"/>
    </w:rPr>
  </w:style>
  <w:style w:type="character" w:customStyle="1" w:styleId="afffc">
    <w:name w:val="Текст концевой сноски Знак"/>
    <w:basedOn w:val="a2"/>
    <w:link w:val="afffb"/>
    <w:rsid w:val="00BC3CDA"/>
    <w:rPr>
      <w:lang w:eastAsia="ar-SA"/>
    </w:rPr>
  </w:style>
  <w:style w:type="character" w:styleId="afffd">
    <w:name w:val="endnote reference"/>
    <w:basedOn w:val="a2"/>
    <w:rsid w:val="00BC3CDA"/>
    <w:rPr>
      <w:vertAlign w:val="superscript"/>
    </w:rPr>
  </w:style>
  <w:style w:type="character" w:styleId="afffe">
    <w:name w:val="annotation reference"/>
    <w:basedOn w:val="a2"/>
    <w:rsid w:val="00BC3CDA"/>
    <w:rPr>
      <w:sz w:val="16"/>
      <w:szCs w:val="16"/>
    </w:rPr>
  </w:style>
  <w:style w:type="paragraph" w:styleId="affff">
    <w:name w:val="annotation text"/>
    <w:basedOn w:val="a1"/>
    <w:link w:val="affff0"/>
    <w:rsid w:val="00BC3CDA"/>
    <w:rPr>
      <w:sz w:val="20"/>
      <w:szCs w:val="20"/>
    </w:rPr>
  </w:style>
  <w:style w:type="character" w:customStyle="1" w:styleId="affff0">
    <w:name w:val="Текст примечания Знак"/>
    <w:basedOn w:val="a2"/>
    <w:link w:val="affff"/>
    <w:rsid w:val="00BC3CDA"/>
    <w:rPr>
      <w:lang w:eastAsia="ar-SA"/>
    </w:rPr>
  </w:style>
  <w:style w:type="paragraph" w:styleId="affff1">
    <w:name w:val="annotation subject"/>
    <w:basedOn w:val="affff"/>
    <w:next w:val="affff"/>
    <w:link w:val="affff2"/>
    <w:rsid w:val="00BC3CDA"/>
    <w:rPr>
      <w:b/>
      <w:bCs/>
    </w:rPr>
  </w:style>
  <w:style w:type="character" w:customStyle="1" w:styleId="affff2">
    <w:name w:val="Тема примечания Знак"/>
    <w:basedOn w:val="affff0"/>
    <w:link w:val="affff1"/>
    <w:rsid w:val="00BC3CDA"/>
    <w:rPr>
      <w:b/>
      <w:bCs/>
      <w:lang w:eastAsia="ar-SA"/>
    </w:rPr>
  </w:style>
  <w:style w:type="paragraph" w:styleId="affff3">
    <w:name w:val="footnote text"/>
    <w:basedOn w:val="a1"/>
    <w:link w:val="affff4"/>
    <w:rsid w:val="00FB16DB"/>
    <w:rPr>
      <w:sz w:val="20"/>
      <w:szCs w:val="20"/>
    </w:rPr>
  </w:style>
  <w:style w:type="character" w:customStyle="1" w:styleId="affff4">
    <w:name w:val="Текст сноски Знак"/>
    <w:basedOn w:val="a2"/>
    <w:link w:val="affff3"/>
    <w:rsid w:val="00FB16DB"/>
    <w:rPr>
      <w:lang w:eastAsia="ar-SA"/>
    </w:rPr>
  </w:style>
  <w:style w:type="character" w:styleId="affff5">
    <w:name w:val="footnote reference"/>
    <w:basedOn w:val="a2"/>
    <w:rsid w:val="00FB16DB"/>
    <w:rPr>
      <w:vertAlign w:val="superscript"/>
    </w:rPr>
  </w:style>
  <w:style w:type="paragraph" w:styleId="26">
    <w:name w:val="Quote"/>
    <w:basedOn w:val="a1"/>
    <w:next w:val="a1"/>
    <w:link w:val="27"/>
    <w:uiPriority w:val="29"/>
    <w:qFormat/>
    <w:rsid w:val="00627A07"/>
    <w:rPr>
      <w:i/>
      <w:iCs/>
      <w:color w:val="000000" w:themeColor="text1"/>
    </w:rPr>
  </w:style>
  <w:style w:type="character" w:customStyle="1" w:styleId="27">
    <w:name w:val="Цитата 2 Знак"/>
    <w:basedOn w:val="a2"/>
    <w:link w:val="26"/>
    <w:uiPriority w:val="29"/>
    <w:rsid w:val="00627A07"/>
    <w:rPr>
      <w:i/>
      <w:iCs/>
      <w:color w:val="000000" w:themeColor="text1"/>
      <w:sz w:val="24"/>
      <w:szCs w:val="24"/>
      <w:lang w:eastAsia="ar-SA"/>
    </w:rPr>
  </w:style>
  <w:style w:type="character" w:customStyle="1" w:styleId="ae">
    <w:name w:val="Нижний колонтитул Знак"/>
    <w:basedOn w:val="a2"/>
    <w:link w:val="ad"/>
    <w:uiPriority w:val="99"/>
    <w:rsid w:val="00301D16"/>
    <w:rPr>
      <w:sz w:val="24"/>
      <w:szCs w:val="24"/>
      <w:lang w:eastAsia="ar-SA"/>
    </w:rPr>
  </w:style>
  <w:style w:type="character" w:customStyle="1" w:styleId="1e">
    <w:name w:val="Основной текст СамНИПИ Знак1"/>
    <w:rsid w:val="00A33417"/>
    <w:rPr>
      <w:rFonts w:ascii="Arial" w:hAnsi="Arial"/>
      <w:bCs/>
      <w:lang w:val="ru-RU" w:eastAsia="ru-RU" w:bidi="ar-SA"/>
    </w:rPr>
  </w:style>
  <w:style w:type="character" w:styleId="affff6">
    <w:name w:val="Strong"/>
    <w:uiPriority w:val="22"/>
    <w:qFormat/>
    <w:rsid w:val="00B055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link w:val="ae"/>
    <w:uiPriority w:val="99"/>
    <w:pPr>
      <w:tabs>
        <w:tab w:val="center" w:pos="4677"/>
        <w:tab w:val="right" w:pos="9355"/>
      </w:tabs>
    </w:pPr>
  </w:style>
  <w:style w:type="paragraph" w:styleId="af">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0">
    <w:name w:val="List Paragraph"/>
    <w:basedOn w:val="a1"/>
    <w:uiPriority w:val="34"/>
    <w:qFormat/>
    <w:pPr>
      <w:spacing w:after="200" w:line="276" w:lineRule="auto"/>
      <w:ind w:left="720"/>
    </w:pPr>
    <w:rPr>
      <w:rFonts w:ascii="Calibri" w:eastAsia="Calibri" w:hAnsi="Calibri" w:cs="Calibri"/>
      <w:sz w:val="22"/>
      <w:szCs w:val="22"/>
    </w:rPr>
  </w:style>
  <w:style w:type="paragraph" w:customStyle="1" w:styleId="af1">
    <w:name w:val="Содержимое врезки"/>
    <w:basedOn w:val="a9"/>
  </w:style>
  <w:style w:type="paragraph" w:customStyle="1" w:styleId="af2">
    <w:name w:val="Содержимое таблицы"/>
    <w:basedOn w:val="a1"/>
    <w:pPr>
      <w:suppressLineNumbers/>
    </w:pPr>
  </w:style>
  <w:style w:type="paragraph" w:customStyle="1" w:styleId="af3">
    <w:name w:val="Заголовок таблицы"/>
    <w:basedOn w:val="af2"/>
    <w:pPr>
      <w:jc w:val="center"/>
    </w:pPr>
    <w:rPr>
      <w:b/>
      <w:bCs/>
    </w:rPr>
  </w:style>
  <w:style w:type="paragraph" w:customStyle="1" w:styleId="af4">
    <w:name w:val="Основной текст СамНИПИ"/>
    <w:link w:val="af5"/>
    <w:rsid w:val="00950311"/>
    <w:pPr>
      <w:suppressAutoHyphens/>
      <w:spacing w:before="120"/>
      <w:ind w:firstLine="720"/>
      <w:jc w:val="both"/>
    </w:pPr>
    <w:rPr>
      <w:rFonts w:ascii="Arial" w:hAnsi="Arial"/>
      <w:bCs/>
    </w:rPr>
  </w:style>
  <w:style w:type="character" w:customStyle="1" w:styleId="af5">
    <w:name w:val="Основной текст СамНИПИ Знак"/>
    <w:link w:val="af4"/>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6">
    <w:name w:val="Титульный СамНИПИ"/>
    <w:next w:val="af4"/>
    <w:link w:val="af7"/>
    <w:rsid w:val="00950311"/>
    <w:pPr>
      <w:jc w:val="center"/>
    </w:pPr>
    <w:rPr>
      <w:rFonts w:ascii="Arial" w:hAnsi="Arial"/>
      <w:b/>
      <w:bCs/>
      <w:sz w:val="32"/>
    </w:rPr>
  </w:style>
  <w:style w:type="character" w:customStyle="1" w:styleId="af7">
    <w:name w:val="Титульный СамНИПИ Знак"/>
    <w:link w:val="af6"/>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8">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8"/>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9"/>
    <w:rsid w:val="00950311"/>
    <w:pPr>
      <w:numPr>
        <w:numId w:val="5"/>
      </w:numPr>
      <w:suppressAutoHyphens w:val="0"/>
      <w:jc w:val="both"/>
    </w:pPr>
    <w:rPr>
      <w:rFonts w:ascii="Arial" w:hAnsi="Arial"/>
      <w:sz w:val="20"/>
      <w:szCs w:val="20"/>
      <w:lang w:eastAsia="ru-RU"/>
    </w:rPr>
  </w:style>
  <w:style w:type="character" w:customStyle="1" w:styleId="af9">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a">
    <w:name w:val="Balloon Text"/>
    <w:basedOn w:val="a1"/>
    <w:link w:val="afb"/>
    <w:uiPriority w:val="99"/>
    <w:unhideWhenUsed/>
    <w:rsid w:val="005E021E"/>
    <w:pPr>
      <w:suppressAutoHyphens w:val="0"/>
    </w:pPr>
    <w:rPr>
      <w:rFonts w:ascii="Tahoma" w:hAnsi="Tahoma" w:cs="Tahoma"/>
      <w:sz w:val="16"/>
      <w:szCs w:val="16"/>
      <w:lang w:eastAsia="ru-RU"/>
    </w:rPr>
  </w:style>
  <w:style w:type="character" w:customStyle="1" w:styleId="afb">
    <w:name w:val="Текст выноски Знак"/>
    <w:link w:val="afa"/>
    <w:uiPriority w:val="99"/>
    <w:rsid w:val="005E021E"/>
    <w:rPr>
      <w:rFonts w:ascii="Tahoma" w:hAnsi="Tahoma" w:cs="Tahoma"/>
      <w:sz w:val="16"/>
      <w:szCs w:val="16"/>
    </w:rPr>
  </w:style>
  <w:style w:type="character" w:customStyle="1" w:styleId="afc">
    <w:name w:val="Маркированный список СамНИПИ Знак"/>
    <w:rsid w:val="00EB6AED"/>
    <w:rPr>
      <w:rFonts w:ascii="Arial" w:hAnsi="Arial"/>
      <w:lang w:eastAsia="ja-JP"/>
    </w:rPr>
  </w:style>
  <w:style w:type="paragraph" w:customStyle="1" w:styleId="afd">
    <w:name w:val="Таблица_Строка_СамНИПИ"/>
    <w:link w:val="afe"/>
    <w:rsid w:val="005A1261"/>
    <w:pPr>
      <w:spacing w:before="120"/>
    </w:pPr>
    <w:rPr>
      <w:rFonts w:ascii="Arial" w:hAnsi="Arial"/>
      <w:snapToGrid w:val="0"/>
    </w:rPr>
  </w:style>
  <w:style w:type="character" w:customStyle="1" w:styleId="afe">
    <w:name w:val="Таблица_Строка_СамНИПИ Знак"/>
    <w:link w:val="afd"/>
    <w:rsid w:val="005A1261"/>
    <w:rPr>
      <w:rFonts w:ascii="Arial" w:hAnsi="Arial"/>
      <w:snapToGrid w:val="0"/>
    </w:rPr>
  </w:style>
  <w:style w:type="paragraph" w:customStyle="1" w:styleId="aff">
    <w:name w:val="Таблица_Шапка_СамНИПИ"/>
    <w:link w:val="aff0"/>
    <w:rsid w:val="005A1261"/>
    <w:pPr>
      <w:jc w:val="center"/>
    </w:pPr>
    <w:rPr>
      <w:rFonts w:ascii="Arial" w:hAnsi="Arial"/>
      <w:b/>
      <w:snapToGrid w:val="0"/>
    </w:rPr>
  </w:style>
  <w:style w:type="character" w:customStyle="1" w:styleId="aff0">
    <w:name w:val="Таблица_Шапка_СамНИПИ Знак"/>
    <w:link w:val="aff"/>
    <w:rsid w:val="005A1261"/>
    <w:rPr>
      <w:rFonts w:ascii="Arial" w:hAnsi="Arial"/>
      <w:b/>
      <w:snapToGrid w:val="0"/>
    </w:rPr>
  </w:style>
  <w:style w:type="paragraph" w:customStyle="1" w:styleId="aff1">
    <w:name w:val="Рис_Номер_СамНИПИ"/>
    <w:next w:val="af4"/>
    <w:rsid w:val="005A1261"/>
    <w:pPr>
      <w:keepLines/>
      <w:spacing w:before="120" w:after="120"/>
      <w:jc w:val="center"/>
    </w:pPr>
    <w:rPr>
      <w:rFonts w:ascii="Arial" w:hAnsi="Arial"/>
      <w:b/>
    </w:rPr>
  </w:style>
  <w:style w:type="paragraph" w:customStyle="1" w:styleId="aff2">
    <w:name w:val="Таблица_Номер_СамНИПИ"/>
    <w:next w:val="af4"/>
    <w:link w:val="aff3"/>
    <w:rsid w:val="005A1261"/>
    <w:pPr>
      <w:keepLines/>
      <w:spacing w:before="120" w:after="120"/>
    </w:pPr>
    <w:rPr>
      <w:rFonts w:ascii="Arial" w:hAnsi="Arial"/>
      <w:b/>
    </w:rPr>
  </w:style>
  <w:style w:type="character" w:customStyle="1" w:styleId="aff3">
    <w:name w:val="Таблица_Номер_СамНИПИ Знак"/>
    <w:link w:val="aff2"/>
    <w:rsid w:val="005A1261"/>
    <w:rPr>
      <w:rFonts w:ascii="Arial" w:hAnsi="Arial"/>
      <w:b/>
    </w:rPr>
  </w:style>
  <w:style w:type="paragraph" w:customStyle="1" w:styleId="aff4">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5">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6">
    <w:name w:val="Таблица_Строка"/>
    <w:basedOn w:val="a1"/>
    <w:link w:val="aff7"/>
    <w:rsid w:val="00B94F33"/>
    <w:pPr>
      <w:suppressAutoHyphens w:val="0"/>
      <w:spacing w:before="120"/>
    </w:pPr>
    <w:rPr>
      <w:rFonts w:ascii="Arial" w:hAnsi="Arial"/>
      <w:snapToGrid w:val="0"/>
      <w:sz w:val="20"/>
      <w:szCs w:val="20"/>
      <w:lang w:eastAsia="ru-RU"/>
    </w:rPr>
  </w:style>
  <w:style w:type="character" w:customStyle="1" w:styleId="aff7">
    <w:name w:val="Таблица_Строка Знак"/>
    <w:link w:val="aff6"/>
    <w:rsid w:val="008526AA"/>
    <w:rPr>
      <w:rFonts w:ascii="Arial" w:hAnsi="Arial"/>
      <w:snapToGrid w:val="0"/>
    </w:rPr>
  </w:style>
  <w:style w:type="paragraph" w:customStyle="1" w:styleId="aff8">
    <w:name w:val="Таблица_Шапка"/>
    <w:basedOn w:val="a1"/>
    <w:link w:val="aff9"/>
    <w:qFormat/>
    <w:rsid w:val="00B94F33"/>
    <w:pPr>
      <w:suppressAutoHyphens w:val="0"/>
      <w:jc w:val="center"/>
    </w:pPr>
    <w:rPr>
      <w:rFonts w:ascii="Arial" w:hAnsi="Arial"/>
      <w:b/>
      <w:snapToGrid w:val="0"/>
      <w:sz w:val="20"/>
      <w:szCs w:val="20"/>
      <w:lang w:eastAsia="ru-RU"/>
    </w:rPr>
  </w:style>
  <w:style w:type="character" w:customStyle="1" w:styleId="aff9">
    <w:name w:val="Таблица_Шапка Знак"/>
    <w:link w:val="aff8"/>
    <w:rsid w:val="00B94F33"/>
    <w:rPr>
      <w:rFonts w:ascii="Arial" w:hAnsi="Arial"/>
      <w:b/>
      <w:snapToGrid w:val="0"/>
    </w:rPr>
  </w:style>
  <w:style w:type="paragraph" w:customStyle="1" w:styleId="affa">
    <w:name w:val="Основной текст.Абзац"/>
    <w:basedOn w:val="a1"/>
    <w:link w:val="affb"/>
    <w:rsid w:val="00F12373"/>
    <w:pPr>
      <w:spacing w:before="120"/>
      <w:ind w:firstLine="680"/>
      <w:jc w:val="both"/>
    </w:pPr>
    <w:rPr>
      <w:rFonts w:ascii="Arial" w:hAnsi="Arial"/>
      <w:sz w:val="20"/>
      <w:szCs w:val="20"/>
      <w:lang w:eastAsia="ru-RU"/>
    </w:rPr>
  </w:style>
  <w:style w:type="character" w:customStyle="1" w:styleId="affb">
    <w:name w:val="Основной текст.Абзац Знак"/>
    <w:link w:val="affa"/>
    <w:rsid w:val="00F12373"/>
    <w:rPr>
      <w:rFonts w:ascii="Arial" w:hAnsi="Arial"/>
    </w:rPr>
  </w:style>
  <w:style w:type="character" w:styleId="affc">
    <w:name w:val="Hyperlink"/>
    <w:basedOn w:val="a2"/>
    <w:uiPriority w:val="99"/>
    <w:rsid w:val="00410295"/>
    <w:rPr>
      <w:color w:val="0000FF" w:themeColor="hyperlink"/>
      <w:u w:val="single"/>
    </w:rPr>
  </w:style>
  <w:style w:type="paragraph" w:styleId="affd">
    <w:name w:val="Document Map"/>
    <w:basedOn w:val="a1"/>
    <w:link w:val="affe"/>
    <w:rsid w:val="00A053B9"/>
    <w:pPr>
      <w:shd w:val="clear" w:color="auto" w:fill="000080"/>
      <w:suppressAutoHyphens w:val="0"/>
    </w:pPr>
    <w:rPr>
      <w:rFonts w:ascii="Tahoma" w:hAnsi="Tahoma" w:cs="Tahoma"/>
      <w:sz w:val="20"/>
      <w:szCs w:val="20"/>
      <w:lang w:eastAsia="ru-RU"/>
    </w:rPr>
  </w:style>
  <w:style w:type="character" w:customStyle="1" w:styleId="affe">
    <w:name w:val="Схема документа Знак"/>
    <w:basedOn w:val="a2"/>
    <w:link w:val="affd"/>
    <w:rsid w:val="00A053B9"/>
    <w:rPr>
      <w:rFonts w:ascii="Tahoma" w:hAnsi="Tahoma" w:cs="Tahoma"/>
      <w:shd w:val="clear" w:color="auto" w:fill="000080"/>
    </w:rPr>
  </w:style>
  <w:style w:type="paragraph" w:styleId="afff">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0">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1">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1"/>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2">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basedOn w:val="a2"/>
    <w:uiPriority w:val="99"/>
    <w:rsid w:val="00CD55BA"/>
    <w:rPr>
      <w:color w:val="800080" w:themeColor="followedHyperlink"/>
      <w:u w:val="single"/>
    </w:rPr>
  </w:style>
  <w:style w:type="paragraph" w:styleId="afff4">
    <w:name w:val="Title"/>
    <w:basedOn w:val="a1"/>
    <w:link w:val="afff5"/>
    <w:qFormat/>
    <w:rsid w:val="001173C2"/>
    <w:pPr>
      <w:suppressAutoHyphens w:val="0"/>
      <w:jc w:val="center"/>
    </w:pPr>
    <w:rPr>
      <w:sz w:val="32"/>
      <w:lang w:eastAsia="en-US"/>
    </w:rPr>
  </w:style>
  <w:style w:type="character" w:customStyle="1" w:styleId="afff5">
    <w:name w:val="Название Знак"/>
    <w:basedOn w:val="a2"/>
    <w:link w:val="afff4"/>
    <w:rsid w:val="001173C2"/>
    <w:rPr>
      <w:sz w:val="32"/>
      <w:szCs w:val="24"/>
      <w:lang w:eastAsia="en-US"/>
    </w:rPr>
  </w:style>
  <w:style w:type="paragraph" w:customStyle="1" w:styleId="a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7">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4"/>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8">
    <w:name w:val="No Spacing"/>
    <w:basedOn w:val="a1"/>
    <w:uiPriority w:val="1"/>
    <w:qFormat/>
    <w:rsid w:val="007E43B9"/>
    <w:pPr>
      <w:suppressAutoHyphens w:val="0"/>
    </w:pPr>
    <w:rPr>
      <w:rFonts w:ascii="Calibri" w:eastAsia="Calibri" w:hAnsi="Calibri"/>
      <w:sz w:val="22"/>
      <w:szCs w:val="22"/>
      <w:lang w:eastAsia="en-US"/>
    </w:rPr>
  </w:style>
  <w:style w:type="paragraph" w:styleId="afff9">
    <w:name w:val="Subtitle"/>
    <w:basedOn w:val="a1"/>
    <w:next w:val="a1"/>
    <w:link w:val="afffa"/>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a">
    <w:name w:val="Подзаголовок Знак"/>
    <w:basedOn w:val="a2"/>
    <w:link w:val="afff9"/>
    <w:rsid w:val="006460F9"/>
    <w:rPr>
      <w:rFonts w:asciiTheme="majorHAnsi" w:eastAsiaTheme="majorEastAsia" w:hAnsiTheme="majorHAnsi" w:cstheme="majorBidi"/>
      <w:i/>
      <w:iCs/>
      <w:color w:val="4F81BD" w:themeColor="accent1"/>
      <w:spacing w:val="15"/>
      <w:sz w:val="24"/>
      <w:szCs w:val="24"/>
      <w:lang w:eastAsia="ar-SA"/>
    </w:rPr>
  </w:style>
  <w:style w:type="paragraph" w:styleId="afffb">
    <w:name w:val="endnote text"/>
    <w:basedOn w:val="a1"/>
    <w:link w:val="afffc"/>
    <w:rsid w:val="00BC3CDA"/>
    <w:rPr>
      <w:sz w:val="20"/>
      <w:szCs w:val="20"/>
    </w:rPr>
  </w:style>
  <w:style w:type="character" w:customStyle="1" w:styleId="afffc">
    <w:name w:val="Текст концевой сноски Знак"/>
    <w:basedOn w:val="a2"/>
    <w:link w:val="afffb"/>
    <w:rsid w:val="00BC3CDA"/>
    <w:rPr>
      <w:lang w:eastAsia="ar-SA"/>
    </w:rPr>
  </w:style>
  <w:style w:type="character" w:styleId="afffd">
    <w:name w:val="endnote reference"/>
    <w:basedOn w:val="a2"/>
    <w:rsid w:val="00BC3CDA"/>
    <w:rPr>
      <w:vertAlign w:val="superscript"/>
    </w:rPr>
  </w:style>
  <w:style w:type="character" w:styleId="afffe">
    <w:name w:val="annotation reference"/>
    <w:basedOn w:val="a2"/>
    <w:rsid w:val="00BC3CDA"/>
    <w:rPr>
      <w:sz w:val="16"/>
      <w:szCs w:val="16"/>
    </w:rPr>
  </w:style>
  <w:style w:type="paragraph" w:styleId="affff">
    <w:name w:val="annotation text"/>
    <w:basedOn w:val="a1"/>
    <w:link w:val="affff0"/>
    <w:rsid w:val="00BC3CDA"/>
    <w:rPr>
      <w:sz w:val="20"/>
      <w:szCs w:val="20"/>
    </w:rPr>
  </w:style>
  <w:style w:type="character" w:customStyle="1" w:styleId="affff0">
    <w:name w:val="Текст примечания Знак"/>
    <w:basedOn w:val="a2"/>
    <w:link w:val="affff"/>
    <w:rsid w:val="00BC3CDA"/>
    <w:rPr>
      <w:lang w:eastAsia="ar-SA"/>
    </w:rPr>
  </w:style>
  <w:style w:type="paragraph" w:styleId="affff1">
    <w:name w:val="annotation subject"/>
    <w:basedOn w:val="affff"/>
    <w:next w:val="affff"/>
    <w:link w:val="affff2"/>
    <w:rsid w:val="00BC3CDA"/>
    <w:rPr>
      <w:b/>
      <w:bCs/>
    </w:rPr>
  </w:style>
  <w:style w:type="character" w:customStyle="1" w:styleId="affff2">
    <w:name w:val="Тема примечания Знак"/>
    <w:basedOn w:val="affff0"/>
    <w:link w:val="affff1"/>
    <w:rsid w:val="00BC3CDA"/>
    <w:rPr>
      <w:b/>
      <w:bCs/>
      <w:lang w:eastAsia="ar-SA"/>
    </w:rPr>
  </w:style>
  <w:style w:type="paragraph" w:styleId="affff3">
    <w:name w:val="footnote text"/>
    <w:basedOn w:val="a1"/>
    <w:link w:val="affff4"/>
    <w:rsid w:val="00FB16DB"/>
    <w:rPr>
      <w:sz w:val="20"/>
      <w:szCs w:val="20"/>
    </w:rPr>
  </w:style>
  <w:style w:type="character" w:customStyle="1" w:styleId="affff4">
    <w:name w:val="Текст сноски Знак"/>
    <w:basedOn w:val="a2"/>
    <w:link w:val="affff3"/>
    <w:rsid w:val="00FB16DB"/>
    <w:rPr>
      <w:lang w:eastAsia="ar-SA"/>
    </w:rPr>
  </w:style>
  <w:style w:type="character" w:styleId="affff5">
    <w:name w:val="footnote reference"/>
    <w:basedOn w:val="a2"/>
    <w:rsid w:val="00FB16DB"/>
    <w:rPr>
      <w:vertAlign w:val="superscript"/>
    </w:rPr>
  </w:style>
  <w:style w:type="paragraph" w:styleId="26">
    <w:name w:val="Quote"/>
    <w:basedOn w:val="a1"/>
    <w:next w:val="a1"/>
    <w:link w:val="27"/>
    <w:uiPriority w:val="29"/>
    <w:qFormat/>
    <w:rsid w:val="00627A07"/>
    <w:rPr>
      <w:i/>
      <w:iCs/>
      <w:color w:val="000000" w:themeColor="text1"/>
    </w:rPr>
  </w:style>
  <w:style w:type="character" w:customStyle="1" w:styleId="27">
    <w:name w:val="Цитата 2 Знак"/>
    <w:basedOn w:val="a2"/>
    <w:link w:val="26"/>
    <w:uiPriority w:val="29"/>
    <w:rsid w:val="00627A07"/>
    <w:rPr>
      <w:i/>
      <w:iCs/>
      <w:color w:val="000000" w:themeColor="text1"/>
      <w:sz w:val="24"/>
      <w:szCs w:val="24"/>
      <w:lang w:eastAsia="ar-SA"/>
    </w:rPr>
  </w:style>
  <w:style w:type="character" w:customStyle="1" w:styleId="ae">
    <w:name w:val="Нижний колонтитул Знак"/>
    <w:basedOn w:val="a2"/>
    <w:link w:val="ad"/>
    <w:uiPriority w:val="99"/>
    <w:rsid w:val="00301D16"/>
    <w:rPr>
      <w:sz w:val="24"/>
      <w:szCs w:val="24"/>
      <w:lang w:eastAsia="ar-SA"/>
    </w:rPr>
  </w:style>
  <w:style w:type="character" w:customStyle="1" w:styleId="1e">
    <w:name w:val="Основной текст СамНИПИ Знак1"/>
    <w:rsid w:val="00A33417"/>
    <w:rPr>
      <w:rFonts w:ascii="Arial" w:hAnsi="Arial"/>
      <w:bCs/>
      <w:lang w:val="ru-RU" w:eastAsia="ru-RU" w:bidi="ar-SA"/>
    </w:rPr>
  </w:style>
  <w:style w:type="character" w:styleId="affff6">
    <w:name w:val="Strong"/>
    <w:uiPriority w:val="22"/>
    <w:qFormat/>
    <w:rsid w:val="00B05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normacs://normacs.ru/77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normacs://normacs.ru/2nb" TargetMode="External"/><Relationship Id="rId2" Type="http://schemas.openxmlformats.org/officeDocument/2006/relationships/numbering" Target="numbering.xml"/><Relationship Id="rId16" Type="http://schemas.openxmlformats.org/officeDocument/2006/relationships/hyperlink" Target="normacs://normacs.ru/rc" TargetMode="External"/><Relationship Id="rId20" Type="http://schemas.openxmlformats.org/officeDocument/2006/relationships/hyperlink" Target="normacs://normacs.ru/6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normacs://normacs.ru/5bb" TargetMode="External"/><Relationship Id="rId10" Type="http://schemas.openxmlformats.org/officeDocument/2006/relationships/image" Target="media/image2.JPG"/><Relationship Id="rId19" Type="http://schemas.openxmlformats.org/officeDocument/2006/relationships/hyperlink" Target="normacs://normacs.ru/8d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pove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FFD7-07DF-4316-80CF-CBF3F1F3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63</Pages>
  <Words>20359</Words>
  <Characters>116049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136136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28</cp:revision>
  <cp:lastPrinted>2018-08-29T13:44:00Z</cp:lastPrinted>
  <dcterms:created xsi:type="dcterms:W3CDTF">2018-08-29T06:22:00Z</dcterms:created>
  <dcterms:modified xsi:type="dcterms:W3CDTF">2018-11-20T09:21:00Z</dcterms:modified>
</cp:coreProperties>
</file>